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78443" w14:textId="3865406E" w:rsidR="00175A5B" w:rsidRDefault="00175A5B" w:rsidP="00175A5B">
      <w:pPr>
        <w:jc w:val="center"/>
      </w:pPr>
      <w:bookmarkStart w:id="0" w:name="_Toc218560325"/>
      <w:r>
        <w:rPr>
          <w:noProof/>
        </w:rPr>
        <w:drawing>
          <wp:inline distT="0" distB="0" distL="0" distR="0" wp14:anchorId="365EB230" wp14:editId="59979BA2">
            <wp:extent cx="2348179" cy="805567"/>
            <wp:effectExtent l="0" t="0" r="0" b="0"/>
            <wp:docPr id="2" name="Picture 2" descr="ecylogo-horiz-color-onwhite.jpg" title="Department of Ec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ylogo-horiz-color-onwhit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752" cy="8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F992" w14:textId="3502ADEF" w:rsidR="002F186F" w:rsidRPr="00DE1AFE" w:rsidRDefault="00F25475" w:rsidP="00600153">
      <w:pPr>
        <w:pStyle w:val="Heading1"/>
      </w:pPr>
      <w:r w:rsidRPr="00DE1AFE">
        <w:rPr>
          <w:caps w:val="0"/>
        </w:rPr>
        <w:t>Appendix A</w:t>
      </w:r>
      <w:bookmarkStart w:id="1" w:name="_GoBack"/>
      <w:bookmarkEnd w:id="0"/>
      <w:bookmarkEnd w:id="1"/>
    </w:p>
    <w:p w14:paraId="4975F993" w14:textId="69919F83" w:rsidR="002F186F" w:rsidRPr="006321C0" w:rsidRDefault="008B5F09" w:rsidP="00600153">
      <w:pPr>
        <w:pStyle w:val="Heading2"/>
      </w:pPr>
      <w:r>
        <w:rPr>
          <w:caps w:val="0"/>
        </w:rPr>
        <w:t xml:space="preserve">List </w:t>
      </w:r>
      <w:proofErr w:type="gramStart"/>
      <w:r>
        <w:rPr>
          <w:caps w:val="0"/>
        </w:rPr>
        <w:t>Of</w:t>
      </w:r>
      <w:proofErr w:type="gramEnd"/>
      <w:r>
        <w:rPr>
          <w:caps w:val="0"/>
        </w:rPr>
        <w:t xml:space="preserve"> Pollutants,</w:t>
      </w:r>
      <w:r w:rsidR="00600153" w:rsidRPr="006321C0">
        <w:rPr>
          <w:caps w:val="0"/>
        </w:rPr>
        <w:t xml:space="preserve"> Analytical Methods, Detection Limits And Quantitation Levels</w:t>
      </w:r>
    </w:p>
    <w:p w14:paraId="7F96DE5C" w14:textId="22E3A765" w:rsidR="006321C0" w:rsidRPr="006321C0" w:rsidRDefault="00122676" w:rsidP="00EA0C64">
      <w:pPr>
        <w:spacing w:before="240" w:after="240"/>
        <w:rPr>
          <w:rStyle w:val="Body"/>
        </w:rPr>
      </w:pPr>
      <w:r w:rsidRPr="006321C0">
        <w:rPr>
          <w:rStyle w:val="Body"/>
        </w:rPr>
        <w:t xml:space="preserve">The </w:t>
      </w:r>
      <w:r w:rsidR="00FA2B54" w:rsidRPr="006321C0">
        <w:rPr>
          <w:rStyle w:val="Body"/>
        </w:rPr>
        <w:t>Permittee must use the specified</w:t>
      </w:r>
      <w:r w:rsidRPr="006321C0">
        <w:rPr>
          <w:rStyle w:val="Body"/>
        </w:rPr>
        <w:t xml:space="preserve"> analytical methods, detection limits (DLs) and quantitation levels (QLs) </w:t>
      </w:r>
      <w:r w:rsidR="00FA2B54" w:rsidRPr="006321C0">
        <w:rPr>
          <w:rStyle w:val="Body"/>
        </w:rPr>
        <w:t>in the following table</w:t>
      </w:r>
      <w:r w:rsidRPr="006321C0">
        <w:rPr>
          <w:rStyle w:val="Body"/>
        </w:rPr>
        <w:t xml:space="preserve"> for permit </w:t>
      </w:r>
      <w:r w:rsidR="00AC5333" w:rsidRPr="006321C0">
        <w:rPr>
          <w:rStyle w:val="Body"/>
        </w:rPr>
        <w:t xml:space="preserve">and application </w:t>
      </w:r>
      <w:r w:rsidRPr="006321C0">
        <w:rPr>
          <w:rStyle w:val="Body"/>
        </w:rPr>
        <w:t>required monitoring unless:</w:t>
      </w:r>
    </w:p>
    <w:p w14:paraId="4975F997" w14:textId="4322FCA1" w:rsidR="00122676" w:rsidRPr="006321C0" w:rsidRDefault="00122676" w:rsidP="00EA0C64">
      <w:pPr>
        <w:pStyle w:val="ListParagraph"/>
        <w:numPr>
          <w:ilvl w:val="0"/>
          <w:numId w:val="2"/>
        </w:numPr>
        <w:contextualSpacing w:val="0"/>
        <w:rPr>
          <w:rStyle w:val="Body"/>
        </w:rPr>
      </w:pPr>
      <w:r w:rsidRPr="006321C0">
        <w:rPr>
          <w:rStyle w:val="Body"/>
        </w:rPr>
        <w:t>Another permit condition specifies other methods</w:t>
      </w:r>
      <w:r w:rsidR="003D16BC" w:rsidRPr="006321C0">
        <w:rPr>
          <w:rStyle w:val="Body"/>
        </w:rPr>
        <w:t>, detection levels, or quantitation levels</w:t>
      </w:r>
      <w:r w:rsidRPr="006321C0">
        <w:rPr>
          <w:rStyle w:val="Body"/>
        </w:rPr>
        <w:t>.</w:t>
      </w:r>
    </w:p>
    <w:p w14:paraId="2DA3BCA4" w14:textId="532B959E" w:rsidR="00C32393" w:rsidRPr="006321C0" w:rsidRDefault="00122676" w:rsidP="00EA0C64">
      <w:pPr>
        <w:numPr>
          <w:ilvl w:val="0"/>
          <w:numId w:val="2"/>
        </w:numPr>
        <w:rPr>
          <w:rStyle w:val="Body"/>
        </w:rPr>
        <w:sectPr w:rsidR="00C32393" w:rsidRPr="006321C0" w:rsidSect="00175A5B">
          <w:headerReference w:type="default" r:id="rId13"/>
          <w:footerReference w:type="default" r:id="rId14"/>
          <w:type w:val="continuous"/>
          <w:pgSz w:w="15840" w:h="12240" w:orient="landscape" w:code="1"/>
          <w:pgMar w:top="720" w:right="1152" w:bottom="720" w:left="1152" w:header="0" w:footer="619" w:gutter="0"/>
          <w:cols w:space="720"/>
          <w:titlePg/>
          <w:docGrid w:linePitch="326"/>
        </w:sectPr>
      </w:pPr>
      <w:r w:rsidRPr="006321C0">
        <w:rPr>
          <w:rStyle w:val="Body"/>
        </w:rPr>
        <w:t xml:space="preserve">The method used produces measurable results in the </w:t>
      </w:r>
      <w:r w:rsidR="00C83B5A" w:rsidRPr="006321C0">
        <w:rPr>
          <w:rStyle w:val="Body"/>
        </w:rPr>
        <w:t>sample</w:t>
      </w:r>
      <w:r w:rsidRPr="006321C0">
        <w:rPr>
          <w:rStyle w:val="Body"/>
        </w:rPr>
        <w:t xml:space="preserve"> and </w:t>
      </w:r>
      <w:r w:rsidR="00FA2B54" w:rsidRPr="006321C0">
        <w:rPr>
          <w:rStyle w:val="Body"/>
        </w:rPr>
        <w:t xml:space="preserve">EPA has </w:t>
      </w:r>
      <w:r w:rsidR="00505FF5" w:rsidRPr="006321C0">
        <w:rPr>
          <w:rStyle w:val="Body"/>
        </w:rPr>
        <w:t xml:space="preserve">listed </w:t>
      </w:r>
      <w:r w:rsidR="00FA2B54" w:rsidRPr="006321C0">
        <w:rPr>
          <w:rStyle w:val="Body"/>
        </w:rPr>
        <w:t>it as an</w:t>
      </w:r>
      <w:r w:rsidR="00505FF5" w:rsidRPr="006321C0">
        <w:rPr>
          <w:rStyle w:val="Body"/>
        </w:rPr>
        <w:t xml:space="preserve"> </w:t>
      </w:r>
      <w:r w:rsidR="00CF25DD" w:rsidRPr="006321C0">
        <w:rPr>
          <w:rStyle w:val="Body"/>
        </w:rPr>
        <w:t>EPA-approved</w:t>
      </w:r>
      <w:r w:rsidRPr="006321C0">
        <w:rPr>
          <w:rStyle w:val="Body"/>
        </w:rPr>
        <w:t xml:space="preserve"> </w:t>
      </w:r>
      <w:r w:rsidR="00505FF5" w:rsidRPr="006321C0">
        <w:rPr>
          <w:rStyle w:val="Body"/>
        </w:rPr>
        <w:t xml:space="preserve">method </w:t>
      </w:r>
      <w:r w:rsidR="00EA0C64">
        <w:rPr>
          <w:rStyle w:val="Body"/>
        </w:rPr>
        <w:t>in 40 CFR Part 13</w:t>
      </w:r>
      <w:r w:rsidR="00A077FA">
        <w:rPr>
          <w:rStyle w:val="Body"/>
        </w:rPr>
        <w:t>6</w:t>
      </w:r>
    </w:p>
    <w:p w14:paraId="01588DBD" w14:textId="4616C019" w:rsidR="006321C0" w:rsidRPr="006321C0" w:rsidRDefault="00122676" w:rsidP="00EA0C64">
      <w:pPr>
        <w:spacing w:before="240" w:after="240"/>
        <w:rPr>
          <w:rStyle w:val="Body"/>
        </w:rPr>
      </w:pPr>
      <w:r w:rsidRPr="006321C0">
        <w:rPr>
          <w:rStyle w:val="Body"/>
        </w:rPr>
        <w:t>If the Permittee uses an alternative method</w:t>
      </w:r>
      <w:r w:rsidR="00505FF5" w:rsidRPr="006321C0">
        <w:rPr>
          <w:rStyle w:val="Body"/>
        </w:rPr>
        <w:t>,</w:t>
      </w:r>
      <w:r w:rsidRPr="006321C0">
        <w:rPr>
          <w:rStyle w:val="Body"/>
        </w:rPr>
        <w:t xml:space="preserve"> not specified in the permit and as allowed above,</w:t>
      </w:r>
      <w:r w:rsidR="00FA2B54" w:rsidRPr="006321C0">
        <w:rPr>
          <w:rStyle w:val="Body"/>
        </w:rPr>
        <w:t xml:space="preserve"> it must report the test method, DL, and QL </w:t>
      </w:r>
      <w:r w:rsidRPr="006321C0">
        <w:rPr>
          <w:rStyle w:val="Body"/>
        </w:rPr>
        <w:t>on the discharge monitoring r</w:t>
      </w:r>
      <w:r w:rsidR="006321C0" w:rsidRPr="006321C0">
        <w:rPr>
          <w:rStyle w:val="Body"/>
        </w:rPr>
        <w:t>e</w:t>
      </w:r>
      <w:r w:rsidR="00EA0C64">
        <w:rPr>
          <w:rStyle w:val="Body"/>
        </w:rPr>
        <w:t>port or in the required report.</w:t>
      </w:r>
    </w:p>
    <w:p w14:paraId="4975F99B" w14:textId="479FFAAF" w:rsidR="00F60ACE" w:rsidRPr="006321C0" w:rsidRDefault="00F74E18" w:rsidP="00EA0C64">
      <w:pPr>
        <w:spacing w:before="240" w:after="240"/>
        <w:rPr>
          <w:rStyle w:val="Body"/>
        </w:rPr>
      </w:pPr>
      <w:r w:rsidRPr="006321C0">
        <w:rPr>
          <w:rStyle w:val="Body"/>
        </w:rPr>
        <w:t>If the Permittee is unable to obtain the required DL and QL in its effluent due to matrix effects, the Permittee must submit a matrix-specific detection limit (MDL) and a quantitation limit (QL) to Ecology with appropriate laboratory documentation.</w:t>
      </w:r>
    </w:p>
    <w:p w14:paraId="4975F99D" w14:textId="1E4A297E" w:rsidR="00122676" w:rsidRPr="006321C0" w:rsidRDefault="00F60ACE" w:rsidP="00EA0C64">
      <w:pPr>
        <w:spacing w:before="240" w:after="240"/>
        <w:rPr>
          <w:rStyle w:val="Body"/>
        </w:rPr>
      </w:pPr>
      <w:r w:rsidRPr="006321C0">
        <w:rPr>
          <w:rStyle w:val="Body"/>
        </w:rPr>
        <w:t xml:space="preserve">When the permit requires the Permittee to measure the base neutral compounds in the list of priority pollutants, it must measure </w:t>
      </w:r>
      <w:r w:rsidR="004A44CB" w:rsidRPr="006321C0">
        <w:rPr>
          <w:rStyle w:val="Body"/>
        </w:rPr>
        <w:t xml:space="preserve">all of </w:t>
      </w:r>
      <w:r w:rsidRPr="006321C0">
        <w:rPr>
          <w:rStyle w:val="Body"/>
        </w:rPr>
        <w:t xml:space="preserve">the base neutral pollutants listed in the table below.  </w:t>
      </w:r>
      <w:r w:rsidR="00122676" w:rsidRPr="006321C0">
        <w:rPr>
          <w:rStyle w:val="Body"/>
        </w:rPr>
        <w:t xml:space="preserve">The list includes EPA required </w:t>
      </w:r>
      <w:r w:rsidRPr="006321C0">
        <w:rPr>
          <w:rStyle w:val="Body"/>
        </w:rPr>
        <w:t xml:space="preserve">base neutral </w:t>
      </w:r>
      <w:r w:rsidR="00122676" w:rsidRPr="006321C0">
        <w:rPr>
          <w:rStyle w:val="Body"/>
        </w:rPr>
        <w:t xml:space="preserve">priority pollutants and </w:t>
      </w:r>
      <w:r w:rsidR="008E3364" w:rsidRPr="006321C0">
        <w:rPr>
          <w:rStyle w:val="Body"/>
        </w:rPr>
        <w:t xml:space="preserve">several </w:t>
      </w:r>
      <w:r w:rsidR="00857A81" w:rsidRPr="006321C0">
        <w:rPr>
          <w:rStyle w:val="Body"/>
        </w:rPr>
        <w:t>additional</w:t>
      </w:r>
      <w:r w:rsidRPr="006321C0">
        <w:rPr>
          <w:rStyle w:val="Body"/>
        </w:rPr>
        <w:t xml:space="preserve"> </w:t>
      </w:r>
      <w:proofErr w:type="spellStart"/>
      <w:r w:rsidRPr="006321C0">
        <w:rPr>
          <w:rStyle w:val="Body"/>
        </w:rPr>
        <w:t>polynuclear</w:t>
      </w:r>
      <w:proofErr w:type="spellEnd"/>
      <w:r w:rsidRPr="006321C0">
        <w:rPr>
          <w:rStyle w:val="Body"/>
        </w:rPr>
        <w:t xml:space="preserve"> aromatic hydrocarbons (</w:t>
      </w:r>
      <w:proofErr w:type="spellStart"/>
      <w:r w:rsidRPr="006321C0">
        <w:rPr>
          <w:rStyle w:val="Body"/>
        </w:rPr>
        <w:t>PAHs</w:t>
      </w:r>
      <w:proofErr w:type="spellEnd"/>
      <w:r w:rsidRPr="006321C0">
        <w:rPr>
          <w:rStyle w:val="Body"/>
        </w:rPr>
        <w:t>)</w:t>
      </w:r>
      <w:r w:rsidR="00122676" w:rsidRPr="006321C0">
        <w:rPr>
          <w:rStyle w:val="Body"/>
        </w:rPr>
        <w:t>.</w:t>
      </w:r>
      <w:r w:rsidR="00C83B5A" w:rsidRPr="006321C0">
        <w:rPr>
          <w:rStyle w:val="Body"/>
        </w:rPr>
        <w:t xml:space="preserve"> </w:t>
      </w:r>
      <w:r w:rsidR="00857A81" w:rsidRPr="006321C0">
        <w:rPr>
          <w:rStyle w:val="Body"/>
        </w:rPr>
        <w:t xml:space="preserve">The Water Quality Program added </w:t>
      </w:r>
      <w:r w:rsidRPr="006321C0">
        <w:rPr>
          <w:rStyle w:val="Body"/>
        </w:rPr>
        <w:t>several PAHs</w:t>
      </w:r>
      <w:r w:rsidR="00857A81" w:rsidRPr="006321C0">
        <w:rPr>
          <w:rStyle w:val="Body"/>
        </w:rPr>
        <w:t xml:space="preserve"> to </w:t>
      </w:r>
      <w:r w:rsidRPr="006321C0">
        <w:rPr>
          <w:rStyle w:val="Body"/>
        </w:rPr>
        <w:t>the list of base neutrals below</w:t>
      </w:r>
      <w:r w:rsidR="00857A81" w:rsidRPr="006321C0">
        <w:rPr>
          <w:rStyle w:val="Body"/>
        </w:rPr>
        <w:t xml:space="preserve"> from Ecology’s Persistent </w:t>
      </w:r>
      <w:proofErr w:type="spellStart"/>
      <w:r w:rsidR="00857A81" w:rsidRPr="006321C0">
        <w:rPr>
          <w:rStyle w:val="Body"/>
        </w:rPr>
        <w:t>Bioaccumulative</w:t>
      </w:r>
      <w:proofErr w:type="spellEnd"/>
      <w:r w:rsidR="00857A81" w:rsidRPr="006321C0">
        <w:rPr>
          <w:rStyle w:val="Body"/>
        </w:rPr>
        <w:t xml:space="preserve"> Toxics (</w:t>
      </w:r>
      <w:proofErr w:type="spellStart"/>
      <w:r w:rsidR="00857A81" w:rsidRPr="006321C0">
        <w:rPr>
          <w:rStyle w:val="Body"/>
        </w:rPr>
        <w:t>PBT</w:t>
      </w:r>
      <w:proofErr w:type="spellEnd"/>
      <w:r w:rsidR="00857A81" w:rsidRPr="006321C0">
        <w:rPr>
          <w:rStyle w:val="Body"/>
        </w:rPr>
        <w:t>) List</w:t>
      </w:r>
      <w:r w:rsidRPr="006321C0">
        <w:rPr>
          <w:rStyle w:val="Body"/>
        </w:rPr>
        <w:t xml:space="preserve">.  It </w:t>
      </w:r>
      <w:r w:rsidR="00857A81" w:rsidRPr="006321C0">
        <w:rPr>
          <w:rStyle w:val="Body"/>
        </w:rPr>
        <w:t xml:space="preserve">only added those </w:t>
      </w:r>
      <w:r w:rsidR="004A44CB" w:rsidRPr="006321C0">
        <w:rPr>
          <w:rStyle w:val="Body"/>
        </w:rPr>
        <w:t xml:space="preserve">PBT parameters of interest </w:t>
      </w:r>
      <w:r w:rsidR="00857A81" w:rsidRPr="006321C0">
        <w:rPr>
          <w:rStyle w:val="Body"/>
        </w:rPr>
        <w:t>to Appendix A that did not increase the overall cost of analysis unreasonably.</w:t>
      </w:r>
    </w:p>
    <w:p w14:paraId="4975F99F" w14:textId="48A21317" w:rsidR="00292956" w:rsidRPr="006321C0" w:rsidRDefault="00505FF5" w:rsidP="00EA0C64">
      <w:pPr>
        <w:spacing w:before="240" w:after="240"/>
        <w:rPr>
          <w:rStyle w:val="Body"/>
        </w:rPr>
      </w:pPr>
      <w:r w:rsidRPr="006321C0">
        <w:rPr>
          <w:rStyle w:val="Body"/>
        </w:rPr>
        <w:t>Ecology</w:t>
      </w:r>
      <w:r w:rsidR="00C83B5A" w:rsidRPr="006321C0">
        <w:rPr>
          <w:rStyle w:val="Body"/>
        </w:rPr>
        <w:t xml:space="preserve"> added </w:t>
      </w:r>
      <w:r w:rsidR="00122676" w:rsidRPr="006321C0">
        <w:rPr>
          <w:rStyle w:val="Body"/>
        </w:rPr>
        <w:t xml:space="preserve">this appendix </w:t>
      </w:r>
      <w:r w:rsidR="003C38AD" w:rsidRPr="006321C0">
        <w:rPr>
          <w:rStyle w:val="Body"/>
        </w:rPr>
        <w:t xml:space="preserve">to the permit </w:t>
      </w:r>
      <w:r w:rsidR="00C83B5A" w:rsidRPr="006321C0">
        <w:rPr>
          <w:rStyle w:val="Body"/>
        </w:rPr>
        <w:t xml:space="preserve">in order to </w:t>
      </w:r>
      <w:r w:rsidR="00122676" w:rsidRPr="006321C0">
        <w:rPr>
          <w:rStyle w:val="Body"/>
        </w:rPr>
        <w:t>reduce the number of analytical “non-detects” in permit-required monitoring and to measure effluent concentrations near or below criteria values where possible at a reasonable cost</w:t>
      </w:r>
      <w:r w:rsidR="00FA2B54" w:rsidRPr="006321C0">
        <w:rPr>
          <w:rStyle w:val="Body"/>
        </w:rPr>
        <w:t>.</w:t>
      </w:r>
    </w:p>
    <w:p w14:paraId="122850AA" w14:textId="1769EC62" w:rsidR="00F6461A" w:rsidRDefault="00292956" w:rsidP="00EA0C64">
      <w:pPr>
        <w:spacing w:before="240" w:after="240"/>
        <w:rPr>
          <w:rStyle w:val="Body"/>
          <w:color w:val="FF0000"/>
        </w:rPr>
      </w:pPr>
      <w:r w:rsidRPr="006321C0">
        <w:rPr>
          <w:rStyle w:val="Body"/>
        </w:rPr>
        <w:t xml:space="preserve">The lists below include conventional pollutants (as defined in CWA section 502(6) and </w:t>
      </w:r>
      <w:r w:rsidR="00982296" w:rsidRPr="006321C0">
        <w:rPr>
          <w:rStyle w:val="Body"/>
        </w:rPr>
        <w:t xml:space="preserve">40 CFR Part </w:t>
      </w:r>
      <w:r w:rsidRPr="006321C0">
        <w:rPr>
          <w:rStyle w:val="Body"/>
        </w:rPr>
        <w:t>122.), toxic or priority pollutants as defined in CWA section 307(a)(1) and listed in</w:t>
      </w:r>
      <w:r w:rsidR="00436B1A" w:rsidRPr="006321C0">
        <w:rPr>
          <w:rStyle w:val="Body"/>
        </w:rPr>
        <w:t xml:space="preserve"> 40 CFR Part 122 Appendix </w:t>
      </w:r>
      <w:proofErr w:type="gramStart"/>
      <w:r w:rsidR="00436B1A" w:rsidRPr="006321C0">
        <w:rPr>
          <w:rStyle w:val="Body"/>
        </w:rPr>
        <w:t xml:space="preserve">D, </w:t>
      </w:r>
      <w:r w:rsidRPr="006321C0">
        <w:rPr>
          <w:rStyle w:val="Body"/>
        </w:rPr>
        <w:t xml:space="preserve"> </w:t>
      </w:r>
      <w:r w:rsidR="00436B1A" w:rsidRPr="006321C0">
        <w:rPr>
          <w:rStyle w:val="Body"/>
        </w:rPr>
        <w:t>40</w:t>
      </w:r>
      <w:proofErr w:type="gramEnd"/>
      <w:r w:rsidR="00436B1A" w:rsidRPr="006321C0">
        <w:rPr>
          <w:rStyle w:val="Body"/>
        </w:rPr>
        <w:t xml:space="preserve"> CFR Part </w:t>
      </w:r>
      <w:r w:rsidRPr="006321C0">
        <w:rPr>
          <w:rStyle w:val="Body"/>
        </w:rPr>
        <w:t xml:space="preserve">401.15 and </w:t>
      </w:r>
      <w:r w:rsidR="00982296" w:rsidRPr="006321C0">
        <w:rPr>
          <w:rStyle w:val="Body"/>
        </w:rPr>
        <w:t>40 CFR Part 423 Appendix A</w:t>
      </w:r>
      <w:r w:rsidRPr="006321C0">
        <w:rPr>
          <w:rStyle w:val="Body"/>
        </w:rPr>
        <w:t xml:space="preserve">), and </w:t>
      </w:r>
      <w:proofErr w:type="spellStart"/>
      <w:r w:rsidRPr="006321C0">
        <w:rPr>
          <w:rStyle w:val="Body"/>
        </w:rPr>
        <w:t>nonconventionals</w:t>
      </w:r>
      <w:proofErr w:type="spellEnd"/>
      <w:r w:rsidRPr="006321C0">
        <w:rPr>
          <w:rStyle w:val="Body"/>
        </w:rPr>
        <w:t xml:space="preserve">.  </w:t>
      </w:r>
      <w:r w:rsidR="00982296" w:rsidRPr="006321C0">
        <w:rPr>
          <w:rStyle w:val="Body"/>
        </w:rPr>
        <w:t xml:space="preserve">40 CFR Part 122 Appendix D (Table V) also identifies toxic pollutants and hazardous substances which are required to be reported by dischargers if expected to be present.  This permit appendix A list does not include those parameters. </w:t>
      </w:r>
      <w:r w:rsidR="00982296" w:rsidRPr="00FA4934">
        <w:rPr>
          <w:rStyle w:val="Body"/>
          <w:color w:val="FF0000"/>
        </w:rPr>
        <w:t xml:space="preserve">The list also includes pulp and paper pollutants identified in 40 CFR Part 430 and the dioxin and furan congeners </w:t>
      </w:r>
      <w:r w:rsidR="00636D79" w:rsidRPr="00FA4934">
        <w:rPr>
          <w:rStyle w:val="Body"/>
          <w:color w:val="FF0000"/>
        </w:rPr>
        <w:t>identified using EPA Method 1613.</w:t>
      </w:r>
    </w:p>
    <w:p w14:paraId="0E3DA25B" w14:textId="411DAD87" w:rsidR="00B7107F" w:rsidRDefault="00B7107F" w:rsidP="00DF5EE5">
      <w:pPr>
        <w:pStyle w:val="Heading3"/>
        <w:spacing w:after="120"/>
      </w:pPr>
      <w:r>
        <w:lastRenderedPageBreak/>
        <w:t xml:space="preserve">Table </w:t>
      </w:r>
      <w:r w:rsidR="00BD1BD4">
        <w:rPr>
          <w:noProof/>
        </w:rPr>
        <w:fldChar w:fldCharType="begin"/>
      </w:r>
      <w:r w:rsidR="00BD1BD4">
        <w:rPr>
          <w:noProof/>
        </w:rPr>
        <w:instrText xml:space="preserve"> SEQ Table \* ARABIC </w:instrText>
      </w:r>
      <w:r w:rsidR="00BD1BD4">
        <w:rPr>
          <w:noProof/>
        </w:rPr>
        <w:fldChar w:fldCharType="separate"/>
      </w:r>
      <w:r w:rsidR="001F3A5D">
        <w:rPr>
          <w:noProof/>
        </w:rPr>
        <w:t>1</w:t>
      </w:r>
      <w:r w:rsidR="00BD1BD4">
        <w:rPr>
          <w:noProof/>
        </w:rPr>
        <w:fldChar w:fldCharType="end"/>
      </w:r>
      <w:r>
        <w:t xml:space="preserve">: </w:t>
      </w:r>
      <w:r w:rsidR="00600153">
        <w:t>Conventional Pollutants</w:t>
      </w:r>
    </w:p>
    <w:tbl>
      <w:tblPr>
        <w:tblW w:w="4879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20" w:firstRow="1" w:lastRow="0" w:firstColumn="0" w:lastColumn="0" w:noHBand="0" w:noVBand="0"/>
        <w:tblCaption w:val="Conventional Pollutants"/>
      </w:tblPr>
      <w:tblGrid>
        <w:gridCol w:w="4696"/>
        <w:gridCol w:w="1610"/>
        <w:gridCol w:w="2833"/>
        <w:gridCol w:w="1837"/>
        <w:gridCol w:w="2223"/>
      </w:tblGrid>
      <w:tr w:rsidR="00A844C4" w:rsidRPr="003F7D54" w14:paraId="4975F9AB" w14:textId="77777777" w:rsidTr="00DB1CBF">
        <w:trPr>
          <w:tblHeader/>
          <w:jc w:val="center"/>
        </w:trPr>
        <w:tc>
          <w:tcPr>
            <w:tcW w:w="1779" w:type="pct"/>
            <w:shd w:val="clear" w:color="auto" w:fill="E6E6E6" w:themeFill="background1" w:themeFillShade="E6"/>
            <w:vAlign w:val="center"/>
          </w:tcPr>
          <w:p w14:paraId="4975F9A6" w14:textId="77777777" w:rsidR="00A844C4" w:rsidRPr="003F7D54" w:rsidRDefault="00A844C4" w:rsidP="009C7A65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bookmarkStart w:id="2" w:name="ColumnTitle_1"/>
            <w:r w:rsidRPr="003F7D54">
              <w:rPr>
                <w:rFonts w:ascii="Arial" w:hAnsi="Arial"/>
                <w:b/>
                <w:sz w:val="22"/>
                <w:szCs w:val="22"/>
              </w:rPr>
              <w:t xml:space="preserve">Pollutant </w:t>
            </w:r>
          </w:p>
        </w:tc>
        <w:tc>
          <w:tcPr>
            <w:tcW w:w="610" w:type="pct"/>
            <w:shd w:val="clear" w:color="auto" w:fill="E6E6E6" w:themeFill="background1" w:themeFillShade="E6"/>
            <w:vAlign w:val="center"/>
          </w:tcPr>
          <w:p w14:paraId="4975F9A7" w14:textId="4B569CA9" w:rsidR="00A844C4" w:rsidRPr="003F7D54" w:rsidRDefault="007422CB" w:rsidP="009C7A65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422CB">
              <w:rPr>
                <w:rFonts w:ascii="Arial" w:hAnsi="Arial" w:cs="Arial"/>
                <w:sz w:val="22"/>
                <w:szCs w:val="22"/>
              </w:rPr>
              <w:t>(if available)</w:t>
            </w:r>
          </w:p>
        </w:tc>
        <w:tc>
          <w:tcPr>
            <w:tcW w:w="1073" w:type="pct"/>
            <w:shd w:val="clear" w:color="auto" w:fill="E6E6E6" w:themeFill="background1" w:themeFillShade="E6"/>
            <w:vAlign w:val="center"/>
          </w:tcPr>
          <w:p w14:paraId="4975F9A8" w14:textId="77777777" w:rsidR="00A844C4" w:rsidRPr="003F7D54" w:rsidRDefault="00A844C4" w:rsidP="009C7A65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F7D54">
              <w:rPr>
                <w:rFonts w:ascii="Arial" w:hAnsi="Arial"/>
                <w:b/>
                <w:sz w:val="22"/>
                <w:szCs w:val="22"/>
              </w:rPr>
              <w:t>Recommended Analytical Protocol</w:t>
            </w:r>
          </w:p>
        </w:tc>
        <w:tc>
          <w:tcPr>
            <w:tcW w:w="696" w:type="pct"/>
            <w:shd w:val="clear" w:color="auto" w:fill="E6E6E6" w:themeFill="background1" w:themeFillShade="E6"/>
            <w:vAlign w:val="center"/>
          </w:tcPr>
          <w:p w14:paraId="6AB14E2F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 xml:space="preserve">Detection </w:t>
            </w:r>
          </w:p>
          <w:p w14:paraId="4975F9A9" w14:textId="2F114E79" w:rsidR="00A844C4" w:rsidRPr="003F7D54" w:rsidRDefault="007422CB" w:rsidP="007422CB">
            <w:pPr>
              <w:spacing w:before="80" w:after="8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(DL)</w:t>
            </w:r>
            <w:r w:rsidRPr="003F7D5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Unless specified</w:t>
            </w:r>
          </w:p>
        </w:tc>
        <w:tc>
          <w:tcPr>
            <w:tcW w:w="842" w:type="pct"/>
            <w:shd w:val="clear" w:color="auto" w:fill="E6E6E6" w:themeFill="background1" w:themeFillShade="E6"/>
            <w:vAlign w:val="center"/>
          </w:tcPr>
          <w:p w14:paraId="69D0C4B3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Quantitation Level</w:t>
            </w:r>
          </w:p>
          <w:p w14:paraId="4975F9AA" w14:textId="0916EFEE" w:rsidR="00A844C4" w:rsidRPr="003F7D54" w:rsidRDefault="007422CB" w:rsidP="007422CB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F7D54">
              <w:rPr>
                <w:rFonts w:ascii="Arial" w:hAnsi="Arial" w:cs="Arial"/>
                <w:b/>
                <w:sz w:val="22"/>
                <w:szCs w:val="22"/>
              </w:rPr>
              <w:t>(QL)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2 </w:t>
            </w:r>
            <w:r w:rsidRPr="003F7D54"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nless specified</w:t>
            </w:r>
          </w:p>
        </w:tc>
      </w:tr>
      <w:bookmarkEnd w:id="2"/>
      <w:tr w:rsidR="00A844C4" w:rsidRPr="003F7D54" w14:paraId="4975F9B1" w14:textId="77777777" w:rsidTr="00DB1CBF">
        <w:trPr>
          <w:jc w:val="center"/>
        </w:trPr>
        <w:tc>
          <w:tcPr>
            <w:tcW w:w="1779" w:type="pct"/>
            <w:vAlign w:val="center"/>
          </w:tcPr>
          <w:p w14:paraId="4975F9AC" w14:textId="77777777" w:rsidR="00A844C4" w:rsidRPr="003F7D54" w:rsidRDefault="00A844C4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Biochemical Oxygen Demand</w:t>
            </w:r>
          </w:p>
        </w:tc>
        <w:tc>
          <w:tcPr>
            <w:tcW w:w="610" w:type="pct"/>
            <w:vAlign w:val="center"/>
          </w:tcPr>
          <w:p w14:paraId="4975F9AD" w14:textId="77777777" w:rsidR="00A844C4" w:rsidRPr="003F7D54" w:rsidRDefault="00A844C4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4975F9AE" w14:textId="77777777" w:rsidR="00A844C4" w:rsidRPr="003F7D54" w:rsidRDefault="00A844C4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SM5210-B</w:t>
            </w:r>
          </w:p>
        </w:tc>
        <w:tc>
          <w:tcPr>
            <w:tcW w:w="696" w:type="pct"/>
            <w:vAlign w:val="center"/>
          </w:tcPr>
          <w:p w14:paraId="4975F9AF" w14:textId="77777777" w:rsidR="00A844C4" w:rsidRPr="003F7D54" w:rsidRDefault="00A844C4" w:rsidP="009C7A65">
            <w:pPr>
              <w:spacing w:before="80" w:after="80"/>
              <w:rPr>
                <w:rStyle w:val="TableText"/>
                <w:sz w:val="22"/>
              </w:rPr>
            </w:pPr>
          </w:p>
        </w:tc>
        <w:tc>
          <w:tcPr>
            <w:tcW w:w="842" w:type="pct"/>
            <w:vAlign w:val="center"/>
          </w:tcPr>
          <w:p w14:paraId="4975F9B0" w14:textId="77777777" w:rsidR="00A844C4" w:rsidRPr="003F7D54" w:rsidRDefault="00A844C4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 mg/L</w:t>
            </w:r>
          </w:p>
        </w:tc>
      </w:tr>
      <w:tr w:rsidR="00600710" w:rsidRPr="003F7D54" w14:paraId="4975F9B7" w14:textId="77777777" w:rsidTr="00DB1CBF">
        <w:trPr>
          <w:jc w:val="center"/>
        </w:trPr>
        <w:tc>
          <w:tcPr>
            <w:tcW w:w="1779" w:type="pct"/>
            <w:vAlign w:val="center"/>
          </w:tcPr>
          <w:p w14:paraId="4975F9B2" w14:textId="77777777" w:rsidR="00600710" w:rsidRPr="003F7D54" w:rsidRDefault="00600710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Biochemical Oxygen Demand, Soluble</w:t>
            </w:r>
          </w:p>
        </w:tc>
        <w:tc>
          <w:tcPr>
            <w:tcW w:w="610" w:type="pct"/>
            <w:vAlign w:val="center"/>
          </w:tcPr>
          <w:p w14:paraId="4975F9B3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4975F9B4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SM5210-B </w:t>
            </w:r>
            <w:r w:rsidRPr="00FA4934">
              <w:rPr>
                <w:rStyle w:val="TableText"/>
                <w:sz w:val="22"/>
                <w:vertAlign w:val="superscript"/>
              </w:rPr>
              <w:t>3</w:t>
            </w:r>
          </w:p>
        </w:tc>
        <w:tc>
          <w:tcPr>
            <w:tcW w:w="696" w:type="pct"/>
            <w:vAlign w:val="center"/>
          </w:tcPr>
          <w:p w14:paraId="4975F9B5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42" w:type="pct"/>
            <w:vAlign w:val="center"/>
          </w:tcPr>
          <w:p w14:paraId="4975F9B6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 mg/L</w:t>
            </w:r>
          </w:p>
        </w:tc>
      </w:tr>
      <w:tr w:rsidR="00600710" w:rsidRPr="003F7D54" w14:paraId="4975F9BD" w14:textId="77777777" w:rsidTr="00DB1CBF">
        <w:trPr>
          <w:jc w:val="center"/>
        </w:trPr>
        <w:tc>
          <w:tcPr>
            <w:tcW w:w="1779" w:type="pct"/>
            <w:vAlign w:val="center"/>
          </w:tcPr>
          <w:p w14:paraId="4975F9B8" w14:textId="77777777" w:rsidR="00600710" w:rsidRPr="003F7D54" w:rsidRDefault="00600710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Fecal Coliform</w:t>
            </w:r>
          </w:p>
        </w:tc>
        <w:tc>
          <w:tcPr>
            <w:tcW w:w="610" w:type="pct"/>
            <w:vAlign w:val="center"/>
          </w:tcPr>
          <w:p w14:paraId="4975F9B9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5F47562E" w14:textId="053B5C36" w:rsidR="0051259F" w:rsidRDefault="005125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>
              <w:rPr>
                <w:rStyle w:val="TableText"/>
                <w:sz w:val="22"/>
              </w:rPr>
              <w:t xml:space="preserve">SM </w:t>
            </w:r>
            <w:r w:rsidR="00A22411">
              <w:rPr>
                <w:rStyle w:val="TableText"/>
                <w:sz w:val="22"/>
              </w:rPr>
              <w:t>9221</w:t>
            </w:r>
            <w:r>
              <w:rPr>
                <w:rStyle w:val="TableText"/>
                <w:sz w:val="22"/>
              </w:rPr>
              <w:t>E</w:t>
            </w:r>
            <w:r w:rsidR="009B639E">
              <w:rPr>
                <w:rStyle w:val="TableText"/>
                <w:sz w:val="22"/>
              </w:rPr>
              <w:t>, 9221F</w:t>
            </w:r>
          </w:p>
          <w:p w14:paraId="4975F9BA" w14:textId="4D8963BE" w:rsidR="00600710" w:rsidRPr="003F7D54" w:rsidRDefault="00A97C2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>
              <w:rPr>
                <w:rStyle w:val="TableText"/>
                <w:sz w:val="22"/>
              </w:rPr>
              <w:t xml:space="preserve">SM </w:t>
            </w:r>
            <w:r w:rsidR="00B95FBD" w:rsidRPr="003F7D54">
              <w:rPr>
                <w:rStyle w:val="TableText"/>
                <w:sz w:val="22"/>
              </w:rPr>
              <w:t>9222</w:t>
            </w:r>
            <w:r w:rsidR="0051259F">
              <w:rPr>
                <w:rStyle w:val="TableText"/>
                <w:sz w:val="22"/>
              </w:rPr>
              <w:t>D</w:t>
            </w:r>
          </w:p>
        </w:tc>
        <w:tc>
          <w:tcPr>
            <w:tcW w:w="696" w:type="pct"/>
            <w:vAlign w:val="center"/>
          </w:tcPr>
          <w:p w14:paraId="4975F9BB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N/A</w:t>
            </w:r>
          </w:p>
        </w:tc>
        <w:tc>
          <w:tcPr>
            <w:tcW w:w="842" w:type="pct"/>
            <w:vAlign w:val="center"/>
          </w:tcPr>
          <w:p w14:paraId="4975F9BC" w14:textId="1F2C3F63" w:rsidR="00600710" w:rsidRPr="003F7D54" w:rsidRDefault="00600710" w:rsidP="00FA4934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Specified in m</w:t>
            </w:r>
            <w:r w:rsidR="00FA4934">
              <w:rPr>
                <w:rStyle w:val="TableText"/>
                <w:sz w:val="22"/>
              </w:rPr>
              <w:t xml:space="preserve">ethod </w:t>
            </w:r>
            <w:r w:rsidRPr="003F7D54">
              <w:rPr>
                <w:rStyle w:val="TableText"/>
                <w:sz w:val="22"/>
              </w:rPr>
              <w:t>sample aliquot dependent</w:t>
            </w:r>
          </w:p>
        </w:tc>
      </w:tr>
      <w:tr w:rsidR="00600710" w:rsidRPr="003F7D54" w14:paraId="4975F9C3" w14:textId="77777777" w:rsidTr="00DB1CBF">
        <w:trPr>
          <w:jc w:val="center"/>
        </w:trPr>
        <w:tc>
          <w:tcPr>
            <w:tcW w:w="1779" w:type="pct"/>
            <w:vAlign w:val="center"/>
          </w:tcPr>
          <w:p w14:paraId="4975F9BE" w14:textId="77777777" w:rsidR="00600710" w:rsidRPr="003F7D54" w:rsidRDefault="00600710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Oil and Grease (HEM) (Hexane Extractable Material)</w:t>
            </w:r>
          </w:p>
        </w:tc>
        <w:tc>
          <w:tcPr>
            <w:tcW w:w="610" w:type="pct"/>
            <w:vAlign w:val="center"/>
          </w:tcPr>
          <w:p w14:paraId="4975F9BF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4975F9C0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1664 A or B</w:t>
            </w:r>
          </w:p>
        </w:tc>
        <w:tc>
          <w:tcPr>
            <w:tcW w:w="696" w:type="pct"/>
            <w:vAlign w:val="center"/>
          </w:tcPr>
          <w:p w14:paraId="4975F9C1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1,400</w:t>
            </w:r>
          </w:p>
        </w:tc>
        <w:tc>
          <w:tcPr>
            <w:tcW w:w="842" w:type="pct"/>
            <w:vAlign w:val="center"/>
          </w:tcPr>
          <w:p w14:paraId="4975F9C2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5,000</w:t>
            </w:r>
          </w:p>
        </w:tc>
      </w:tr>
      <w:tr w:rsidR="00600710" w:rsidRPr="003F7D54" w14:paraId="4975F9C9" w14:textId="77777777" w:rsidTr="00DB1CBF">
        <w:trPr>
          <w:jc w:val="center"/>
        </w:trPr>
        <w:tc>
          <w:tcPr>
            <w:tcW w:w="1779" w:type="pct"/>
            <w:vAlign w:val="center"/>
          </w:tcPr>
          <w:p w14:paraId="4975F9C4" w14:textId="77777777" w:rsidR="00600710" w:rsidRPr="003F7D54" w:rsidRDefault="00600710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pH</w:t>
            </w:r>
          </w:p>
        </w:tc>
        <w:tc>
          <w:tcPr>
            <w:tcW w:w="610" w:type="pct"/>
            <w:vAlign w:val="center"/>
          </w:tcPr>
          <w:p w14:paraId="4975F9C5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4975F9C6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SM4500-H</w:t>
            </w:r>
            <w:r w:rsidRPr="00FA4934">
              <w:rPr>
                <w:rStyle w:val="TableText"/>
                <w:sz w:val="22"/>
                <w:vertAlign w:val="superscript"/>
              </w:rPr>
              <w:t>+</w:t>
            </w:r>
            <w:r w:rsidRPr="003F7D54">
              <w:rPr>
                <w:rStyle w:val="TableText"/>
                <w:sz w:val="22"/>
              </w:rPr>
              <w:t xml:space="preserve"> B</w:t>
            </w:r>
          </w:p>
        </w:tc>
        <w:tc>
          <w:tcPr>
            <w:tcW w:w="696" w:type="pct"/>
            <w:vAlign w:val="center"/>
          </w:tcPr>
          <w:p w14:paraId="4975F9C7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N/A</w:t>
            </w:r>
          </w:p>
        </w:tc>
        <w:tc>
          <w:tcPr>
            <w:tcW w:w="842" w:type="pct"/>
            <w:vAlign w:val="center"/>
          </w:tcPr>
          <w:p w14:paraId="4975F9C8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N/A</w:t>
            </w:r>
          </w:p>
        </w:tc>
      </w:tr>
      <w:tr w:rsidR="00600710" w:rsidRPr="003F7D54" w14:paraId="4975F9CF" w14:textId="77777777" w:rsidTr="00DB1CBF">
        <w:trPr>
          <w:jc w:val="center"/>
        </w:trPr>
        <w:tc>
          <w:tcPr>
            <w:tcW w:w="1779" w:type="pct"/>
            <w:vAlign w:val="center"/>
          </w:tcPr>
          <w:p w14:paraId="4975F9CA" w14:textId="77777777" w:rsidR="00600710" w:rsidRPr="003F7D54" w:rsidRDefault="00600710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Total Suspended Solids</w:t>
            </w:r>
          </w:p>
        </w:tc>
        <w:tc>
          <w:tcPr>
            <w:tcW w:w="610" w:type="pct"/>
            <w:vAlign w:val="center"/>
          </w:tcPr>
          <w:p w14:paraId="4975F9CB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4975F9CC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SM2540-D</w:t>
            </w:r>
          </w:p>
        </w:tc>
        <w:tc>
          <w:tcPr>
            <w:tcW w:w="696" w:type="pct"/>
            <w:vAlign w:val="center"/>
          </w:tcPr>
          <w:p w14:paraId="4975F9CD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42" w:type="pct"/>
            <w:vAlign w:val="center"/>
          </w:tcPr>
          <w:p w14:paraId="4975F9CE" w14:textId="77777777" w:rsidR="00600710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 mg/L</w:t>
            </w:r>
          </w:p>
        </w:tc>
      </w:tr>
    </w:tbl>
    <w:p w14:paraId="13B38C74" w14:textId="7A88500E" w:rsidR="00B7107F" w:rsidRDefault="00B7107F" w:rsidP="00DF5EE5">
      <w:pPr>
        <w:pStyle w:val="Heading3"/>
        <w:spacing w:after="120"/>
      </w:pPr>
      <w:r>
        <w:t xml:space="preserve">Table </w:t>
      </w:r>
      <w:r w:rsidR="00BD1BD4">
        <w:rPr>
          <w:noProof/>
        </w:rPr>
        <w:fldChar w:fldCharType="begin"/>
      </w:r>
      <w:r w:rsidR="00BD1BD4">
        <w:rPr>
          <w:noProof/>
        </w:rPr>
        <w:instrText xml:space="preserve"> SEQ Table \* ARABIC </w:instrText>
      </w:r>
      <w:r w:rsidR="00BD1BD4">
        <w:rPr>
          <w:noProof/>
        </w:rPr>
        <w:fldChar w:fldCharType="separate"/>
      </w:r>
      <w:r w:rsidR="001F3A5D">
        <w:rPr>
          <w:noProof/>
        </w:rPr>
        <w:t>2</w:t>
      </w:r>
      <w:r w:rsidR="00BD1BD4">
        <w:rPr>
          <w:noProof/>
        </w:rPr>
        <w:fldChar w:fldCharType="end"/>
      </w:r>
      <w:r>
        <w:t xml:space="preserve">: </w:t>
      </w:r>
      <w:proofErr w:type="spellStart"/>
      <w:r w:rsidR="00600153">
        <w:t>NonConventional</w:t>
      </w:r>
      <w:proofErr w:type="spellEnd"/>
      <w:r w:rsidR="00600153">
        <w:t xml:space="preserve"> Pollutants</w:t>
      </w:r>
    </w:p>
    <w:tbl>
      <w:tblPr>
        <w:tblW w:w="4867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20" w:firstRow="1" w:lastRow="0" w:firstColumn="0" w:lastColumn="0" w:noHBand="0" w:noVBand="0"/>
      </w:tblPr>
      <w:tblGrid>
        <w:gridCol w:w="4695"/>
        <w:gridCol w:w="1612"/>
        <w:gridCol w:w="2688"/>
        <w:gridCol w:w="1980"/>
        <w:gridCol w:w="2191"/>
      </w:tblGrid>
      <w:tr w:rsidR="00A844C4" w:rsidRPr="003F7D54" w14:paraId="4975F9DA" w14:textId="77777777" w:rsidTr="00DB1CBF">
        <w:trPr>
          <w:tblHeader/>
          <w:jc w:val="center"/>
        </w:trPr>
        <w:tc>
          <w:tcPr>
            <w:tcW w:w="1783" w:type="pct"/>
            <w:shd w:val="clear" w:color="auto" w:fill="E6E6E6" w:themeFill="background1" w:themeFillShade="E6"/>
            <w:vAlign w:val="center"/>
          </w:tcPr>
          <w:p w14:paraId="4975F9D5" w14:textId="7ACD3C46" w:rsidR="00A844C4" w:rsidRPr="003F7D54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ColumnTitle_2"/>
            <w:r>
              <w:rPr>
                <w:rFonts w:ascii="Arial" w:hAnsi="Arial" w:cs="Arial"/>
                <w:b/>
                <w:sz w:val="22"/>
                <w:szCs w:val="22"/>
              </w:rPr>
              <w:t>Pollutant</w:t>
            </w:r>
          </w:p>
        </w:tc>
        <w:tc>
          <w:tcPr>
            <w:tcW w:w="612" w:type="pct"/>
            <w:shd w:val="clear" w:color="auto" w:fill="E6E6E6" w:themeFill="background1" w:themeFillShade="E6"/>
            <w:vAlign w:val="center"/>
          </w:tcPr>
          <w:p w14:paraId="4975F9D6" w14:textId="4C49B090" w:rsidR="00A844C4" w:rsidRPr="003F7D54" w:rsidRDefault="007422CB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844C4" w:rsidRPr="007422CB">
              <w:rPr>
                <w:rFonts w:ascii="Arial" w:hAnsi="Arial" w:cs="Arial"/>
                <w:sz w:val="22"/>
                <w:szCs w:val="22"/>
              </w:rPr>
              <w:t>(if available)</w:t>
            </w:r>
          </w:p>
        </w:tc>
        <w:tc>
          <w:tcPr>
            <w:tcW w:w="1021" w:type="pct"/>
            <w:shd w:val="clear" w:color="auto" w:fill="E6E6E6" w:themeFill="background1" w:themeFillShade="E6"/>
            <w:vAlign w:val="center"/>
          </w:tcPr>
          <w:p w14:paraId="4975F9D7" w14:textId="77777777" w:rsidR="00A844C4" w:rsidRPr="003F7D54" w:rsidRDefault="00A844C4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Recommended Analytical Protocol</w:t>
            </w:r>
          </w:p>
        </w:tc>
        <w:tc>
          <w:tcPr>
            <w:tcW w:w="752" w:type="pct"/>
            <w:shd w:val="clear" w:color="auto" w:fill="E6E6E6" w:themeFill="background1" w:themeFillShade="E6"/>
            <w:vAlign w:val="center"/>
          </w:tcPr>
          <w:p w14:paraId="7075E196" w14:textId="77777777" w:rsidR="00DB1CBF" w:rsidRDefault="00DB1CBF" w:rsidP="00DB1CBF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 xml:space="preserve">Detection </w:t>
            </w:r>
          </w:p>
          <w:p w14:paraId="4975F9D8" w14:textId="44578DEA" w:rsidR="00A844C4" w:rsidRPr="007422CB" w:rsidRDefault="00DB1CBF" w:rsidP="007422CB">
            <w:pPr>
              <w:spacing w:before="80" w:after="8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(DL)</w:t>
            </w:r>
            <w:r w:rsidRPr="003F7D5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422CB"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 w:rsidR="007422CB"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Unless specified</w:t>
            </w:r>
          </w:p>
        </w:tc>
        <w:tc>
          <w:tcPr>
            <w:tcW w:w="832" w:type="pct"/>
            <w:shd w:val="clear" w:color="auto" w:fill="E6E6E6" w:themeFill="background1" w:themeFillShade="E6"/>
            <w:vAlign w:val="center"/>
          </w:tcPr>
          <w:p w14:paraId="0015F8EB" w14:textId="6E5648EA" w:rsidR="00DB1CBF" w:rsidRDefault="00DB1CBF" w:rsidP="00DB1CBF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Quantitation Level</w:t>
            </w:r>
          </w:p>
          <w:p w14:paraId="4975F9D9" w14:textId="2376F5F2" w:rsidR="00A844C4" w:rsidRPr="007422CB" w:rsidRDefault="00DB1CBF" w:rsidP="007422CB">
            <w:pPr>
              <w:spacing w:before="80" w:after="8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F7D54">
              <w:rPr>
                <w:rFonts w:ascii="Arial" w:hAnsi="Arial" w:cs="Arial"/>
                <w:b/>
                <w:sz w:val="22"/>
                <w:szCs w:val="22"/>
              </w:rPr>
              <w:t>(QL)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2 </w:t>
            </w:r>
            <w:r w:rsidRPr="003F7D54"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 w:rsidR="007422CB"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nless specified</w:t>
            </w:r>
          </w:p>
        </w:tc>
      </w:tr>
      <w:bookmarkEnd w:id="3"/>
      <w:tr w:rsidR="00C2252A" w:rsidRPr="003F7D54" w14:paraId="4975F9E0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9DB" w14:textId="77777777" w:rsidR="00C2252A" w:rsidRPr="003F7D54" w:rsidRDefault="00C2252A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Alkalinity, Total</w:t>
            </w:r>
          </w:p>
        </w:tc>
        <w:tc>
          <w:tcPr>
            <w:tcW w:w="612" w:type="pct"/>
            <w:vAlign w:val="center"/>
          </w:tcPr>
          <w:p w14:paraId="4975F9DC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9DD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SM2320-B</w:t>
            </w:r>
          </w:p>
        </w:tc>
        <w:tc>
          <w:tcPr>
            <w:tcW w:w="752" w:type="pct"/>
            <w:vAlign w:val="center"/>
          </w:tcPr>
          <w:p w14:paraId="4975F9DE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9DF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 mg/L as CaCO3</w:t>
            </w:r>
          </w:p>
        </w:tc>
      </w:tr>
      <w:tr w:rsidR="00C2252A" w:rsidRPr="003F7D54" w14:paraId="4975F9E6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9E1" w14:textId="77777777" w:rsidR="00C2252A" w:rsidRPr="003F7D54" w:rsidRDefault="00C2252A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Aluminum, Total </w:t>
            </w:r>
          </w:p>
        </w:tc>
        <w:tc>
          <w:tcPr>
            <w:tcW w:w="612" w:type="pct"/>
            <w:vAlign w:val="center"/>
          </w:tcPr>
          <w:p w14:paraId="4975F9E2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7429-90-5</w:t>
            </w:r>
          </w:p>
        </w:tc>
        <w:tc>
          <w:tcPr>
            <w:tcW w:w="1021" w:type="pct"/>
            <w:vAlign w:val="center"/>
          </w:tcPr>
          <w:p w14:paraId="4975F9E3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752" w:type="pct"/>
            <w:vAlign w:val="center"/>
          </w:tcPr>
          <w:p w14:paraId="4975F9E4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  <w:tc>
          <w:tcPr>
            <w:tcW w:w="832" w:type="pct"/>
            <w:vAlign w:val="center"/>
          </w:tcPr>
          <w:p w14:paraId="4975F9E5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</w:t>
            </w:r>
          </w:p>
        </w:tc>
      </w:tr>
      <w:tr w:rsidR="00C2252A" w:rsidRPr="003F7D54" w14:paraId="4975F9EC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9E7" w14:textId="77777777" w:rsidR="00C2252A" w:rsidRPr="003F7D54" w:rsidRDefault="00C2252A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Ammonia, Total (as N)</w:t>
            </w:r>
          </w:p>
        </w:tc>
        <w:tc>
          <w:tcPr>
            <w:tcW w:w="612" w:type="pct"/>
            <w:vAlign w:val="center"/>
          </w:tcPr>
          <w:p w14:paraId="4975F9E8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9E9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SM4500-NH3-B and C/D/E/G/H</w:t>
            </w:r>
          </w:p>
        </w:tc>
        <w:tc>
          <w:tcPr>
            <w:tcW w:w="752" w:type="pct"/>
            <w:vAlign w:val="center"/>
          </w:tcPr>
          <w:p w14:paraId="4975F9EA" w14:textId="77777777" w:rsidR="00C2252A" w:rsidRPr="003F7D54" w:rsidRDefault="00C2252A" w:rsidP="009C7A65">
            <w:pPr>
              <w:spacing w:before="80" w:after="80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9EB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</w:t>
            </w:r>
          </w:p>
        </w:tc>
      </w:tr>
      <w:tr w:rsidR="00C2252A" w:rsidRPr="003F7D54" w14:paraId="4975F9F2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9ED" w14:textId="77777777" w:rsidR="00C2252A" w:rsidRPr="003F7D54" w:rsidRDefault="00C2252A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Barium Total </w:t>
            </w:r>
          </w:p>
        </w:tc>
        <w:tc>
          <w:tcPr>
            <w:tcW w:w="612" w:type="pct"/>
            <w:vAlign w:val="center"/>
          </w:tcPr>
          <w:p w14:paraId="4975F9EE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7440-39-3</w:t>
            </w:r>
          </w:p>
        </w:tc>
        <w:tc>
          <w:tcPr>
            <w:tcW w:w="1021" w:type="pct"/>
            <w:vAlign w:val="center"/>
          </w:tcPr>
          <w:p w14:paraId="4975F9EF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752" w:type="pct"/>
            <w:vAlign w:val="center"/>
          </w:tcPr>
          <w:p w14:paraId="4975F9F0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  <w:tc>
          <w:tcPr>
            <w:tcW w:w="832" w:type="pct"/>
            <w:vAlign w:val="center"/>
          </w:tcPr>
          <w:p w14:paraId="4975F9F1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</w:tr>
      <w:tr w:rsidR="00C2252A" w:rsidRPr="003F7D54" w14:paraId="4975F9F8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9F3" w14:textId="77777777" w:rsidR="00C2252A" w:rsidRPr="003F7D54" w:rsidRDefault="00C2252A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BTEX (benzene +toluene + ethylbenzene + </w:t>
            </w:r>
            <w:proofErr w:type="spellStart"/>
            <w:r w:rsidRPr="003F7D54">
              <w:rPr>
                <w:rStyle w:val="TableText"/>
                <w:sz w:val="22"/>
              </w:rPr>
              <w:t>m,o,p</w:t>
            </w:r>
            <w:proofErr w:type="spellEnd"/>
            <w:r w:rsidRPr="003F7D54">
              <w:rPr>
                <w:rStyle w:val="TableText"/>
                <w:sz w:val="22"/>
              </w:rPr>
              <w:t xml:space="preserve"> xylenes)</w:t>
            </w:r>
          </w:p>
        </w:tc>
        <w:tc>
          <w:tcPr>
            <w:tcW w:w="612" w:type="pct"/>
            <w:vAlign w:val="center"/>
          </w:tcPr>
          <w:p w14:paraId="4975F9F4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9F5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EPA SW 846 8021/8260</w:t>
            </w:r>
          </w:p>
        </w:tc>
        <w:tc>
          <w:tcPr>
            <w:tcW w:w="752" w:type="pct"/>
            <w:vAlign w:val="center"/>
          </w:tcPr>
          <w:p w14:paraId="4975F9F6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</w:t>
            </w:r>
          </w:p>
        </w:tc>
        <w:tc>
          <w:tcPr>
            <w:tcW w:w="832" w:type="pct"/>
            <w:vAlign w:val="center"/>
          </w:tcPr>
          <w:p w14:paraId="4975F9F7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</w:t>
            </w:r>
          </w:p>
        </w:tc>
      </w:tr>
      <w:tr w:rsidR="00C2252A" w:rsidRPr="003F7D54" w14:paraId="4975F9FE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9F9" w14:textId="77777777" w:rsidR="00C2252A" w:rsidRPr="003F7D54" w:rsidRDefault="00C2252A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Boron</w:t>
            </w:r>
            <w:r w:rsidR="00600710" w:rsidRPr="003F7D54">
              <w:rPr>
                <w:rStyle w:val="TableText"/>
                <w:sz w:val="22"/>
              </w:rPr>
              <w:t>,</w:t>
            </w:r>
            <w:r w:rsidRPr="003F7D54">
              <w:rPr>
                <w:rStyle w:val="TableText"/>
                <w:sz w:val="22"/>
              </w:rPr>
              <w:t xml:space="preserve"> Total </w:t>
            </w:r>
          </w:p>
        </w:tc>
        <w:tc>
          <w:tcPr>
            <w:tcW w:w="612" w:type="pct"/>
            <w:vAlign w:val="center"/>
          </w:tcPr>
          <w:p w14:paraId="4975F9FA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7440-42-8</w:t>
            </w:r>
          </w:p>
        </w:tc>
        <w:tc>
          <w:tcPr>
            <w:tcW w:w="1021" w:type="pct"/>
            <w:vAlign w:val="center"/>
          </w:tcPr>
          <w:p w14:paraId="4975F9FB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752" w:type="pct"/>
            <w:vAlign w:val="center"/>
          </w:tcPr>
          <w:p w14:paraId="4975F9FC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  <w:tc>
          <w:tcPr>
            <w:tcW w:w="832" w:type="pct"/>
            <w:vAlign w:val="center"/>
          </w:tcPr>
          <w:p w14:paraId="4975F9FD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10.0</w:t>
            </w:r>
          </w:p>
        </w:tc>
      </w:tr>
      <w:tr w:rsidR="00C2252A" w:rsidRPr="003F7D54" w14:paraId="4975FA04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9FF" w14:textId="77777777" w:rsidR="00C2252A" w:rsidRPr="003F7D54" w:rsidRDefault="00C2252A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Chemical Oxygen Demand</w:t>
            </w:r>
          </w:p>
        </w:tc>
        <w:tc>
          <w:tcPr>
            <w:tcW w:w="612" w:type="pct"/>
            <w:vAlign w:val="center"/>
          </w:tcPr>
          <w:p w14:paraId="4975FA00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01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SM5220-D</w:t>
            </w:r>
          </w:p>
        </w:tc>
        <w:tc>
          <w:tcPr>
            <w:tcW w:w="752" w:type="pct"/>
            <w:vAlign w:val="center"/>
          </w:tcPr>
          <w:p w14:paraId="4975FA02" w14:textId="77777777" w:rsidR="00C2252A" w:rsidRPr="003F7D54" w:rsidRDefault="00C2252A" w:rsidP="009C7A65">
            <w:pPr>
              <w:spacing w:before="80" w:after="80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03" w14:textId="77777777" w:rsidR="00C2252A" w:rsidRPr="003F7D54" w:rsidRDefault="00C225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 mg/L</w:t>
            </w:r>
          </w:p>
        </w:tc>
      </w:tr>
      <w:tr w:rsidR="00AF501B" w:rsidRPr="003F7D54" w14:paraId="4975FA0A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05" w14:textId="77777777" w:rsidR="00AF501B" w:rsidRPr="003F7D54" w:rsidRDefault="00AF501B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Chloride</w:t>
            </w:r>
          </w:p>
        </w:tc>
        <w:tc>
          <w:tcPr>
            <w:tcW w:w="612" w:type="pct"/>
            <w:vAlign w:val="center"/>
          </w:tcPr>
          <w:p w14:paraId="4975FA06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07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SM4500-Cl B/C/D/E and SM4110 B</w:t>
            </w:r>
          </w:p>
        </w:tc>
        <w:tc>
          <w:tcPr>
            <w:tcW w:w="752" w:type="pct"/>
            <w:vAlign w:val="center"/>
          </w:tcPr>
          <w:p w14:paraId="4975FA08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09" w14:textId="77777777" w:rsidR="00AF501B" w:rsidRPr="003F7D54" w:rsidRDefault="0060071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Sample and limit dependent</w:t>
            </w:r>
          </w:p>
        </w:tc>
      </w:tr>
      <w:tr w:rsidR="00AF501B" w:rsidRPr="003F7D54" w14:paraId="4975FA10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0B" w14:textId="77777777" w:rsidR="00AF501B" w:rsidRPr="003F7D54" w:rsidRDefault="00AF501B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Chlorine, Total Residual</w:t>
            </w:r>
          </w:p>
        </w:tc>
        <w:tc>
          <w:tcPr>
            <w:tcW w:w="612" w:type="pct"/>
            <w:vAlign w:val="center"/>
          </w:tcPr>
          <w:p w14:paraId="4975FA0C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0D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 Cl G</w:t>
            </w:r>
          </w:p>
        </w:tc>
        <w:tc>
          <w:tcPr>
            <w:tcW w:w="752" w:type="pct"/>
            <w:vAlign w:val="center"/>
          </w:tcPr>
          <w:p w14:paraId="4975FA0E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0F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50.0</w:t>
            </w:r>
          </w:p>
        </w:tc>
      </w:tr>
      <w:tr w:rsidR="00AF501B" w:rsidRPr="003F7D54" w14:paraId="4975FA16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11" w14:textId="77777777" w:rsidR="00AF501B" w:rsidRPr="003F7D54" w:rsidRDefault="00AF501B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Cobalt, Total </w:t>
            </w:r>
          </w:p>
        </w:tc>
        <w:tc>
          <w:tcPr>
            <w:tcW w:w="612" w:type="pct"/>
            <w:vAlign w:val="center"/>
          </w:tcPr>
          <w:p w14:paraId="4975FA12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7440-48-4</w:t>
            </w:r>
          </w:p>
        </w:tc>
        <w:tc>
          <w:tcPr>
            <w:tcW w:w="1021" w:type="pct"/>
            <w:vAlign w:val="center"/>
          </w:tcPr>
          <w:p w14:paraId="4975FA13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752" w:type="pct"/>
            <w:vAlign w:val="center"/>
          </w:tcPr>
          <w:p w14:paraId="4975FA14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0.05</w:t>
            </w:r>
          </w:p>
        </w:tc>
        <w:tc>
          <w:tcPr>
            <w:tcW w:w="832" w:type="pct"/>
            <w:vAlign w:val="center"/>
          </w:tcPr>
          <w:p w14:paraId="4975FA15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0.25</w:t>
            </w:r>
          </w:p>
        </w:tc>
      </w:tr>
      <w:tr w:rsidR="00AF501B" w:rsidRPr="003F7D54" w14:paraId="4975FA1C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17" w14:textId="77777777" w:rsidR="00AF501B" w:rsidRPr="003F7D54" w:rsidRDefault="00AF501B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Color</w:t>
            </w:r>
          </w:p>
        </w:tc>
        <w:tc>
          <w:tcPr>
            <w:tcW w:w="612" w:type="pct"/>
            <w:vAlign w:val="center"/>
          </w:tcPr>
          <w:p w14:paraId="4975FA18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19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SM2120 B/C/E</w:t>
            </w:r>
          </w:p>
        </w:tc>
        <w:tc>
          <w:tcPr>
            <w:tcW w:w="752" w:type="pct"/>
            <w:vAlign w:val="center"/>
          </w:tcPr>
          <w:p w14:paraId="4975FA1A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1B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 color units</w:t>
            </w:r>
          </w:p>
        </w:tc>
      </w:tr>
      <w:tr w:rsidR="00AF501B" w:rsidRPr="003F7D54" w14:paraId="4975FA22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1D" w14:textId="77777777" w:rsidR="00AF501B" w:rsidRPr="003F7D54" w:rsidRDefault="00AF501B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Dissolved oxygen</w:t>
            </w:r>
          </w:p>
        </w:tc>
        <w:tc>
          <w:tcPr>
            <w:tcW w:w="612" w:type="pct"/>
            <w:vAlign w:val="center"/>
          </w:tcPr>
          <w:p w14:paraId="4975FA1E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1F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SM4500-OC/OG</w:t>
            </w:r>
          </w:p>
        </w:tc>
        <w:tc>
          <w:tcPr>
            <w:tcW w:w="752" w:type="pct"/>
            <w:vAlign w:val="center"/>
          </w:tcPr>
          <w:p w14:paraId="4975FA20" w14:textId="77777777" w:rsidR="00AF501B" w:rsidRPr="003F7D54" w:rsidRDefault="00AF501B" w:rsidP="009C7A65">
            <w:pPr>
              <w:spacing w:before="80" w:after="80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21" w14:textId="77777777" w:rsidR="00AF501B" w:rsidRPr="003F7D54" w:rsidRDefault="00AF501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0.2 mg/L</w:t>
            </w:r>
          </w:p>
        </w:tc>
      </w:tr>
      <w:tr w:rsidR="00783E6C" w:rsidRPr="003F7D54" w14:paraId="4F232491" w14:textId="77777777" w:rsidTr="00A97C20">
        <w:trPr>
          <w:jc w:val="center"/>
        </w:trPr>
        <w:tc>
          <w:tcPr>
            <w:tcW w:w="1783" w:type="pct"/>
            <w:vAlign w:val="center"/>
          </w:tcPr>
          <w:p w14:paraId="3AD12EE5" w14:textId="24A7F2C2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>
              <w:rPr>
                <w:rFonts w:ascii="Arial" w:hAnsi="Arial"/>
                <w:sz w:val="22"/>
              </w:rPr>
              <w:t>E.coli</w:t>
            </w:r>
          </w:p>
        </w:tc>
        <w:tc>
          <w:tcPr>
            <w:tcW w:w="612" w:type="pct"/>
          </w:tcPr>
          <w:p w14:paraId="0600C888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</w:tcPr>
          <w:p w14:paraId="6719CBDE" w14:textId="4033430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SM 9221B, 9221F, 9223B</w:t>
            </w:r>
          </w:p>
        </w:tc>
        <w:tc>
          <w:tcPr>
            <w:tcW w:w="752" w:type="pct"/>
          </w:tcPr>
          <w:p w14:paraId="63AEE1E8" w14:textId="0565A8BA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9F3009">
              <w:rPr>
                <w:rFonts w:ascii="Arial" w:hAnsi="Arial"/>
                <w:sz w:val="22"/>
                <w:szCs w:val="22"/>
              </w:rPr>
              <w:t>N/A</w:t>
            </w:r>
          </w:p>
        </w:tc>
        <w:tc>
          <w:tcPr>
            <w:tcW w:w="832" w:type="pct"/>
          </w:tcPr>
          <w:p w14:paraId="471D6E74" w14:textId="2806A144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8932A7">
              <w:rPr>
                <w:rFonts w:ascii="Arial" w:hAnsi="Arial"/>
                <w:sz w:val="16"/>
                <w:szCs w:val="16"/>
              </w:rPr>
              <w:t>Specified in method - sample aliquot dependent</w:t>
            </w:r>
          </w:p>
        </w:tc>
      </w:tr>
      <w:tr w:rsidR="00783E6C" w:rsidRPr="003F7D54" w14:paraId="6AC37E1B" w14:textId="77777777" w:rsidTr="00A97C20">
        <w:trPr>
          <w:jc w:val="center"/>
        </w:trPr>
        <w:tc>
          <w:tcPr>
            <w:tcW w:w="1783" w:type="pct"/>
            <w:vAlign w:val="center"/>
          </w:tcPr>
          <w:p w14:paraId="123EB302" w14:textId="2165824D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>
              <w:rPr>
                <w:rFonts w:ascii="Arial" w:hAnsi="Arial"/>
                <w:sz w:val="22"/>
              </w:rPr>
              <w:t>Enterococci</w:t>
            </w:r>
          </w:p>
        </w:tc>
        <w:tc>
          <w:tcPr>
            <w:tcW w:w="612" w:type="pct"/>
          </w:tcPr>
          <w:p w14:paraId="0A660F86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</w:tcPr>
          <w:p w14:paraId="17E2ABB8" w14:textId="3AFC1D3E" w:rsidR="00CE22A2" w:rsidRDefault="00CE22A2" w:rsidP="00CE22A2">
            <w:pPr>
              <w:spacing w:before="80" w:after="8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EPA 1600</w:t>
            </w:r>
          </w:p>
          <w:p w14:paraId="086E3936" w14:textId="540D28CA" w:rsidR="00E61BC9" w:rsidRPr="00CE22A2" w:rsidRDefault="00783E6C" w:rsidP="00CE22A2">
            <w:pPr>
              <w:spacing w:before="80" w:after="80"/>
              <w:jc w:val="center"/>
              <w:rPr>
                <w:rStyle w:val="TableText"/>
                <w:rFonts w:cs="Times New Roman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SM 9230B, 9230C, 9230D</w:t>
            </w:r>
            <w:r w:rsidR="00E61BC9">
              <w:rPr>
                <w:rFonts w:ascii="Arial" w:hAnsi="Arial"/>
                <w:sz w:val="22"/>
                <w:szCs w:val="22"/>
              </w:rPr>
              <w:t xml:space="preserve">, </w:t>
            </w:r>
          </w:p>
        </w:tc>
        <w:tc>
          <w:tcPr>
            <w:tcW w:w="752" w:type="pct"/>
          </w:tcPr>
          <w:p w14:paraId="07958292" w14:textId="3411A3AA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9F3009">
              <w:rPr>
                <w:rFonts w:ascii="Arial" w:hAnsi="Arial"/>
                <w:sz w:val="22"/>
                <w:szCs w:val="22"/>
              </w:rPr>
              <w:t>N/A</w:t>
            </w:r>
          </w:p>
        </w:tc>
        <w:tc>
          <w:tcPr>
            <w:tcW w:w="832" w:type="pct"/>
          </w:tcPr>
          <w:p w14:paraId="0DBEC620" w14:textId="23C08B20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8932A7">
              <w:rPr>
                <w:rFonts w:ascii="Arial" w:hAnsi="Arial"/>
                <w:sz w:val="16"/>
                <w:szCs w:val="16"/>
              </w:rPr>
              <w:t>Specified in method - sample aliquot dependent</w:t>
            </w:r>
          </w:p>
        </w:tc>
      </w:tr>
      <w:tr w:rsidR="00783E6C" w:rsidRPr="003F7D54" w14:paraId="4975FA28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23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Flow</w:t>
            </w:r>
          </w:p>
        </w:tc>
        <w:tc>
          <w:tcPr>
            <w:tcW w:w="612" w:type="pct"/>
            <w:vAlign w:val="center"/>
          </w:tcPr>
          <w:p w14:paraId="4975FA24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25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Calibrated device</w:t>
            </w:r>
          </w:p>
        </w:tc>
        <w:tc>
          <w:tcPr>
            <w:tcW w:w="752" w:type="pct"/>
            <w:vAlign w:val="center"/>
          </w:tcPr>
          <w:p w14:paraId="4975FA26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27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</w:tr>
      <w:tr w:rsidR="00783E6C" w:rsidRPr="003F7D54" w14:paraId="4975FA2E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29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Fluoride </w:t>
            </w:r>
          </w:p>
        </w:tc>
        <w:tc>
          <w:tcPr>
            <w:tcW w:w="612" w:type="pct"/>
            <w:vAlign w:val="center"/>
          </w:tcPr>
          <w:p w14:paraId="4975FA2A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16984-48-8</w:t>
            </w:r>
          </w:p>
        </w:tc>
        <w:tc>
          <w:tcPr>
            <w:tcW w:w="1021" w:type="pct"/>
            <w:vAlign w:val="center"/>
          </w:tcPr>
          <w:p w14:paraId="4975FA2B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SM4500-F E</w:t>
            </w:r>
          </w:p>
        </w:tc>
        <w:tc>
          <w:tcPr>
            <w:tcW w:w="752" w:type="pct"/>
            <w:vAlign w:val="center"/>
          </w:tcPr>
          <w:p w14:paraId="4975FA2C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25</w:t>
            </w:r>
          </w:p>
        </w:tc>
        <w:tc>
          <w:tcPr>
            <w:tcW w:w="832" w:type="pct"/>
            <w:vAlign w:val="center"/>
          </w:tcPr>
          <w:p w14:paraId="4975FA2D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100</w:t>
            </w:r>
          </w:p>
        </w:tc>
      </w:tr>
      <w:tr w:rsidR="00783E6C" w:rsidRPr="003F7D54" w14:paraId="4975FA34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2F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Hardness, Total</w:t>
            </w:r>
          </w:p>
        </w:tc>
        <w:tc>
          <w:tcPr>
            <w:tcW w:w="612" w:type="pct"/>
            <w:vAlign w:val="center"/>
          </w:tcPr>
          <w:p w14:paraId="4975FA30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31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SM2340B</w:t>
            </w:r>
          </w:p>
        </w:tc>
        <w:tc>
          <w:tcPr>
            <w:tcW w:w="752" w:type="pct"/>
            <w:vAlign w:val="center"/>
          </w:tcPr>
          <w:p w14:paraId="4975FA32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33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 as CaCO3</w:t>
            </w:r>
          </w:p>
        </w:tc>
      </w:tr>
      <w:tr w:rsidR="00783E6C" w:rsidRPr="003F7D54" w14:paraId="4975FA3A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35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Iron, Total </w:t>
            </w:r>
          </w:p>
        </w:tc>
        <w:tc>
          <w:tcPr>
            <w:tcW w:w="612" w:type="pct"/>
            <w:vAlign w:val="center"/>
          </w:tcPr>
          <w:p w14:paraId="4975FA36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7439-89-6</w:t>
            </w:r>
          </w:p>
        </w:tc>
        <w:tc>
          <w:tcPr>
            <w:tcW w:w="1021" w:type="pct"/>
            <w:vAlign w:val="center"/>
          </w:tcPr>
          <w:p w14:paraId="4975FA37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200.7</w:t>
            </w:r>
          </w:p>
        </w:tc>
        <w:tc>
          <w:tcPr>
            <w:tcW w:w="752" w:type="pct"/>
            <w:vAlign w:val="center"/>
          </w:tcPr>
          <w:p w14:paraId="4975FA38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12.5</w:t>
            </w:r>
          </w:p>
        </w:tc>
        <w:tc>
          <w:tcPr>
            <w:tcW w:w="832" w:type="pct"/>
            <w:vAlign w:val="center"/>
          </w:tcPr>
          <w:p w14:paraId="4975FA39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50</w:t>
            </w:r>
          </w:p>
        </w:tc>
      </w:tr>
      <w:tr w:rsidR="00783E6C" w:rsidRPr="003F7D54" w14:paraId="4975FA40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3B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Magnesium, Total </w:t>
            </w:r>
          </w:p>
        </w:tc>
        <w:tc>
          <w:tcPr>
            <w:tcW w:w="612" w:type="pct"/>
            <w:vAlign w:val="center"/>
          </w:tcPr>
          <w:p w14:paraId="4975FA3C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7439-95-4</w:t>
            </w:r>
          </w:p>
        </w:tc>
        <w:tc>
          <w:tcPr>
            <w:tcW w:w="1021" w:type="pct"/>
            <w:vAlign w:val="center"/>
          </w:tcPr>
          <w:p w14:paraId="4975FA3D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200.7</w:t>
            </w:r>
          </w:p>
        </w:tc>
        <w:tc>
          <w:tcPr>
            <w:tcW w:w="752" w:type="pct"/>
            <w:vAlign w:val="center"/>
          </w:tcPr>
          <w:p w14:paraId="4975FA3E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</w:t>
            </w:r>
          </w:p>
        </w:tc>
        <w:tc>
          <w:tcPr>
            <w:tcW w:w="832" w:type="pct"/>
            <w:vAlign w:val="center"/>
          </w:tcPr>
          <w:p w14:paraId="4975FA3F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50</w:t>
            </w:r>
          </w:p>
        </w:tc>
      </w:tr>
      <w:tr w:rsidR="00783E6C" w:rsidRPr="003F7D54" w14:paraId="4975FA46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41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Manganese, Total </w:t>
            </w:r>
          </w:p>
        </w:tc>
        <w:tc>
          <w:tcPr>
            <w:tcW w:w="612" w:type="pct"/>
            <w:vAlign w:val="center"/>
          </w:tcPr>
          <w:p w14:paraId="4975FA42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7439-96-5</w:t>
            </w:r>
          </w:p>
        </w:tc>
        <w:tc>
          <w:tcPr>
            <w:tcW w:w="1021" w:type="pct"/>
            <w:vAlign w:val="center"/>
          </w:tcPr>
          <w:p w14:paraId="4975FA43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752" w:type="pct"/>
            <w:vAlign w:val="center"/>
          </w:tcPr>
          <w:p w14:paraId="4975FA44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</w:t>
            </w:r>
          </w:p>
        </w:tc>
        <w:tc>
          <w:tcPr>
            <w:tcW w:w="832" w:type="pct"/>
            <w:vAlign w:val="center"/>
          </w:tcPr>
          <w:p w14:paraId="4975FA45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</w:tr>
      <w:tr w:rsidR="00783E6C" w:rsidRPr="003F7D54" w14:paraId="4975FA4C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47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Molybdenum, Total </w:t>
            </w:r>
          </w:p>
        </w:tc>
        <w:tc>
          <w:tcPr>
            <w:tcW w:w="612" w:type="pct"/>
            <w:vAlign w:val="center"/>
          </w:tcPr>
          <w:p w14:paraId="4975FA48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7439-98-7</w:t>
            </w:r>
          </w:p>
        </w:tc>
        <w:tc>
          <w:tcPr>
            <w:tcW w:w="1021" w:type="pct"/>
            <w:vAlign w:val="center"/>
          </w:tcPr>
          <w:p w14:paraId="4975FA49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752" w:type="pct"/>
            <w:vAlign w:val="center"/>
          </w:tcPr>
          <w:p w14:paraId="4975FA4A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</w:t>
            </w:r>
          </w:p>
        </w:tc>
        <w:tc>
          <w:tcPr>
            <w:tcW w:w="832" w:type="pct"/>
            <w:vAlign w:val="center"/>
          </w:tcPr>
          <w:p w14:paraId="4975FA4B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</w:tr>
      <w:tr w:rsidR="00783E6C" w:rsidRPr="003F7D54" w14:paraId="4975FA52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4D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Nitrate + Nitrite Nitrogen (as N)</w:t>
            </w:r>
          </w:p>
        </w:tc>
        <w:tc>
          <w:tcPr>
            <w:tcW w:w="612" w:type="pct"/>
            <w:vAlign w:val="center"/>
          </w:tcPr>
          <w:p w14:paraId="4975FA4E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4F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SM4500-NO3- E/F/H</w:t>
            </w:r>
          </w:p>
        </w:tc>
        <w:tc>
          <w:tcPr>
            <w:tcW w:w="752" w:type="pct"/>
            <w:vAlign w:val="center"/>
          </w:tcPr>
          <w:p w14:paraId="4975FA50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51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100</w:t>
            </w:r>
          </w:p>
        </w:tc>
      </w:tr>
      <w:tr w:rsidR="00783E6C" w:rsidRPr="003F7D54" w14:paraId="4975FA58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53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Nitrogen, Total </w:t>
            </w:r>
            <w:proofErr w:type="spellStart"/>
            <w:r w:rsidRPr="003F7D54">
              <w:rPr>
                <w:rStyle w:val="TableText"/>
                <w:sz w:val="22"/>
              </w:rPr>
              <w:t>Kjeldahl</w:t>
            </w:r>
            <w:proofErr w:type="spellEnd"/>
            <w:r w:rsidRPr="003F7D54">
              <w:rPr>
                <w:rStyle w:val="TableText"/>
                <w:sz w:val="22"/>
              </w:rPr>
              <w:t xml:space="preserve"> (as N)</w:t>
            </w:r>
          </w:p>
        </w:tc>
        <w:tc>
          <w:tcPr>
            <w:tcW w:w="612" w:type="pct"/>
            <w:vAlign w:val="center"/>
          </w:tcPr>
          <w:p w14:paraId="4975FA54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55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SM4500-N</w:t>
            </w:r>
            <w:r w:rsidRPr="00FA4934">
              <w:rPr>
                <w:rStyle w:val="TableText"/>
                <w:sz w:val="22"/>
                <w:vertAlign w:val="subscript"/>
              </w:rPr>
              <w:t>org</w:t>
            </w:r>
            <w:r w:rsidRPr="003F7D54">
              <w:rPr>
                <w:rStyle w:val="TableText"/>
                <w:sz w:val="22"/>
              </w:rPr>
              <w:t>B/C and SM4500NH</w:t>
            </w:r>
            <w:r w:rsidRPr="00612991">
              <w:rPr>
                <w:rStyle w:val="TableText"/>
                <w:sz w:val="22"/>
                <w:vertAlign w:val="subscript"/>
              </w:rPr>
              <w:t>3</w:t>
            </w:r>
            <w:r w:rsidRPr="003F7D54">
              <w:rPr>
                <w:rStyle w:val="TableText"/>
                <w:sz w:val="22"/>
              </w:rPr>
              <w:t>-B/C/D/EF/G/H</w:t>
            </w:r>
          </w:p>
        </w:tc>
        <w:tc>
          <w:tcPr>
            <w:tcW w:w="752" w:type="pct"/>
            <w:vAlign w:val="center"/>
          </w:tcPr>
          <w:p w14:paraId="4975FA56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57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300</w:t>
            </w:r>
          </w:p>
        </w:tc>
      </w:tr>
      <w:tr w:rsidR="00783E6C" w:rsidRPr="003F7D54" w14:paraId="4975FA5E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59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NWTPH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  <w:proofErr w:type="spellStart"/>
            <w:r w:rsidRPr="003F7D54">
              <w:rPr>
                <w:rStyle w:val="TableText"/>
                <w:sz w:val="22"/>
              </w:rPr>
              <w:t>Dx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  <w:r w:rsidRPr="00612991">
              <w:rPr>
                <w:rStyle w:val="TableText"/>
                <w:sz w:val="22"/>
                <w:vertAlign w:val="superscript"/>
              </w:rPr>
              <w:t>4</w:t>
            </w:r>
          </w:p>
        </w:tc>
        <w:tc>
          <w:tcPr>
            <w:tcW w:w="612" w:type="pct"/>
            <w:vAlign w:val="center"/>
          </w:tcPr>
          <w:p w14:paraId="4975FA5A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5B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Ecology </w:t>
            </w:r>
            <w:proofErr w:type="spellStart"/>
            <w:r w:rsidRPr="003F7D54">
              <w:rPr>
                <w:rStyle w:val="TableText"/>
                <w:sz w:val="22"/>
              </w:rPr>
              <w:t>NWTPH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  <w:proofErr w:type="spellStart"/>
            <w:r w:rsidRPr="003F7D54">
              <w:rPr>
                <w:rStyle w:val="TableText"/>
                <w:sz w:val="22"/>
              </w:rPr>
              <w:t>Dx</w:t>
            </w:r>
            <w:proofErr w:type="spellEnd"/>
          </w:p>
        </w:tc>
        <w:tc>
          <w:tcPr>
            <w:tcW w:w="752" w:type="pct"/>
            <w:vAlign w:val="center"/>
          </w:tcPr>
          <w:p w14:paraId="4975FA5C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250</w:t>
            </w:r>
          </w:p>
        </w:tc>
        <w:tc>
          <w:tcPr>
            <w:tcW w:w="832" w:type="pct"/>
            <w:vAlign w:val="center"/>
          </w:tcPr>
          <w:p w14:paraId="4975FA5D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250</w:t>
            </w:r>
          </w:p>
        </w:tc>
      </w:tr>
      <w:tr w:rsidR="00783E6C" w:rsidRPr="003F7D54" w14:paraId="4975FA64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5F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NWTPH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  <w:proofErr w:type="spellStart"/>
            <w:r w:rsidRPr="003F7D54">
              <w:rPr>
                <w:rStyle w:val="TableText"/>
                <w:sz w:val="22"/>
              </w:rPr>
              <w:t>Gx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  <w:r w:rsidRPr="00612991">
              <w:rPr>
                <w:rStyle w:val="TableText"/>
                <w:sz w:val="22"/>
                <w:vertAlign w:val="superscript"/>
              </w:rPr>
              <w:t>5</w:t>
            </w:r>
          </w:p>
        </w:tc>
        <w:tc>
          <w:tcPr>
            <w:tcW w:w="612" w:type="pct"/>
            <w:vAlign w:val="center"/>
          </w:tcPr>
          <w:p w14:paraId="4975FA60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61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Ecology </w:t>
            </w:r>
            <w:proofErr w:type="spellStart"/>
            <w:r w:rsidRPr="003F7D54">
              <w:rPr>
                <w:rStyle w:val="TableText"/>
                <w:sz w:val="22"/>
              </w:rPr>
              <w:t>NWTPH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  <w:proofErr w:type="spellStart"/>
            <w:r w:rsidRPr="003F7D54">
              <w:rPr>
                <w:rStyle w:val="TableText"/>
                <w:sz w:val="22"/>
              </w:rPr>
              <w:t>Gx</w:t>
            </w:r>
            <w:proofErr w:type="spellEnd"/>
          </w:p>
        </w:tc>
        <w:tc>
          <w:tcPr>
            <w:tcW w:w="752" w:type="pct"/>
            <w:vAlign w:val="center"/>
          </w:tcPr>
          <w:p w14:paraId="4975FA62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250</w:t>
            </w:r>
          </w:p>
        </w:tc>
        <w:tc>
          <w:tcPr>
            <w:tcW w:w="832" w:type="pct"/>
            <w:vAlign w:val="center"/>
          </w:tcPr>
          <w:p w14:paraId="4975FA63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250</w:t>
            </w:r>
          </w:p>
        </w:tc>
      </w:tr>
      <w:tr w:rsidR="00783E6C" w:rsidRPr="003F7D54" w14:paraId="4975FA6A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65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Phosphorus, Total (as P)</w:t>
            </w:r>
          </w:p>
        </w:tc>
        <w:tc>
          <w:tcPr>
            <w:tcW w:w="612" w:type="pct"/>
            <w:vAlign w:val="center"/>
          </w:tcPr>
          <w:p w14:paraId="4975FA66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67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 4500 PB followed by SM4500-PE/PF</w:t>
            </w:r>
          </w:p>
        </w:tc>
        <w:tc>
          <w:tcPr>
            <w:tcW w:w="752" w:type="pct"/>
            <w:vAlign w:val="center"/>
          </w:tcPr>
          <w:p w14:paraId="4975FA68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</w:t>
            </w:r>
          </w:p>
        </w:tc>
        <w:tc>
          <w:tcPr>
            <w:tcW w:w="832" w:type="pct"/>
            <w:vAlign w:val="center"/>
          </w:tcPr>
          <w:p w14:paraId="4975FA69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</w:t>
            </w:r>
          </w:p>
        </w:tc>
      </w:tr>
      <w:tr w:rsidR="00783E6C" w:rsidRPr="003F7D54" w14:paraId="4975FA70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6B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Salinity</w:t>
            </w:r>
          </w:p>
        </w:tc>
        <w:tc>
          <w:tcPr>
            <w:tcW w:w="612" w:type="pct"/>
            <w:vAlign w:val="center"/>
          </w:tcPr>
          <w:p w14:paraId="4975FA6C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6D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SM2520-B</w:t>
            </w:r>
          </w:p>
        </w:tc>
        <w:tc>
          <w:tcPr>
            <w:tcW w:w="752" w:type="pct"/>
            <w:vAlign w:val="center"/>
          </w:tcPr>
          <w:p w14:paraId="4975FA6E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6F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 practical salinity units or scale (PSU or PSS)</w:t>
            </w:r>
          </w:p>
        </w:tc>
      </w:tr>
      <w:tr w:rsidR="00783E6C" w:rsidRPr="003F7D54" w14:paraId="4975FA76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71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Settleable</w:t>
            </w:r>
            <w:proofErr w:type="spellEnd"/>
            <w:r w:rsidRPr="003F7D54">
              <w:rPr>
                <w:rStyle w:val="TableText"/>
                <w:sz w:val="22"/>
              </w:rPr>
              <w:t xml:space="preserve"> Solids</w:t>
            </w:r>
          </w:p>
        </w:tc>
        <w:tc>
          <w:tcPr>
            <w:tcW w:w="612" w:type="pct"/>
            <w:vAlign w:val="center"/>
          </w:tcPr>
          <w:p w14:paraId="4975FA72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73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SM2540 -F</w:t>
            </w:r>
          </w:p>
        </w:tc>
        <w:tc>
          <w:tcPr>
            <w:tcW w:w="752" w:type="pct"/>
            <w:vAlign w:val="center"/>
          </w:tcPr>
          <w:p w14:paraId="4975FA74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75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Sample and limit dependent</w:t>
            </w:r>
          </w:p>
        </w:tc>
      </w:tr>
      <w:tr w:rsidR="00783E6C" w:rsidRPr="003F7D54" w14:paraId="4975FA7C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77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Soluble Reactive Phosphorus (as P)</w:t>
            </w:r>
          </w:p>
        </w:tc>
        <w:tc>
          <w:tcPr>
            <w:tcW w:w="612" w:type="pct"/>
            <w:vAlign w:val="center"/>
          </w:tcPr>
          <w:p w14:paraId="4975FA78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79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SM4500-P E/F/G</w:t>
            </w:r>
          </w:p>
        </w:tc>
        <w:tc>
          <w:tcPr>
            <w:tcW w:w="752" w:type="pct"/>
            <w:vAlign w:val="center"/>
          </w:tcPr>
          <w:p w14:paraId="4975FA7A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</w:t>
            </w:r>
          </w:p>
        </w:tc>
        <w:tc>
          <w:tcPr>
            <w:tcW w:w="832" w:type="pct"/>
            <w:vAlign w:val="center"/>
          </w:tcPr>
          <w:p w14:paraId="4975FA7B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</w:t>
            </w:r>
          </w:p>
        </w:tc>
      </w:tr>
      <w:tr w:rsidR="00783E6C" w:rsidRPr="003F7D54" w14:paraId="4975FA82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7D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Sulfate (as mg/L SO</w:t>
            </w:r>
            <w:r w:rsidRPr="00612991">
              <w:rPr>
                <w:rStyle w:val="TableText"/>
                <w:sz w:val="22"/>
                <w:vertAlign w:val="subscript"/>
              </w:rPr>
              <w:t>4</w:t>
            </w:r>
            <w:r w:rsidRPr="003F7D54">
              <w:rPr>
                <w:rStyle w:val="TableText"/>
                <w:sz w:val="22"/>
              </w:rPr>
              <w:t xml:space="preserve">) </w:t>
            </w:r>
          </w:p>
        </w:tc>
        <w:tc>
          <w:tcPr>
            <w:tcW w:w="612" w:type="pct"/>
            <w:vAlign w:val="center"/>
          </w:tcPr>
          <w:p w14:paraId="4975FA7E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7F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SM4110-B</w:t>
            </w:r>
          </w:p>
        </w:tc>
        <w:tc>
          <w:tcPr>
            <w:tcW w:w="752" w:type="pct"/>
            <w:vAlign w:val="center"/>
          </w:tcPr>
          <w:p w14:paraId="4975FA80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81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0.2 mg/L</w:t>
            </w:r>
          </w:p>
        </w:tc>
      </w:tr>
      <w:tr w:rsidR="00783E6C" w:rsidRPr="003F7D54" w14:paraId="4975FA88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83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Sulfide (as mg/L S)</w:t>
            </w:r>
          </w:p>
        </w:tc>
        <w:tc>
          <w:tcPr>
            <w:tcW w:w="612" w:type="pct"/>
            <w:vAlign w:val="center"/>
          </w:tcPr>
          <w:p w14:paraId="4975FA84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85" w14:textId="51BDAED1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SM4500-S</w:t>
            </w:r>
            <w:r w:rsidRPr="00612991">
              <w:rPr>
                <w:rStyle w:val="TableText"/>
                <w:sz w:val="22"/>
                <w:vertAlign w:val="superscript"/>
              </w:rPr>
              <w:t>2</w:t>
            </w:r>
            <w:r w:rsidR="00374DF6">
              <w:rPr>
                <w:rStyle w:val="TableText"/>
                <w:sz w:val="22"/>
              </w:rPr>
              <w:t>F/D</w:t>
            </w:r>
            <w:r w:rsidRPr="003F7D54">
              <w:rPr>
                <w:rStyle w:val="TableText"/>
                <w:sz w:val="22"/>
              </w:rPr>
              <w:t>/G</w:t>
            </w:r>
          </w:p>
        </w:tc>
        <w:tc>
          <w:tcPr>
            <w:tcW w:w="752" w:type="pct"/>
            <w:vAlign w:val="center"/>
          </w:tcPr>
          <w:p w14:paraId="4975FA86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87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0.2 mg/L</w:t>
            </w:r>
          </w:p>
        </w:tc>
      </w:tr>
      <w:tr w:rsidR="00783E6C" w:rsidRPr="003F7D54" w14:paraId="4975FA8E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89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Sulfite (as mg/L SO</w:t>
            </w:r>
            <w:r w:rsidRPr="00612991">
              <w:rPr>
                <w:rStyle w:val="TableText"/>
                <w:sz w:val="22"/>
                <w:vertAlign w:val="subscript"/>
              </w:rPr>
              <w:t>3</w:t>
            </w:r>
            <w:r w:rsidRPr="003F7D54">
              <w:rPr>
                <w:rStyle w:val="TableText"/>
                <w:sz w:val="22"/>
              </w:rPr>
              <w:t>)</w:t>
            </w:r>
          </w:p>
        </w:tc>
        <w:tc>
          <w:tcPr>
            <w:tcW w:w="612" w:type="pct"/>
            <w:vAlign w:val="center"/>
          </w:tcPr>
          <w:p w14:paraId="4975FA8A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8B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SM4500-SO3B</w:t>
            </w:r>
          </w:p>
        </w:tc>
        <w:tc>
          <w:tcPr>
            <w:tcW w:w="752" w:type="pct"/>
            <w:vAlign w:val="center"/>
          </w:tcPr>
          <w:p w14:paraId="4975FA8C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8D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 mg/L</w:t>
            </w:r>
          </w:p>
        </w:tc>
      </w:tr>
      <w:tr w:rsidR="00783E6C" w:rsidRPr="003F7D54" w14:paraId="4975FA94" w14:textId="77777777" w:rsidTr="00DB1CBF">
        <w:trPr>
          <w:jc w:val="center"/>
        </w:trPr>
        <w:tc>
          <w:tcPr>
            <w:tcW w:w="1783" w:type="pct"/>
            <w:shd w:val="clear" w:color="auto" w:fill="auto"/>
            <w:vAlign w:val="center"/>
          </w:tcPr>
          <w:p w14:paraId="4975FA8F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Temperature (max. 7-day avg.)</w:t>
            </w:r>
          </w:p>
        </w:tc>
        <w:tc>
          <w:tcPr>
            <w:tcW w:w="612" w:type="pct"/>
            <w:vAlign w:val="center"/>
          </w:tcPr>
          <w:p w14:paraId="4975FA90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14:paraId="4975FA91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Analog recorder or Use micro-recording devices known as thermistors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975FA92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4975FA93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0.2º C</w:t>
            </w:r>
          </w:p>
        </w:tc>
      </w:tr>
      <w:tr w:rsidR="00783E6C" w:rsidRPr="003F7D54" w14:paraId="4975FA9A" w14:textId="77777777" w:rsidTr="00DB1CBF">
        <w:trPr>
          <w:jc w:val="center"/>
        </w:trPr>
        <w:tc>
          <w:tcPr>
            <w:tcW w:w="1783" w:type="pct"/>
            <w:shd w:val="clear" w:color="auto" w:fill="auto"/>
            <w:vAlign w:val="center"/>
          </w:tcPr>
          <w:p w14:paraId="4975FA95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Tin, Total </w:t>
            </w:r>
          </w:p>
        </w:tc>
        <w:tc>
          <w:tcPr>
            <w:tcW w:w="612" w:type="pct"/>
            <w:vAlign w:val="center"/>
          </w:tcPr>
          <w:p w14:paraId="4975FA96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7440-31-5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975FA97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975FA98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0.3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975FA99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1.5</w:t>
            </w:r>
          </w:p>
        </w:tc>
      </w:tr>
      <w:tr w:rsidR="00783E6C" w:rsidRPr="003F7D54" w14:paraId="4975FAA0" w14:textId="77777777" w:rsidTr="00DB1CBF">
        <w:trPr>
          <w:jc w:val="center"/>
        </w:trPr>
        <w:tc>
          <w:tcPr>
            <w:tcW w:w="1783" w:type="pct"/>
            <w:shd w:val="clear" w:color="auto" w:fill="auto"/>
            <w:vAlign w:val="center"/>
          </w:tcPr>
          <w:p w14:paraId="4975FA9B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Titanium, Total </w:t>
            </w:r>
          </w:p>
        </w:tc>
        <w:tc>
          <w:tcPr>
            <w:tcW w:w="612" w:type="pct"/>
            <w:vAlign w:val="center"/>
          </w:tcPr>
          <w:p w14:paraId="4975FA9C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7440-32-6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975FA9D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975FA9E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975FA9F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</w:tr>
      <w:tr w:rsidR="00783E6C" w:rsidRPr="003F7D54" w14:paraId="4975FAA6" w14:textId="77777777" w:rsidTr="00DB1CBF">
        <w:trPr>
          <w:jc w:val="center"/>
        </w:trPr>
        <w:tc>
          <w:tcPr>
            <w:tcW w:w="1783" w:type="pct"/>
            <w:shd w:val="clear" w:color="auto" w:fill="auto"/>
            <w:vAlign w:val="center"/>
          </w:tcPr>
          <w:p w14:paraId="4975FAA1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Total Coliform</w:t>
            </w:r>
          </w:p>
        </w:tc>
        <w:tc>
          <w:tcPr>
            <w:tcW w:w="612" w:type="pct"/>
            <w:vAlign w:val="center"/>
          </w:tcPr>
          <w:p w14:paraId="4975FAA2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14:paraId="59F82A62" w14:textId="77777777" w:rsidR="00A97C20" w:rsidRDefault="00A97C20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>
              <w:rPr>
                <w:rStyle w:val="TableText"/>
                <w:sz w:val="22"/>
              </w:rPr>
              <w:t>SM 9221B</w:t>
            </w:r>
          </w:p>
          <w:p w14:paraId="4975FAA3" w14:textId="1F30AC49" w:rsidR="00783E6C" w:rsidRPr="003F7D54" w:rsidRDefault="00A97C20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>
              <w:rPr>
                <w:rStyle w:val="TableText"/>
                <w:sz w:val="22"/>
              </w:rPr>
              <w:t>SM 9222B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975FAA4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N/A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975FAA5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Specified in method - sample aliquot dependent</w:t>
            </w:r>
          </w:p>
        </w:tc>
      </w:tr>
      <w:tr w:rsidR="00783E6C" w:rsidRPr="003F7D54" w14:paraId="4975FAAC" w14:textId="77777777" w:rsidTr="00DB1CBF">
        <w:trPr>
          <w:jc w:val="center"/>
        </w:trPr>
        <w:tc>
          <w:tcPr>
            <w:tcW w:w="1783" w:type="pct"/>
            <w:shd w:val="clear" w:color="auto" w:fill="auto"/>
            <w:vAlign w:val="center"/>
          </w:tcPr>
          <w:p w14:paraId="4975FAA7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Total Organic Carbon</w:t>
            </w:r>
          </w:p>
        </w:tc>
        <w:tc>
          <w:tcPr>
            <w:tcW w:w="612" w:type="pct"/>
            <w:vAlign w:val="center"/>
          </w:tcPr>
          <w:p w14:paraId="4975FAA8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14:paraId="4975FAA9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SM5310-B/C/D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975FAAA" w14:textId="77777777" w:rsidR="00783E6C" w:rsidRPr="003F7D54" w:rsidRDefault="00783E6C" w:rsidP="00783E6C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975FAAB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 mg/L</w:t>
            </w:r>
          </w:p>
        </w:tc>
      </w:tr>
      <w:tr w:rsidR="00783E6C" w:rsidRPr="003F7D54" w14:paraId="4975FAB2" w14:textId="77777777" w:rsidTr="00DB1CBF">
        <w:trPr>
          <w:jc w:val="center"/>
        </w:trPr>
        <w:tc>
          <w:tcPr>
            <w:tcW w:w="1783" w:type="pct"/>
            <w:vAlign w:val="center"/>
          </w:tcPr>
          <w:p w14:paraId="4975FAAD" w14:textId="1A90EEBD" w:rsidR="00783E6C" w:rsidRPr="003F7D54" w:rsidRDefault="00121BC3" w:rsidP="00783E6C">
            <w:pPr>
              <w:spacing w:before="80" w:after="80"/>
              <w:rPr>
                <w:rStyle w:val="TableText"/>
                <w:sz w:val="22"/>
              </w:rPr>
            </w:pPr>
            <w:r>
              <w:rPr>
                <w:rStyle w:val="TableText"/>
                <w:sz w:val="22"/>
              </w:rPr>
              <w:t>Total D</w:t>
            </w:r>
            <w:r w:rsidR="00783E6C" w:rsidRPr="003F7D54">
              <w:rPr>
                <w:rStyle w:val="TableText"/>
                <w:sz w:val="22"/>
              </w:rPr>
              <w:t>issolved solids</w:t>
            </w:r>
          </w:p>
        </w:tc>
        <w:tc>
          <w:tcPr>
            <w:tcW w:w="612" w:type="pct"/>
            <w:vAlign w:val="center"/>
          </w:tcPr>
          <w:p w14:paraId="4975FAAE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1021" w:type="pct"/>
            <w:vAlign w:val="center"/>
          </w:tcPr>
          <w:p w14:paraId="4975FAAF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SM2540 C</w:t>
            </w:r>
          </w:p>
        </w:tc>
        <w:tc>
          <w:tcPr>
            <w:tcW w:w="752" w:type="pct"/>
            <w:vAlign w:val="center"/>
          </w:tcPr>
          <w:p w14:paraId="4975FAB0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AB1" w14:textId="77777777" w:rsidR="00783E6C" w:rsidRPr="003F7D54" w:rsidRDefault="00783E6C" w:rsidP="00783E6C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 mg/L</w:t>
            </w:r>
          </w:p>
        </w:tc>
      </w:tr>
    </w:tbl>
    <w:p w14:paraId="0B9D5A45" w14:textId="085E65A4" w:rsidR="00BD1BD4" w:rsidRPr="00BD1BD4" w:rsidRDefault="00600153" w:rsidP="00600153">
      <w:pPr>
        <w:pStyle w:val="Heading2"/>
      </w:pPr>
      <w:r w:rsidRPr="00BD1BD4">
        <w:rPr>
          <w:caps w:val="0"/>
        </w:rPr>
        <w:t>Priority Pollutants</w:t>
      </w:r>
    </w:p>
    <w:p w14:paraId="0EE36954" w14:textId="3C03F4AE" w:rsidR="00BD1BD4" w:rsidRDefault="00BD1BD4" w:rsidP="00DF5EE5">
      <w:pPr>
        <w:pStyle w:val="Heading3"/>
        <w:spacing w:after="120"/>
      </w:pPr>
      <w:r>
        <w:t xml:space="preserve">Table </w:t>
      </w:r>
      <w:r w:rsidR="006321C0">
        <w:rPr>
          <w:noProof/>
        </w:rPr>
        <w:fldChar w:fldCharType="begin"/>
      </w:r>
      <w:r w:rsidR="006321C0">
        <w:rPr>
          <w:noProof/>
        </w:rPr>
        <w:instrText xml:space="preserve"> SEQ Table \* ARABIC </w:instrText>
      </w:r>
      <w:r w:rsidR="006321C0">
        <w:rPr>
          <w:noProof/>
        </w:rPr>
        <w:fldChar w:fldCharType="separate"/>
      </w:r>
      <w:r w:rsidR="00600153">
        <w:rPr>
          <w:noProof/>
        </w:rPr>
        <w:t>3</w:t>
      </w:r>
      <w:r w:rsidR="006321C0">
        <w:rPr>
          <w:noProof/>
        </w:rPr>
        <w:fldChar w:fldCharType="end"/>
      </w:r>
      <w:r w:rsidR="00600153">
        <w:t xml:space="preserve">: </w:t>
      </w:r>
      <w:r w:rsidR="00600153" w:rsidRPr="00707B62">
        <w:t>Metals, Cyanide &amp; Total Phenols</w:t>
      </w:r>
    </w:p>
    <w:tbl>
      <w:tblPr>
        <w:tblW w:w="4863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20" w:firstRow="1" w:lastRow="0" w:firstColumn="0" w:lastColumn="0" w:noHBand="0" w:noVBand="0"/>
      </w:tblPr>
      <w:tblGrid>
        <w:gridCol w:w="3775"/>
        <w:gridCol w:w="900"/>
        <w:gridCol w:w="1620"/>
        <w:gridCol w:w="2700"/>
        <w:gridCol w:w="1980"/>
        <w:gridCol w:w="2180"/>
      </w:tblGrid>
      <w:tr w:rsidR="007422CB" w:rsidRPr="003F7D54" w14:paraId="4975FAC9" w14:textId="77777777" w:rsidTr="007422CB">
        <w:trPr>
          <w:tblHeader/>
          <w:jc w:val="center"/>
        </w:trPr>
        <w:tc>
          <w:tcPr>
            <w:tcW w:w="3775" w:type="dxa"/>
            <w:shd w:val="clear" w:color="auto" w:fill="E6E6E6" w:themeFill="background1" w:themeFillShade="E6"/>
            <w:vAlign w:val="center"/>
          </w:tcPr>
          <w:p w14:paraId="4975FABD" w14:textId="4C970956" w:rsidR="00F71113" w:rsidRPr="003F7D54" w:rsidRDefault="009C7A65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ColumnTitle_3"/>
            <w:r w:rsidRPr="003F7D54">
              <w:rPr>
                <w:rFonts w:ascii="Arial" w:hAnsi="Arial" w:cs="Arial"/>
                <w:b/>
                <w:sz w:val="22"/>
                <w:szCs w:val="22"/>
              </w:rPr>
              <w:t>Priority Pollutants</w:t>
            </w:r>
          </w:p>
        </w:tc>
        <w:tc>
          <w:tcPr>
            <w:tcW w:w="900" w:type="dxa"/>
            <w:shd w:val="clear" w:color="auto" w:fill="E6E6E6" w:themeFill="background1" w:themeFillShade="E6"/>
            <w:vAlign w:val="center"/>
          </w:tcPr>
          <w:p w14:paraId="4975FABF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PP #</w:t>
            </w:r>
          </w:p>
        </w:tc>
        <w:tc>
          <w:tcPr>
            <w:tcW w:w="1620" w:type="dxa"/>
            <w:shd w:val="clear" w:color="auto" w:fill="E6E6E6" w:themeFill="background1" w:themeFillShade="E6"/>
            <w:vAlign w:val="center"/>
          </w:tcPr>
          <w:p w14:paraId="4975FAC1" w14:textId="099424E7" w:rsidR="00F71113" w:rsidRPr="003F7D54" w:rsidRDefault="007422CB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422CB">
              <w:rPr>
                <w:rFonts w:ascii="Arial" w:hAnsi="Arial" w:cs="Arial"/>
                <w:sz w:val="22"/>
                <w:szCs w:val="22"/>
              </w:rPr>
              <w:t>(if available)</w:t>
            </w:r>
          </w:p>
        </w:tc>
        <w:tc>
          <w:tcPr>
            <w:tcW w:w="2700" w:type="dxa"/>
            <w:shd w:val="clear" w:color="auto" w:fill="E6E6E6" w:themeFill="background1" w:themeFillShade="E6"/>
            <w:vAlign w:val="center"/>
          </w:tcPr>
          <w:p w14:paraId="4975FAC3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Recommended Analytical Protocol</w:t>
            </w:r>
          </w:p>
        </w:tc>
        <w:tc>
          <w:tcPr>
            <w:tcW w:w="1980" w:type="dxa"/>
            <w:shd w:val="clear" w:color="auto" w:fill="E6E6E6" w:themeFill="background1" w:themeFillShade="E6"/>
            <w:vAlign w:val="center"/>
          </w:tcPr>
          <w:p w14:paraId="69F74687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 xml:space="preserve">Detection </w:t>
            </w:r>
          </w:p>
          <w:p w14:paraId="4975FAC5" w14:textId="4E599FA7" w:rsidR="00F71113" w:rsidRPr="009C7A65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(DL)</w:t>
            </w:r>
            <w:r w:rsidRPr="003F7D5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Unless specified</w:t>
            </w:r>
          </w:p>
        </w:tc>
        <w:tc>
          <w:tcPr>
            <w:tcW w:w="2180" w:type="dxa"/>
            <w:shd w:val="clear" w:color="auto" w:fill="E6E6E6" w:themeFill="background1" w:themeFillShade="E6"/>
            <w:vAlign w:val="center"/>
          </w:tcPr>
          <w:p w14:paraId="0D866D43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Quantitation Level</w:t>
            </w:r>
          </w:p>
          <w:p w14:paraId="4975FAC8" w14:textId="791A4FC5" w:rsidR="00F71113" w:rsidRPr="003F7D54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F7D54">
              <w:rPr>
                <w:rFonts w:ascii="Arial" w:hAnsi="Arial" w:cs="Arial"/>
                <w:b/>
                <w:sz w:val="22"/>
                <w:szCs w:val="22"/>
              </w:rPr>
              <w:t>(QL)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2 </w:t>
            </w:r>
            <w:r w:rsidRPr="003F7D54"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nless specified</w:t>
            </w:r>
          </w:p>
        </w:tc>
      </w:tr>
      <w:bookmarkEnd w:id="4"/>
      <w:tr w:rsidR="007422CB" w:rsidRPr="003F7D54" w14:paraId="4975FAD2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ACC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Antimony, Total </w:t>
            </w:r>
          </w:p>
        </w:tc>
        <w:tc>
          <w:tcPr>
            <w:tcW w:w="900" w:type="dxa"/>
            <w:vAlign w:val="center"/>
          </w:tcPr>
          <w:p w14:paraId="4975FACD" w14:textId="77777777" w:rsidR="003B4B72" w:rsidRPr="003F7D54" w:rsidRDefault="008367A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114</w:t>
            </w:r>
          </w:p>
        </w:tc>
        <w:tc>
          <w:tcPr>
            <w:tcW w:w="1620" w:type="dxa"/>
            <w:vAlign w:val="center"/>
          </w:tcPr>
          <w:p w14:paraId="4975FACE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7440-36-0</w:t>
            </w:r>
          </w:p>
        </w:tc>
        <w:tc>
          <w:tcPr>
            <w:tcW w:w="2700" w:type="dxa"/>
            <w:vAlign w:val="center"/>
          </w:tcPr>
          <w:p w14:paraId="4975FACF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AD0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0.3</w:t>
            </w:r>
          </w:p>
        </w:tc>
        <w:tc>
          <w:tcPr>
            <w:tcW w:w="2180" w:type="dxa"/>
            <w:vAlign w:val="center"/>
          </w:tcPr>
          <w:p w14:paraId="4975FAD1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</w:tr>
      <w:tr w:rsidR="007422CB" w:rsidRPr="003F7D54" w14:paraId="4975FAD9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AD3" w14:textId="77777777" w:rsidR="003B4B72" w:rsidRPr="003F7D54" w:rsidRDefault="003B4B72" w:rsidP="009C7A65">
            <w:pPr>
              <w:spacing w:before="80" w:after="80"/>
              <w:ind w:left="407" w:hanging="407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Arsenic, Total </w:t>
            </w:r>
          </w:p>
        </w:tc>
        <w:tc>
          <w:tcPr>
            <w:tcW w:w="900" w:type="dxa"/>
            <w:vAlign w:val="center"/>
          </w:tcPr>
          <w:p w14:paraId="4975FAD4" w14:textId="77777777" w:rsidR="003B4B72" w:rsidRPr="003F7D54" w:rsidRDefault="008367A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115</w:t>
            </w:r>
          </w:p>
        </w:tc>
        <w:tc>
          <w:tcPr>
            <w:tcW w:w="1620" w:type="dxa"/>
            <w:vAlign w:val="center"/>
          </w:tcPr>
          <w:p w14:paraId="4975FAD5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7440-38-2</w:t>
            </w:r>
          </w:p>
        </w:tc>
        <w:tc>
          <w:tcPr>
            <w:tcW w:w="2700" w:type="dxa"/>
            <w:vAlign w:val="center"/>
          </w:tcPr>
          <w:p w14:paraId="4975FAD6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AD7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</w:t>
            </w:r>
          </w:p>
        </w:tc>
        <w:tc>
          <w:tcPr>
            <w:tcW w:w="2180" w:type="dxa"/>
            <w:vAlign w:val="center"/>
          </w:tcPr>
          <w:p w14:paraId="4975FAD8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</w:tr>
      <w:tr w:rsidR="007422CB" w:rsidRPr="003F7D54" w14:paraId="4975FAE0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ADA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Beryllium, Total </w:t>
            </w:r>
          </w:p>
        </w:tc>
        <w:tc>
          <w:tcPr>
            <w:tcW w:w="900" w:type="dxa"/>
            <w:vAlign w:val="center"/>
          </w:tcPr>
          <w:p w14:paraId="4975FADB" w14:textId="77777777" w:rsidR="003B4B72" w:rsidRPr="003F7D54" w:rsidRDefault="008367A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117</w:t>
            </w:r>
          </w:p>
        </w:tc>
        <w:tc>
          <w:tcPr>
            <w:tcW w:w="1620" w:type="dxa"/>
            <w:vAlign w:val="center"/>
          </w:tcPr>
          <w:p w14:paraId="4975FADC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7440-41-7</w:t>
            </w:r>
          </w:p>
        </w:tc>
        <w:tc>
          <w:tcPr>
            <w:tcW w:w="2700" w:type="dxa"/>
            <w:vAlign w:val="center"/>
          </w:tcPr>
          <w:p w14:paraId="4975FADD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ADE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</w:t>
            </w:r>
          </w:p>
        </w:tc>
        <w:tc>
          <w:tcPr>
            <w:tcW w:w="2180" w:type="dxa"/>
            <w:vAlign w:val="center"/>
          </w:tcPr>
          <w:p w14:paraId="4975FADF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</w:tr>
      <w:tr w:rsidR="007422CB" w:rsidRPr="003F7D54" w14:paraId="4975FAE7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AE1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Cadmium, Total </w:t>
            </w:r>
          </w:p>
        </w:tc>
        <w:tc>
          <w:tcPr>
            <w:tcW w:w="900" w:type="dxa"/>
            <w:vAlign w:val="center"/>
          </w:tcPr>
          <w:p w14:paraId="4975FAE2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118</w:t>
            </w:r>
          </w:p>
        </w:tc>
        <w:tc>
          <w:tcPr>
            <w:tcW w:w="1620" w:type="dxa"/>
            <w:vAlign w:val="center"/>
          </w:tcPr>
          <w:p w14:paraId="4975FAE3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7440-43-9</w:t>
            </w:r>
          </w:p>
        </w:tc>
        <w:tc>
          <w:tcPr>
            <w:tcW w:w="2700" w:type="dxa"/>
            <w:vAlign w:val="center"/>
          </w:tcPr>
          <w:p w14:paraId="4975FAE4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AE5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0.05</w:t>
            </w:r>
          </w:p>
        </w:tc>
        <w:tc>
          <w:tcPr>
            <w:tcW w:w="2180" w:type="dxa"/>
            <w:vAlign w:val="center"/>
          </w:tcPr>
          <w:p w14:paraId="4975FAE6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0.25</w:t>
            </w:r>
          </w:p>
        </w:tc>
      </w:tr>
      <w:tr w:rsidR="007422CB" w:rsidRPr="003F7D54" w14:paraId="4975FAEE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AE8" w14:textId="2154D302" w:rsidR="003B4B72" w:rsidRPr="003F7D54" w:rsidRDefault="00C32393" w:rsidP="009C7A65">
            <w:pPr>
              <w:spacing w:before="80" w:after="80"/>
              <w:ind w:left="407" w:hanging="407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Chromium (hex) dissolved</w:t>
            </w:r>
          </w:p>
        </w:tc>
        <w:tc>
          <w:tcPr>
            <w:tcW w:w="900" w:type="dxa"/>
            <w:vAlign w:val="center"/>
          </w:tcPr>
          <w:p w14:paraId="4975FAE9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119</w:t>
            </w:r>
          </w:p>
        </w:tc>
        <w:tc>
          <w:tcPr>
            <w:tcW w:w="1620" w:type="dxa"/>
            <w:vAlign w:val="center"/>
          </w:tcPr>
          <w:p w14:paraId="4975FAEA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18540-29-9</w:t>
            </w:r>
          </w:p>
        </w:tc>
        <w:tc>
          <w:tcPr>
            <w:tcW w:w="2700" w:type="dxa"/>
            <w:vAlign w:val="center"/>
          </w:tcPr>
          <w:p w14:paraId="4975FAEB" w14:textId="77777777" w:rsidR="003B4B72" w:rsidRPr="003F7D54" w:rsidRDefault="00A81E4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SM3500-Cr </w:t>
            </w:r>
            <w:r w:rsidR="003B4B72" w:rsidRPr="003F7D54">
              <w:rPr>
                <w:rStyle w:val="TableText"/>
                <w:sz w:val="22"/>
              </w:rPr>
              <w:t>C</w:t>
            </w:r>
          </w:p>
        </w:tc>
        <w:tc>
          <w:tcPr>
            <w:tcW w:w="1980" w:type="dxa"/>
            <w:vAlign w:val="center"/>
          </w:tcPr>
          <w:p w14:paraId="4975FAEC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0.3</w:t>
            </w:r>
          </w:p>
        </w:tc>
        <w:tc>
          <w:tcPr>
            <w:tcW w:w="2180" w:type="dxa"/>
            <w:vAlign w:val="center"/>
          </w:tcPr>
          <w:p w14:paraId="4975FAED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1.2</w:t>
            </w:r>
          </w:p>
        </w:tc>
      </w:tr>
      <w:tr w:rsidR="007422CB" w:rsidRPr="003F7D54" w14:paraId="4975FAF5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AEF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Chromium, Total </w:t>
            </w:r>
          </w:p>
        </w:tc>
        <w:tc>
          <w:tcPr>
            <w:tcW w:w="900" w:type="dxa"/>
            <w:vAlign w:val="center"/>
          </w:tcPr>
          <w:p w14:paraId="4975FAF0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119</w:t>
            </w:r>
          </w:p>
        </w:tc>
        <w:tc>
          <w:tcPr>
            <w:tcW w:w="1620" w:type="dxa"/>
            <w:vAlign w:val="center"/>
          </w:tcPr>
          <w:p w14:paraId="4975FAF1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7440-47-3</w:t>
            </w:r>
          </w:p>
        </w:tc>
        <w:tc>
          <w:tcPr>
            <w:tcW w:w="2700" w:type="dxa"/>
            <w:vAlign w:val="center"/>
          </w:tcPr>
          <w:p w14:paraId="4975FAF2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AF3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0.2</w:t>
            </w:r>
          </w:p>
        </w:tc>
        <w:tc>
          <w:tcPr>
            <w:tcW w:w="2180" w:type="dxa"/>
            <w:vAlign w:val="center"/>
          </w:tcPr>
          <w:p w14:paraId="4975FAF4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</w:tr>
      <w:tr w:rsidR="007422CB" w:rsidRPr="003F7D54" w14:paraId="4975FAFC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AF6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Copper, Total </w:t>
            </w:r>
          </w:p>
        </w:tc>
        <w:tc>
          <w:tcPr>
            <w:tcW w:w="900" w:type="dxa"/>
            <w:vAlign w:val="center"/>
          </w:tcPr>
          <w:p w14:paraId="4975FAF7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120</w:t>
            </w:r>
          </w:p>
        </w:tc>
        <w:tc>
          <w:tcPr>
            <w:tcW w:w="1620" w:type="dxa"/>
            <w:vAlign w:val="center"/>
          </w:tcPr>
          <w:p w14:paraId="4975FAF8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7440-50-8</w:t>
            </w:r>
          </w:p>
        </w:tc>
        <w:tc>
          <w:tcPr>
            <w:tcW w:w="2700" w:type="dxa"/>
            <w:vAlign w:val="center"/>
          </w:tcPr>
          <w:p w14:paraId="4975FAF9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AFA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0.4</w:t>
            </w:r>
          </w:p>
        </w:tc>
        <w:tc>
          <w:tcPr>
            <w:tcW w:w="2180" w:type="dxa"/>
            <w:vAlign w:val="center"/>
          </w:tcPr>
          <w:p w14:paraId="4975FAFB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</w:tr>
      <w:tr w:rsidR="007422CB" w:rsidRPr="003F7D54" w14:paraId="4975FB03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AFD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Lead, Total </w:t>
            </w:r>
          </w:p>
        </w:tc>
        <w:tc>
          <w:tcPr>
            <w:tcW w:w="900" w:type="dxa"/>
            <w:vAlign w:val="center"/>
          </w:tcPr>
          <w:p w14:paraId="4975FAFE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122</w:t>
            </w:r>
          </w:p>
        </w:tc>
        <w:tc>
          <w:tcPr>
            <w:tcW w:w="1620" w:type="dxa"/>
            <w:vAlign w:val="center"/>
          </w:tcPr>
          <w:p w14:paraId="4975FAFF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7439-92-1</w:t>
            </w:r>
          </w:p>
        </w:tc>
        <w:tc>
          <w:tcPr>
            <w:tcW w:w="2700" w:type="dxa"/>
            <w:vAlign w:val="center"/>
          </w:tcPr>
          <w:p w14:paraId="4975FB00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B01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</w:t>
            </w:r>
          </w:p>
        </w:tc>
        <w:tc>
          <w:tcPr>
            <w:tcW w:w="2180" w:type="dxa"/>
            <w:vAlign w:val="center"/>
          </w:tcPr>
          <w:p w14:paraId="4975FB02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</w:tr>
      <w:tr w:rsidR="007422CB" w:rsidRPr="003F7D54" w14:paraId="4975FB0A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B04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Mercury, Total </w:t>
            </w:r>
          </w:p>
        </w:tc>
        <w:tc>
          <w:tcPr>
            <w:tcW w:w="900" w:type="dxa"/>
            <w:vAlign w:val="center"/>
          </w:tcPr>
          <w:p w14:paraId="4975FB05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123</w:t>
            </w:r>
          </w:p>
        </w:tc>
        <w:tc>
          <w:tcPr>
            <w:tcW w:w="1620" w:type="dxa"/>
            <w:vAlign w:val="center"/>
          </w:tcPr>
          <w:p w14:paraId="4975FB06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7439-97-6</w:t>
            </w:r>
          </w:p>
        </w:tc>
        <w:tc>
          <w:tcPr>
            <w:tcW w:w="2700" w:type="dxa"/>
            <w:vAlign w:val="center"/>
          </w:tcPr>
          <w:p w14:paraId="4975FB07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1631E</w:t>
            </w:r>
          </w:p>
        </w:tc>
        <w:tc>
          <w:tcPr>
            <w:tcW w:w="1980" w:type="dxa"/>
            <w:vAlign w:val="center"/>
          </w:tcPr>
          <w:p w14:paraId="4975FB08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0.0002</w:t>
            </w:r>
          </w:p>
        </w:tc>
        <w:tc>
          <w:tcPr>
            <w:tcW w:w="2180" w:type="dxa"/>
            <w:vAlign w:val="center"/>
          </w:tcPr>
          <w:p w14:paraId="4975FB09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0.0005</w:t>
            </w:r>
          </w:p>
        </w:tc>
      </w:tr>
      <w:tr w:rsidR="007422CB" w:rsidRPr="003F7D54" w14:paraId="4975FB11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B0B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Nickel, Total </w:t>
            </w:r>
          </w:p>
        </w:tc>
        <w:tc>
          <w:tcPr>
            <w:tcW w:w="900" w:type="dxa"/>
            <w:vAlign w:val="center"/>
          </w:tcPr>
          <w:p w14:paraId="4975FB0C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124</w:t>
            </w:r>
          </w:p>
        </w:tc>
        <w:tc>
          <w:tcPr>
            <w:tcW w:w="1620" w:type="dxa"/>
            <w:vAlign w:val="center"/>
          </w:tcPr>
          <w:p w14:paraId="4975FB0D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7440-02-0</w:t>
            </w:r>
          </w:p>
        </w:tc>
        <w:tc>
          <w:tcPr>
            <w:tcW w:w="2700" w:type="dxa"/>
            <w:vAlign w:val="center"/>
          </w:tcPr>
          <w:p w14:paraId="4975FB0E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B0F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</w:t>
            </w:r>
          </w:p>
        </w:tc>
        <w:tc>
          <w:tcPr>
            <w:tcW w:w="2180" w:type="dxa"/>
            <w:vAlign w:val="center"/>
          </w:tcPr>
          <w:p w14:paraId="4975FB10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</w:tr>
      <w:tr w:rsidR="007422CB" w:rsidRPr="003F7D54" w14:paraId="4975FB18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B12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Selenium, Total</w:t>
            </w:r>
          </w:p>
        </w:tc>
        <w:tc>
          <w:tcPr>
            <w:tcW w:w="900" w:type="dxa"/>
            <w:vAlign w:val="center"/>
          </w:tcPr>
          <w:p w14:paraId="4975FB13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125</w:t>
            </w:r>
          </w:p>
        </w:tc>
        <w:tc>
          <w:tcPr>
            <w:tcW w:w="1620" w:type="dxa"/>
            <w:vAlign w:val="center"/>
          </w:tcPr>
          <w:p w14:paraId="4975FB14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7782-49-2</w:t>
            </w:r>
          </w:p>
        </w:tc>
        <w:tc>
          <w:tcPr>
            <w:tcW w:w="2700" w:type="dxa"/>
            <w:vAlign w:val="center"/>
          </w:tcPr>
          <w:p w14:paraId="4975FB15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B16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  <w:tc>
          <w:tcPr>
            <w:tcW w:w="2180" w:type="dxa"/>
            <w:vAlign w:val="center"/>
          </w:tcPr>
          <w:p w14:paraId="4975FB17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</w:tr>
      <w:tr w:rsidR="007422CB" w:rsidRPr="003F7D54" w14:paraId="4975FB1F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B19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Silver, Total </w:t>
            </w:r>
          </w:p>
        </w:tc>
        <w:tc>
          <w:tcPr>
            <w:tcW w:w="900" w:type="dxa"/>
            <w:vAlign w:val="center"/>
          </w:tcPr>
          <w:p w14:paraId="4975FB1A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</w:t>
            </w:r>
            <w:r w:rsidR="005C55CF" w:rsidRPr="003F7D54">
              <w:rPr>
                <w:rStyle w:val="TableText"/>
                <w:sz w:val="22"/>
              </w:rPr>
              <w:t>2</w:t>
            </w:r>
            <w:r w:rsidRPr="003F7D54">
              <w:rPr>
                <w:rStyle w:val="TableText"/>
                <w:sz w:val="22"/>
              </w:rPr>
              <w:t>6</w:t>
            </w:r>
          </w:p>
        </w:tc>
        <w:tc>
          <w:tcPr>
            <w:tcW w:w="1620" w:type="dxa"/>
            <w:vAlign w:val="center"/>
          </w:tcPr>
          <w:p w14:paraId="4975FB1B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7440-22-4</w:t>
            </w:r>
          </w:p>
        </w:tc>
        <w:tc>
          <w:tcPr>
            <w:tcW w:w="2700" w:type="dxa"/>
            <w:vAlign w:val="center"/>
          </w:tcPr>
          <w:p w14:paraId="4975FB1C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B1D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0.04</w:t>
            </w:r>
          </w:p>
        </w:tc>
        <w:tc>
          <w:tcPr>
            <w:tcW w:w="2180" w:type="dxa"/>
            <w:vAlign w:val="center"/>
          </w:tcPr>
          <w:p w14:paraId="4975FB1E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0.2</w:t>
            </w:r>
          </w:p>
        </w:tc>
      </w:tr>
      <w:tr w:rsidR="007422CB" w:rsidRPr="003F7D54" w14:paraId="4975FB26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B20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Thallium, Total </w:t>
            </w:r>
          </w:p>
        </w:tc>
        <w:tc>
          <w:tcPr>
            <w:tcW w:w="900" w:type="dxa"/>
            <w:vAlign w:val="center"/>
          </w:tcPr>
          <w:p w14:paraId="4975FB21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127</w:t>
            </w:r>
          </w:p>
        </w:tc>
        <w:tc>
          <w:tcPr>
            <w:tcW w:w="1620" w:type="dxa"/>
            <w:vAlign w:val="center"/>
          </w:tcPr>
          <w:p w14:paraId="4975FB22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7440-28-0</w:t>
            </w:r>
          </w:p>
        </w:tc>
        <w:tc>
          <w:tcPr>
            <w:tcW w:w="2700" w:type="dxa"/>
            <w:vAlign w:val="center"/>
          </w:tcPr>
          <w:p w14:paraId="4975FB23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B24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0.09</w:t>
            </w:r>
          </w:p>
        </w:tc>
        <w:tc>
          <w:tcPr>
            <w:tcW w:w="2180" w:type="dxa"/>
            <w:vAlign w:val="center"/>
          </w:tcPr>
          <w:p w14:paraId="4975FB25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0.36</w:t>
            </w:r>
          </w:p>
        </w:tc>
      </w:tr>
      <w:tr w:rsidR="007422CB" w:rsidRPr="003F7D54" w14:paraId="4975FB2D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B27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Zinc, Total </w:t>
            </w:r>
          </w:p>
        </w:tc>
        <w:tc>
          <w:tcPr>
            <w:tcW w:w="900" w:type="dxa"/>
            <w:vAlign w:val="center"/>
          </w:tcPr>
          <w:p w14:paraId="4975FB28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128</w:t>
            </w:r>
          </w:p>
        </w:tc>
        <w:tc>
          <w:tcPr>
            <w:tcW w:w="1620" w:type="dxa"/>
            <w:vAlign w:val="center"/>
          </w:tcPr>
          <w:p w14:paraId="4975FB29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7440-66-6</w:t>
            </w:r>
          </w:p>
        </w:tc>
        <w:tc>
          <w:tcPr>
            <w:tcW w:w="2700" w:type="dxa"/>
            <w:vAlign w:val="center"/>
          </w:tcPr>
          <w:p w14:paraId="4975FB2A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200.8</w:t>
            </w:r>
          </w:p>
        </w:tc>
        <w:tc>
          <w:tcPr>
            <w:tcW w:w="1980" w:type="dxa"/>
            <w:vAlign w:val="center"/>
          </w:tcPr>
          <w:p w14:paraId="4975FB2B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  <w:tc>
          <w:tcPr>
            <w:tcW w:w="2180" w:type="dxa"/>
            <w:vAlign w:val="center"/>
          </w:tcPr>
          <w:p w14:paraId="4975FB2C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</w:tr>
      <w:tr w:rsidR="007422CB" w:rsidRPr="003F7D54" w14:paraId="4975FB34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B2E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Cyanide, Total </w:t>
            </w:r>
          </w:p>
        </w:tc>
        <w:tc>
          <w:tcPr>
            <w:tcW w:w="900" w:type="dxa"/>
            <w:vAlign w:val="center"/>
          </w:tcPr>
          <w:p w14:paraId="4975FB2F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121</w:t>
            </w:r>
          </w:p>
        </w:tc>
        <w:tc>
          <w:tcPr>
            <w:tcW w:w="1620" w:type="dxa"/>
            <w:vAlign w:val="center"/>
          </w:tcPr>
          <w:p w14:paraId="4975FB30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57-12-5</w:t>
            </w:r>
          </w:p>
        </w:tc>
        <w:tc>
          <w:tcPr>
            <w:tcW w:w="2700" w:type="dxa"/>
            <w:vAlign w:val="center"/>
          </w:tcPr>
          <w:p w14:paraId="4975FB31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335.4</w:t>
            </w:r>
          </w:p>
        </w:tc>
        <w:tc>
          <w:tcPr>
            <w:tcW w:w="1980" w:type="dxa"/>
            <w:vAlign w:val="center"/>
          </w:tcPr>
          <w:p w14:paraId="4975FB32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</w:t>
            </w:r>
          </w:p>
        </w:tc>
        <w:tc>
          <w:tcPr>
            <w:tcW w:w="2180" w:type="dxa"/>
            <w:vAlign w:val="center"/>
          </w:tcPr>
          <w:p w14:paraId="4975FB33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</w:t>
            </w:r>
          </w:p>
        </w:tc>
      </w:tr>
      <w:tr w:rsidR="007422CB" w:rsidRPr="003F7D54" w14:paraId="4975FB3B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B35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Cyanide, Weak Acid Dissociable</w:t>
            </w:r>
          </w:p>
        </w:tc>
        <w:tc>
          <w:tcPr>
            <w:tcW w:w="900" w:type="dxa"/>
            <w:vAlign w:val="center"/>
          </w:tcPr>
          <w:p w14:paraId="4975FB36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121</w:t>
            </w:r>
          </w:p>
        </w:tc>
        <w:tc>
          <w:tcPr>
            <w:tcW w:w="1620" w:type="dxa"/>
            <w:vAlign w:val="center"/>
          </w:tcPr>
          <w:p w14:paraId="4975FB37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2700" w:type="dxa"/>
            <w:vAlign w:val="center"/>
          </w:tcPr>
          <w:p w14:paraId="4975FB38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SM4500-CN I</w:t>
            </w:r>
          </w:p>
        </w:tc>
        <w:tc>
          <w:tcPr>
            <w:tcW w:w="1980" w:type="dxa"/>
            <w:vAlign w:val="center"/>
          </w:tcPr>
          <w:p w14:paraId="4975FB39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</w:t>
            </w:r>
          </w:p>
        </w:tc>
        <w:tc>
          <w:tcPr>
            <w:tcW w:w="2180" w:type="dxa"/>
            <w:vAlign w:val="center"/>
          </w:tcPr>
          <w:p w14:paraId="4975FB3A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</w:t>
            </w:r>
          </w:p>
        </w:tc>
      </w:tr>
      <w:tr w:rsidR="007422CB" w:rsidRPr="003F7D54" w14:paraId="4975FB42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B3C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Cyanide, Free Amenable to Chlorination (Available Cyanide)</w:t>
            </w:r>
          </w:p>
        </w:tc>
        <w:tc>
          <w:tcPr>
            <w:tcW w:w="900" w:type="dxa"/>
            <w:vAlign w:val="center"/>
          </w:tcPr>
          <w:p w14:paraId="4975FB3D" w14:textId="77777777" w:rsidR="003B4B72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121</w:t>
            </w:r>
          </w:p>
        </w:tc>
        <w:tc>
          <w:tcPr>
            <w:tcW w:w="1620" w:type="dxa"/>
            <w:vAlign w:val="center"/>
          </w:tcPr>
          <w:p w14:paraId="4975FB3E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2700" w:type="dxa"/>
            <w:vAlign w:val="center"/>
          </w:tcPr>
          <w:p w14:paraId="4975FB3F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SM4500-CN G</w:t>
            </w:r>
          </w:p>
        </w:tc>
        <w:tc>
          <w:tcPr>
            <w:tcW w:w="1980" w:type="dxa"/>
            <w:vAlign w:val="center"/>
          </w:tcPr>
          <w:p w14:paraId="4975FB40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</w:t>
            </w:r>
          </w:p>
        </w:tc>
        <w:tc>
          <w:tcPr>
            <w:tcW w:w="2180" w:type="dxa"/>
            <w:vAlign w:val="center"/>
          </w:tcPr>
          <w:p w14:paraId="4975FB41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</w:t>
            </w:r>
          </w:p>
        </w:tc>
      </w:tr>
      <w:tr w:rsidR="007422CB" w:rsidRPr="003F7D54" w14:paraId="4975FB49" w14:textId="77777777" w:rsidTr="007422CB">
        <w:trPr>
          <w:jc w:val="center"/>
        </w:trPr>
        <w:tc>
          <w:tcPr>
            <w:tcW w:w="3775" w:type="dxa"/>
            <w:vAlign w:val="center"/>
          </w:tcPr>
          <w:p w14:paraId="4975FB43" w14:textId="77777777" w:rsidR="003B4B72" w:rsidRPr="003F7D54" w:rsidRDefault="003B4B72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Phenols, Total</w:t>
            </w:r>
          </w:p>
        </w:tc>
        <w:tc>
          <w:tcPr>
            <w:tcW w:w="900" w:type="dxa"/>
            <w:vAlign w:val="center"/>
          </w:tcPr>
          <w:p w14:paraId="4975FB44" w14:textId="77777777" w:rsidR="003B4B72" w:rsidRPr="003F7D54" w:rsidRDefault="000F5F1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65</w:t>
            </w:r>
          </w:p>
        </w:tc>
        <w:tc>
          <w:tcPr>
            <w:tcW w:w="1620" w:type="dxa"/>
            <w:vAlign w:val="center"/>
          </w:tcPr>
          <w:p w14:paraId="4975FB45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2700" w:type="dxa"/>
            <w:vAlign w:val="center"/>
          </w:tcPr>
          <w:p w14:paraId="4975FB46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EPA 420.1</w:t>
            </w:r>
          </w:p>
        </w:tc>
        <w:tc>
          <w:tcPr>
            <w:tcW w:w="1980" w:type="dxa"/>
            <w:vAlign w:val="center"/>
          </w:tcPr>
          <w:p w14:paraId="4975FB47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2180" w:type="dxa"/>
            <w:vAlign w:val="center"/>
          </w:tcPr>
          <w:p w14:paraId="4975FB48" w14:textId="77777777" w:rsidR="003B4B72" w:rsidRPr="003F7D54" w:rsidRDefault="003B4B7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50</w:t>
            </w:r>
          </w:p>
        </w:tc>
      </w:tr>
    </w:tbl>
    <w:p w14:paraId="3145A61D" w14:textId="13E7EA6A" w:rsidR="00BD1BD4" w:rsidRDefault="00BD1BD4" w:rsidP="00DF5EE5">
      <w:pPr>
        <w:pStyle w:val="Heading3"/>
        <w:spacing w:after="120"/>
      </w:pPr>
      <w:r>
        <w:t xml:space="preserve">Table </w:t>
      </w:r>
      <w:r w:rsidR="006321C0">
        <w:rPr>
          <w:noProof/>
        </w:rPr>
        <w:fldChar w:fldCharType="begin"/>
      </w:r>
      <w:r w:rsidR="006321C0">
        <w:rPr>
          <w:noProof/>
        </w:rPr>
        <w:instrText xml:space="preserve"> SEQ Table \* ARABIC </w:instrText>
      </w:r>
      <w:r w:rsidR="006321C0">
        <w:rPr>
          <w:noProof/>
        </w:rPr>
        <w:fldChar w:fldCharType="separate"/>
      </w:r>
      <w:r w:rsidR="001F3A5D">
        <w:rPr>
          <w:noProof/>
        </w:rPr>
        <w:t>4</w:t>
      </w:r>
      <w:r w:rsidR="006321C0">
        <w:rPr>
          <w:noProof/>
        </w:rPr>
        <w:fldChar w:fldCharType="end"/>
      </w:r>
      <w:r>
        <w:t xml:space="preserve">: </w:t>
      </w:r>
      <w:r w:rsidR="00CD56D2" w:rsidRPr="00267D8E">
        <w:t>Acid Compounds</w:t>
      </w:r>
    </w:p>
    <w:tbl>
      <w:tblPr>
        <w:tblW w:w="4863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20" w:firstRow="1" w:lastRow="0" w:firstColumn="0" w:lastColumn="0" w:noHBand="0" w:noVBand="0"/>
      </w:tblPr>
      <w:tblGrid>
        <w:gridCol w:w="3776"/>
        <w:gridCol w:w="900"/>
        <w:gridCol w:w="1618"/>
        <w:gridCol w:w="2702"/>
        <w:gridCol w:w="1981"/>
        <w:gridCol w:w="2178"/>
      </w:tblGrid>
      <w:tr w:rsidR="007422CB" w:rsidRPr="003F7D54" w14:paraId="4975FB58" w14:textId="77777777" w:rsidTr="007422CB">
        <w:trPr>
          <w:tblHeader/>
          <w:jc w:val="center"/>
        </w:trPr>
        <w:tc>
          <w:tcPr>
            <w:tcW w:w="1435" w:type="pct"/>
            <w:shd w:val="clear" w:color="auto" w:fill="E6E6E6" w:themeFill="background1" w:themeFillShade="E6"/>
            <w:vAlign w:val="center"/>
          </w:tcPr>
          <w:p w14:paraId="4975FB4C" w14:textId="22BDD9C4" w:rsidR="00F71113" w:rsidRPr="003F7D54" w:rsidRDefault="009C7A65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ColumnTitle_4"/>
            <w:r w:rsidRPr="003F7D54">
              <w:rPr>
                <w:rFonts w:ascii="Arial" w:hAnsi="Arial" w:cs="Arial"/>
                <w:b/>
                <w:sz w:val="22"/>
                <w:szCs w:val="22"/>
              </w:rPr>
              <w:t>Priority Pollutants</w:t>
            </w:r>
          </w:p>
        </w:tc>
        <w:tc>
          <w:tcPr>
            <w:tcW w:w="342" w:type="pct"/>
            <w:shd w:val="clear" w:color="auto" w:fill="E6E6E6" w:themeFill="background1" w:themeFillShade="E6"/>
            <w:vAlign w:val="center"/>
          </w:tcPr>
          <w:p w14:paraId="4975FB4E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PP #</w:t>
            </w:r>
          </w:p>
        </w:tc>
        <w:tc>
          <w:tcPr>
            <w:tcW w:w="615" w:type="pct"/>
            <w:shd w:val="clear" w:color="auto" w:fill="E6E6E6" w:themeFill="background1" w:themeFillShade="E6"/>
            <w:vAlign w:val="center"/>
          </w:tcPr>
          <w:p w14:paraId="4975FB50" w14:textId="7076A0EA" w:rsidR="00F71113" w:rsidRPr="003F7D54" w:rsidRDefault="007422CB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422CB">
              <w:rPr>
                <w:rFonts w:ascii="Arial" w:hAnsi="Arial" w:cs="Arial"/>
                <w:sz w:val="22"/>
                <w:szCs w:val="22"/>
              </w:rPr>
              <w:t>(if available)</w:t>
            </w:r>
          </w:p>
        </w:tc>
        <w:tc>
          <w:tcPr>
            <w:tcW w:w="1027" w:type="pct"/>
            <w:shd w:val="clear" w:color="auto" w:fill="E6E6E6" w:themeFill="background1" w:themeFillShade="E6"/>
            <w:vAlign w:val="center"/>
          </w:tcPr>
          <w:p w14:paraId="4975FB52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Recommended Analytical Protocol</w:t>
            </w:r>
          </w:p>
        </w:tc>
        <w:tc>
          <w:tcPr>
            <w:tcW w:w="753" w:type="pct"/>
            <w:shd w:val="clear" w:color="auto" w:fill="E6E6E6" w:themeFill="background1" w:themeFillShade="E6"/>
            <w:vAlign w:val="center"/>
          </w:tcPr>
          <w:p w14:paraId="20338FA6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 xml:space="preserve">Detection </w:t>
            </w:r>
          </w:p>
          <w:p w14:paraId="4975FB54" w14:textId="751AA277" w:rsidR="00F71113" w:rsidRPr="003F7D54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(DL)</w:t>
            </w:r>
            <w:r w:rsidRPr="003F7D5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Unless specified</w:t>
            </w:r>
          </w:p>
        </w:tc>
        <w:tc>
          <w:tcPr>
            <w:tcW w:w="828" w:type="pct"/>
            <w:shd w:val="clear" w:color="auto" w:fill="E6E6E6" w:themeFill="background1" w:themeFillShade="E6"/>
            <w:vAlign w:val="center"/>
          </w:tcPr>
          <w:p w14:paraId="44F3CD23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Quantitation Level</w:t>
            </w:r>
          </w:p>
          <w:p w14:paraId="4975FB57" w14:textId="58118AE2" w:rsidR="00F71113" w:rsidRPr="003F7D54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F7D54">
              <w:rPr>
                <w:rFonts w:ascii="Arial" w:hAnsi="Arial" w:cs="Arial"/>
                <w:b/>
                <w:sz w:val="22"/>
                <w:szCs w:val="22"/>
              </w:rPr>
              <w:t>(QL)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2 </w:t>
            </w:r>
            <w:r w:rsidRPr="003F7D54"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nless specified</w:t>
            </w:r>
          </w:p>
        </w:tc>
      </w:tr>
      <w:bookmarkEnd w:id="5"/>
      <w:tr w:rsidR="007422CB" w:rsidRPr="003F7D54" w14:paraId="4975FB61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5B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2-Chlorophenol </w:t>
            </w:r>
          </w:p>
        </w:tc>
        <w:tc>
          <w:tcPr>
            <w:tcW w:w="342" w:type="pct"/>
            <w:vAlign w:val="center"/>
          </w:tcPr>
          <w:p w14:paraId="4975FB5C" w14:textId="77777777" w:rsidR="00315C8C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24</w:t>
            </w:r>
          </w:p>
        </w:tc>
        <w:tc>
          <w:tcPr>
            <w:tcW w:w="615" w:type="pct"/>
            <w:vAlign w:val="center"/>
          </w:tcPr>
          <w:p w14:paraId="4975FB5D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95-57-8</w:t>
            </w:r>
          </w:p>
        </w:tc>
        <w:tc>
          <w:tcPr>
            <w:tcW w:w="1027" w:type="pct"/>
            <w:vAlign w:val="center"/>
          </w:tcPr>
          <w:p w14:paraId="4975FB5E" w14:textId="42A9F2F1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5F" w14:textId="4C719ACA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3.3</w:t>
            </w:r>
          </w:p>
        </w:tc>
        <w:tc>
          <w:tcPr>
            <w:tcW w:w="828" w:type="pct"/>
            <w:vAlign w:val="center"/>
          </w:tcPr>
          <w:p w14:paraId="4975FB60" w14:textId="3D4C066F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9.9</w:t>
            </w:r>
          </w:p>
        </w:tc>
      </w:tr>
      <w:tr w:rsidR="007422CB" w:rsidRPr="003F7D54" w14:paraId="4975FB68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62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2,4-Dichlorophenol </w:t>
            </w:r>
          </w:p>
        </w:tc>
        <w:tc>
          <w:tcPr>
            <w:tcW w:w="342" w:type="pct"/>
            <w:vAlign w:val="center"/>
          </w:tcPr>
          <w:p w14:paraId="4975FB63" w14:textId="77777777" w:rsidR="00315C8C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31</w:t>
            </w:r>
          </w:p>
        </w:tc>
        <w:tc>
          <w:tcPr>
            <w:tcW w:w="615" w:type="pct"/>
            <w:vAlign w:val="center"/>
          </w:tcPr>
          <w:p w14:paraId="4975FB64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120-83-2</w:t>
            </w:r>
          </w:p>
        </w:tc>
        <w:tc>
          <w:tcPr>
            <w:tcW w:w="1027" w:type="pct"/>
            <w:vAlign w:val="center"/>
          </w:tcPr>
          <w:p w14:paraId="4975FB65" w14:textId="28DB2464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66" w14:textId="289F9C01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2.7</w:t>
            </w:r>
          </w:p>
        </w:tc>
        <w:tc>
          <w:tcPr>
            <w:tcW w:w="828" w:type="pct"/>
            <w:vAlign w:val="center"/>
          </w:tcPr>
          <w:p w14:paraId="4975FB67" w14:textId="0E309760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8.1</w:t>
            </w:r>
          </w:p>
        </w:tc>
      </w:tr>
      <w:tr w:rsidR="007422CB" w:rsidRPr="003F7D54" w14:paraId="4975FB6F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69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2,4-Dimethylphenol </w:t>
            </w:r>
          </w:p>
        </w:tc>
        <w:tc>
          <w:tcPr>
            <w:tcW w:w="342" w:type="pct"/>
            <w:vAlign w:val="center"/>
          </w:tcPr>
          <w:p w14:paraId="4975FB6A" w14:textId="77777777" w:rsidR="00315C8C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34</w:t>
            </w:r>
          </w:p>
        </w:tc>
        <w:tc>
          <w:tcPr>
            <w:tcW w:w="615" w:type="pct"/>
            <w:vAlign w:val="center"/>
          </w:tcPr>
          <w:p w14:paraId="4975FB6B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105-67-9</w:t>
            </w:r>
          </w:p>
        </w:tc>
        <w:tc>
          <w:tcPr>
            <w:tcW w:w="1027" w:type="pct"/>
            <w:vAlign w:val="center"/>
          </w:tcPr>
          <w:p w14:paraId="4975FB6C" w14:textId="13E513B1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6D" w14:textId="792BFC83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2.7</w:t>
            </w:r>
          </w:p>
        </w:tc>
        <w:tc>
          <w:tcPr>
            <w:tcW w:w="828" w:type="pct"/>
            <w:vAlign w:val="center"/>
          </w:tcPr>
          <w:p w14:paraId="4975FB6E" w14:textId="27832819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8.1</w:t>
            </w:r>
          </w:p>
        </w:tc>
      </w:tr>
      <w:tr w:rsidR="007422CB" w:rsidRPr="003F7D54" w14:paraId="4975FB76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70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4,6-dinitro-o-cresol (2-methyl-4,6,-dinitrophenol)</w:t>
            </w:r>
          </w:p>
        </w:tc>
        <w:tc>
          <w:tcPr>
            <w:tcW w:w="342" w:type="pct"/>
            <w:vAlign w:val="center"/>
          </w:tcPr>
          <w:p w14:paraId="4975FB71" w14:textId="77777777" w:rsidR="00315C8C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</w:t>
            </w:r>
          </w:p>
        </w:tc>
        <w:tc>
          <w:tcPr>
            <w:tcW w:w="615" w:type="pct"/>
            <w:vAlign w:val="center"/>
          </w:tcPr>
          <w:p w14:paraId="4975FB72" w14:textId="77777777" w:rsidR="00F71113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534-52-1</w:t>
            </w:r>
          </w:p>
        </w:tc>
        <w:tc>
          <w:tcPr>
            <w:tcW w:w="1027" w:type="pct"/>
            <w:vAlign w:val="center"/>
          </w:tcPr>
          <w:p w14:paraId="4975FB73" w14:textId="4C53FFFC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  <w:r w:rsidRPr="003F7D54">
              <w:rPr>
                <w:rStyle w:val="TableText"/>
                <w:sz w:val="22"/>
              </w:rPr>
              <w:t>/1625B</w:t>
            </w:r>
          </w:p>
        </w:tc>
        <w:tc>
          <w:tcPr>
            <w:tcW w:w="753" w:type="pct"/>
            <w:vAlign w:val="center"/>
          </w:tcPr>
          <w:p w14:paraId="4975FB74" w14:textId="1932D072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24</w:t>
            </w:r>
          </w:p>
        </w:tc>
        <w:tc>
          <w:tcPr>
            <w:tcW w:w="828" w:type="pct"/>
            <w:vAlign w:val="center"/>
          </w:tcPr>
          <w:p w14:paraId="4975FB75" w14:textId="5C4B7E54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72</w:t>
            </w:r>
          </w:p>
        </w:tc>
      </w:tr>
      <w:tr w:rsidR="007422CB" w:rsidRPr="003F7D54" w14:paraId="4975FB7D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77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2,4 </w:t>
            </w:r>
            <w:proofErr w:type="spellStart"/>
            <w:r w:rsidRPr="003F7D54">
              <w:rPr>
                <w:rStyle w:val="TableText"/>
                <w:sz w:val="22"/>
              </w:rPr>
              <w:t>dinitrophenol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B78" w14:textId="77777777" w:rsidR="00315C8C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59</w:t>
            </w:r>
          </w:p>
        </w:tc>
        <w:tc>
          <w:tcPr>
            <w:tcW w:w="615" w:type="pct"/>
            <w:vAlign w:val="center"/>
          </w:tcPr>
          <w:p w14:paraId="4975FB79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51-28-5</w:t>
            </w:r>
          </w:p>
        </w:tc>
        <w:tc>
          <w:tcPr>
            <w:tcW w:w="1027" w:type="pct"/>
            <w:vAlign w:val="center"/>
          </w:tcPr>
          <w:p w14:paraId="4975FB7A" w14:textId="00551288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7B" w14:textId="702448A4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42</w:t>
            </w:r>
          </w:p>
        </w:tc>
        <w:tc>
          <w:tcPr>
            <w:tcW w:w="828" w:type="pct"/>
            <w:vAlign w:val="center"/>
          </w:tcPr>
          <w:p w14:paraId="4975FB7C" w14:textId="1708D345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126</w:t>
            </w:r>
          </w:p>
        </w:tc>
      </w:tr>
      <w:tr w:rsidR="007422CB" w:rsidRPr="003F7D54" w14:paraId="4975FB84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7E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2-Nitrophenol</w:t>
            </w:r>
          </w:p>
        </w:tc>
        <w:tc>
          <w:tcPr>
            <w:tcW w:w="342" w:type="pct"/>
            <w:vAlign w:val="center"/>
          </w:tcPr>
          <w:p w14:paraId="4975FB7F" w14:textId="77777777" w:rsidR="00315C8C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57</w:t>
            </w:r>
          </w:p>
        </w:tc>
        <w:tc>
          <w:tcPr>
            <w:tcW w:w="615" w:type="pct"/>
            <w:vAlign w:val="center"/>
          </w:tcPr>
          <w:p w14:paraId="4975FB80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88-75-5</w:t>
            </w:r>
          </w:p>
        </w:tc>
        <w:tc>
          <w:tcPr>
            <w:tcW w:w="1027" w:type="pct"/>
            <w:vAlign w:val="center"/>
          </w:tcPr>
          <w:p w14:paraId="4975FB81" w14:textId="796CDAD5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AC221D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82" w14:textId="489DCAA5" w:rsidR="00315C8C" w:rsidRPr="003F7D54" w:rsidRDefault="00AC22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3.6</w:t>
            </w:r>
          </w:p>
        </w:tc>
        <w:tc>
          <w:tcPr>
            <w:tcW w:w="828" w:type="pct"/>
            <w:vAlign w:val="center"/>
          </w:tcPr>
          <w:p w14:paraId="4975FB83" w14:textId="6873E7D7" w:rsidR="00315C8C" w:rsidRPr="003F7D54" w:rsidRDefault="00AC22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10.8</w:t>
            </w:r>
          </w:p>
        </w:tc>
      </w:tr>
      <w:tr w:rsidR="007422CB" w:rsidRPr="003F7D54" w14:paraId="4975FB8B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85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4-</w:t>
            </w:r>
            <w:r w:rsidR="00804DB8" w:rsidRPr="003F7D54">
              <w:rPr>
                <w:rStyle w:val="TableText"/>
                <w:sz w:val="22"/>
              </w:rPr>
              <w:t>Ni</w:t>
            </w:r>
            <w:r w:rsidRPr="003F7D54">
              <w:rPr>
                <w:rStyle w:val="TableText"/>
                <w:sz w:val="22"/>
              </w:rPr>
              <w:t xml:space="preserve">trophenol </w:t>
            </w:r>
          </w:p>
        </w:tc>
        <w:tc>
          <w:tcPr>
            <w:tcW w:w="342" w:type="pct"/>
            <w:vAlign w:val="center"/>
          </w:tcPr>
          <w:p w14:paraId="4975FB86" w14:textId="77777777" w:rsidR="00315C8C" w:rsidRPr="003F7D54" w:rsidRDefault="00FB3C8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58</w:t>
            </w:r>
          </w:p>
        </w:tc>
        <w:tc>
          <w:tcPr>
            <w:tcW w:w="615" w:type="pct"/>
            <w:vAlign w:val="center"/>
          </w:tcPr>
          <w:p w14:paraId="4975FB87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100-02-7</w:t>
            </w:r>
          </w:p>
        </w:tc>
        <w:tc>
          <w:tcPr>
            <w:tcW w:w="1027" w:type="pct"/>
            <w:vAlign w:val="center"/>
          </w:tcPr>
          <w:p w14:paraId="4975FB88" w14:textId="1022CD3C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AC221D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89" w14:textId="41922362" w:rsidR="00315C8C" w:rsidRPr="003F7D54" w:rsidRDefault="00AC22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2.4</w:t>
            </w:r>
          </w:p>
        </w:tc>
        <w:tc>
          <w:tcPr>
            <w:tcW w:w="828" w:type="pct"/>
            <w:vAlign w:val="center"/>
          </w:tcPr>
          <w:p w14:paraId="4975FB8A" w14:textId="1E643F3E" w:rsidR="00315C8C" w:rsidRPr="003F7D54" w:rsidRDefault="00AC22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7.2</w:t>
            </w:r>
          </w:p>
        </w:tc>
      </w:tr>
      <w:tr w:rsidR="007422CB" w:rsidRPr="003F7D54" w14:paraId="4975FB92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8C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Parachlorometa</w:t>
            </w:r>
            <w:proofErr w:type="spellEnd"/>
            <w:r w:rsidRPr="003F7D54">
              <w:rPr>
                <w:rStyle w:val="TableText"/>
                <w:sz w:val="22"/>
              </w:rPr>
              <w:t xml:space="preserve"> cresol (4-chloro-3-methylphenol)</w:t>
            </w:r>
          </w:p>
        </w:tc>
        <w:tc>
          <w:tcPr>
            <w:tcW w:w="342" w:type="pct"/>
            <w:vAlign w:val="center"/>
          </w:tcPr>
          <w:p w14:paraId="4975FB8D" w14:textId="77777777" w:rsidR="00315C8C" w:rsidRPr="003F7D54" w:rsidRDefault="00FB3C8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22</w:t>
            </w:r>
          </w:p>
        </w:tc>
        <w:tc>
          <w:tcPr>
            <w:tcW w:w="615" w:type="pct"/>
            <w:vAlign w:val="center"/>
          </w:tcPr>
          <w:p w14:paraId="4975FB8E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59-50-7</w:t>
            </w:r>
          </w:p>
        </w:tc>
        <w:tc>
          <w:tcPr>
            <w:tcW w:w="1027" w:type="pct"/>
            <w:vAlign w:val="center"/>
          </w:tcPr>
          <w:p w14:paraId="4975FB8F" w14:textId="55544456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90" w14:textId="06DB02CC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3.0</w:t>
            </w:r>
          </w:p>
        </w:tc>
        <w:tc>
          <w:tcPr>
            <w:tcW w:w="828" w:type="pct"/>
            <w:vAlign w:val="center"/>
          </w:tcPr>
          <w:p w14:paraId="4975FB91" w14:textId="1B06F459" w:rsidR="00315C8C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9.0</w:t>
            </w:r>
          </w:p>
        </w:tc>
      </w:tr>
      <w:tr w:rsidR="007422CB" w:rsidRPr="003F7D54" w14:paraId="4975FB99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93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Pentachlorophenol </w:t>
            </w:r>
          </w:p>
        </w:tc>
        <w:tc>
          <w:tcPr>
            <w:tcW w:w="342" w:type="pct"/>
            <w:vAlign w:val="center"/>
          </w:tcPr>
          <w:p w14:paraId="4975FB94" w14:textId="77777777" w:rsidR="00315C8C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64</w:t>
            </w:r>
          </w:p>
        </w:tc>
        <w:tc>
          <w:tcPr>
            <w:tcW w:w="615" w:type="pct"/>
            <w:vAlign w:val="center"/>
          </w:tcPr>
          <w:p w14:paraId="4975FB95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87-86-5</w:t>
            </w:r>
          </w:p>
        </w:tc>
        <w:tc>
          <w:tcPr>
            <w:tcW w:w="1027" w:type="pct"/>
            <w:vAlign w:val="center"/>
          </w:tcPr>
          <w:p w14:paraId="4975FB96" w14:textId="7BFEC799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AC221D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97" w14:textId="74D8C28F" w:rsidR="00315C8C" w:rsidRPr="003F7D54" w:rsidRDefault="00AC22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3.6</w:t>
            </w:r>
          </w:p>
        </w:tc>
        <w:tc>
          <w:tcPr>
            <w:tcW w:w="828" w:type="pct"/>
            <w:vAlign w:val="center"/>
          </w:tcPr>
          <w:p w14:paraId="4975FB98" w14:textId="3AACEC0C" w:rsidR="00315C8C" w:rsidRPr="003F7D54" w:rsidRDefault="00AC22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10.8</w:t>
            </w:r>
          </w:p>
        </w:tc>
      </w:tr>
      <w:tr w:rsidR="007422CB" w:rsidRPr="003F7D54" w14:paraId="4975FBA0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9A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Phenol </w:t>
            </w:r>
          </w:p>
        </w:tc>
        <w:tc>
          <w:tcPr>
            <w:tcW w:w="342" w:type="pct"/>
            <w:vAlign w:val="center"/>
          </w:tcPr>
          <w:p w14:paraId="4975FB9B" w14:textId="77777777" w:rsidR="00315C8C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65</w:t>
            </w:r>
          </w:p>
        </w:tc>
        <w:tc>
          <w:tcPr>
            <w:tcW w:w="615" w:type="pct"/>
            <w:vAlign w:val="center"/>
          </w:tcPr>
          <w:p w14:paraId="4975FB9C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108-95-2</w:t>
            </w:r>
          </w:p>
        </w:tc>
        <w:tc>
          <w:tcPr>
            <w:tcW w:w="1027" w:type="pct"/>
            <w:vAlign w:val="center"/>
          </w:tcPr>
          <w:p w14:paraId="4975FB9D" w14:textId="077EAC99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AC221D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9E" w14:textId="16E86B31" w:rsidR="00315C8C" w:rsidRPr="003F7D54" w:rsidRDefault="00AC22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1.5</w:t>
            </w:r>
          </w:p>
        </w:tc>
        <w:tc>
          <w:tcPr>
            <w:tcW w:w="828" w:type="pct"/>
            <w:vAlign w:val="center"/>
          </w:tcPr>
          <w:p w14:paraId="4975FB9F" w14:textId="6D6500AD" w:rsidR="00315C8C" w:rsidRPr="003F7D54" w:rsidRDefault="00AC22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4.5</w:t>
            </w:r>
          </w:p>
        </w:tc>
      </w:tr>
      <w:tr w:rsidR="007422CB" w:rsidRPr="003F7D54" w14:paraId="4975FBA7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A1" w14:textId="77777777" w:rsidR="00315C8C" w:rsidRPr="003F7D54" w:rsidRDefault="00315C8C" w:rsidP="009C7A65">
            <w:pPr>
              <w:spacing w:before="80" w:after="80"/>
              <w:ind w:left="497" w:hanging="497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2,4,6-Trichlorophenol </w:t>
            </w:r>
          </w:p>
        </w:tc>
        <w:tc>
          <w:tcPr>
            <w:tcW w:w="342" w:type="pct"/>
            <w:vAlign w:val="center"/>
          </w:tcPr>
          <w:p w14:paraId="4975FBA2" w14:textId="77777777" w:rsidR="00315C8C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21</w:t>
            </w:r>
          </w:p>
        </w:tc>
        <w:tc>
          <w:tcPr>
            <w:tcW w:w="615" w:type="pct"/>
            <w:vAlign w:val="center"/>
          </w:tcPr>
          <w:p w14:paraId="4975FBA3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88-06-2</w:t>
            </w:r>
          </w:p>
        </w:tc>
        <w:tc>
          <w:tcPr>
            <w:tcW w:w="1027" w:type="pct"/>
            <w:vAlign w:val="center"/>
          </w:tcPr>
          <w:p w14:paraId="4975FBA4" w14:textId="6B45AE7D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AC221D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A5" w14:textId="56D7F0CC" w:rsidR="00315C8C" w:rsidRPr="003F7D54" w:rsidRDefault="00AC22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2.7</w:t>
            </w:r>
          </w:p>
        </w:tc>
        <w:tc>
          <w:tcPr>
            <w:tcW w:w="828" w:type="pct"/>
            <w:vAlign w:val="center"/>
          </w:tcPr>
          <w:p w14:paraId="4975FBA6" w14:textId="353D9701" w:rsidR="00315C8C" w:rsidRPr="003F7D54" w:rsidRDefault="00AC22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8.1</w:t>
            </w:r>
          </w:p>
        </w:tc>
      </w:tr>
    </w:tbl>
    <w:p w14:paraId="2D1A8942" w14:textId="3C8A7ABA" w:rsidR="00BD1BD4" w:rsidRDefault="00BD1BD4" w:rsidP="00DF5EE5">
      <w:pPr>
        <w:pStyle w:val="Heading3"/>
        <w:spacing w:after="120"/>
      </w:pPr>
      <w:r>
        <w:t xml:space="preserve">Table </w:t>
      </w:r>
      <w:r w:rsidR="006321C0">
        <w:rPr>
          <w:noProof/>
        </w:rPr>
        <w:fldChar w:fldCharType="begin"/>
      </w:r>
      <w:r w:rsidR="006321C0">
        <w:rPr>
          <w:noProof/>
        </w:rPr>
        <w:instrText xml:space="preserve"> SEQ Table \* ARABIC </w:instrText>
      </w:r>
      <w:r w:rsidR="006321C0">
        <w:rPr>
          <w:noProof/>
        </w:rPr>
        <w:fldChar w:fldCharType="separate"/>
      </w:r>
      <w:r w:rsidR="001F3A5D">
        <w:rPr>
          <w:noProof/>
        </w:rPr>
        <w:t>5</w:t>
      </w:r>
      <w:r w:rsidR="006321C0">
        <w:rPr>
          <w:noProof/>
        </w:rPr>
        <w:fldChar w:fldCharType="end"/>
      </w:r>
      <w:r>
        <w:t xml:space="preserve">: </w:t>
      </w:r>
      <w:r w:rsidR="00CD56D2" w:rsidRPr="00F17A04">
        <w:t>Volatile Compounds</w:t>
      </w:r>
    </w:p>
    <w:tbl>
      <w:tblPr>
        <w:tblW w:w="4863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20" w:firstRow="1" w:lastRow="0" w:firstColumn="0" w:lastColumn="0" w:noHBand="0" w:noVBand="0"/>
      </w:tblPr>
      <w:tblGrid>
        <w:gridCol w:w="3776"/>
        <w:gridCol w:w="900"/>
        <w:gridCol w:w="1618"/>
        <w:gridCol w:w="2699"/>
        <w:gridCol w:w="1981"/>
        <w:gridCol w:w="2181"/>
      </w:tblGrid>
      <w:tr w:rsidR="007422CB" w:rsidRPr="003F7D54" w14:paraId="4975FBB7" w14:textId="77777777" w:rsidTr="007422CB">
        <w:trPr>
          <w:tblHeader/>
          <w:jc w:val="center"/>
        </w:trPr>
        <w:tc>
          <w:tcPr>
            <w:tcW w:w="1435" w:type="pct"/>
            <w:shd w:val="clear" w:color="auto" w:fill="E6E6E6" w:themeFill="background1" w:themeFillShade="E6"/>
            <w:vAlign w:val="center"/>
          </w:tcPr>
          <w:p w14:paraId="4975FBAB" w14:textId="11E3B2EB" w:rsidR="00F71113" w:rsidRPr="003F7D54" w:rsidRDefault="009C7A65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6" w:name="ColumnTitle_5"/>
            <w:r w:rsidRPr="003F7D54">
              <w:rPr>
                <w:rFonts w:ascii="Arial" w:hAnsi="Arial" w:cs="Arial"/>
                <w:b/>
                <w:sz w:val="22"/>
                <w:szCs w:val="22"/>
              </w:rPr>
              <w:t>Priority Pollutants</w:t>
            </w:r>
          </w:p>
        </w:tc>
        <w:tc>
          <w:tcPr>
            <w:tcW w:w="342" w:type="pct"/>
            <w:shd w:val="clear" w:color="auto" w:fill="E6E6E6" w:themeFill="background1" w:themeFillShade="E6"/>
            <w:vAlign w:val="center"/>
          </w:tcPr>
          <w:p w14:paraId="4975FBAD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PP #</w:t>
            </w:r>
          </w:p>
        </w:tc>
        <w:tc>
          <w:tcPr>
            <w:tcW w:w="615" w:type="pct"/>
            <w:shd w:val="clear" w:color="auto" w:fill="E6E6E6" w:themeFill="background1" w:themeFillShade="E6"/>
            <w:vAlign w:val="center"/>
          </w:tcPr>
          <w:p w14:paraId="4975FBAF" w14:textId="42F04033" w:rsidR="00F71113" w:rsidRPr="003F7D54" w:rsidRDefault="007422CB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422CB">
              <w:rPr>
                <w:rFonts w:ascii="Arial" w:hAnsi="Arial" w:cs="Arial"/>
                <w:sz w:val="22"/>
                <w:szCs w:val="22"/>
              </w:rPr>
              <w:t>(if available)</w:t>
            </w:r>
          </w:p>
        </w:tc>
        <w:tc>
          <w:tcPr>
            <w:tcW w:w="1026" w:type="pct"/>
            <w:shd w:val="clear" w:color="auto" w:fill="E6E6E6" w:themeFill="background1" w:themeFillShade="E6"/>
            <w:vAlign w:val="center"/>
          </w:tcPr>
          <w:p w14:paraId="4975FBB1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Recommended Analytical Protocol</w:t>
            </w:r>
          </w:p>
        </w:tc>
        <w:tc>
          <w:tcPr>
            <w:tcW w:w="753" w:type="pct"/>
            <w:shd w:val="clear" w:color="auto" w:fill="E6E6E6" w:themeFill="background1" w:themeFillShade="E6"/>
            <w:vAlign w:val="center"/>
          </w:tcPr>
          <w:p w14:paraId="35B87890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 xml:space="preserve">Detection </w:t>
            </w:r>
          </w:p>
          <w:p w14:paraId="4975FBB3" w14:textId="00F60CF9" w:rsidR="00F71113" w:rsidRPr="003F7D54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(DL)</w:t>
            </w:r>
            <w:r w:rsidRPr="003F7D5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Unless specified</w:t>
            </w:r>
          </w:p>
        </w:tc>
        <w:tc>
          <w:tcPr>
            <w:tcW w:w="829" w:type="pct"/>
            <w:shd w:val="clear" w:color="auto" w:fill="E6E6E6" w:themeFill="background1" w:themeFillShade="E6"/>
            <w:vAlign w:val="center"/>
          </w:tcPr>
          <w:p w14:paraId="577E1951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Quantitation Level</w:t>
            </w:r>
          </w:p>
          <w:p w14:paraId="4975FBB6" w14:textId="1B9E2F6A" w:rsidR="00F71113" w:rsidRPr="003F7D54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F7D54">
              <w:rPr>
                <w:rFonts w:ascii="Arial" w:hAnsi="Arial" w:cs="Arial"/>
                <w:b/>
                <w:sz w:val="22"/>
                <w:szCs w:val="22"/>
              </w:rPr>
              <w:t>(QL)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2 </w:t>
            </w:r>
            <w:r w:rsidRPr="003F7D54"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nless specified</w:t>
            </w:r>
          </w:p>
        </w:tc>
      </w:tr>
      <w:bookmarkEnd w:id="6"/>
      <w:tr w:rsidR="007422CB" w:rsidRPr="003F7D54" w14:paraId="4975FBC0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BA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Acrolein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BBB" w14:textId="77777777" w:rsidR="00315C8C" w:rsidRPr="003F7D54" w:rsidRDefault="008F722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4975FBBC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107-02-8</w:t>
            </w:r>
          </w:p>
        </w:tc>
        <w:tc>
          <w:tcPr>
            <w:tcW w:w="1026" w:type="pct"/>
            <w:vAlign w:val="center"/>
          </w:tcPr>
          <w:p w14:paraId="4975FBBD" w14:textId="0E728802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783E6C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BE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</w:t>
            </w:r>
          </w:p>
        </w:tc>
        <w:tc>
          <w:tcPr>
            <w:tcW w:w="829" w:type="pct"/>
            <w:vAlign w:val="center"/>
          </w:tcPr>
          <w:p w14:paraId="4975FBBF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</w:t>
            </w:r>
          </w:p>
        </w:tc>
      </w:tr>
      <w:tr w:rsidR="007422CB" w:rsidRPr="003F7D54" w14:paraId="4975FBC7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C1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Acrylonitrile </w:t>
            </w:r>
          </w:p>
        </w:tc>
        <w:tc>
          <w:tcPr>
            <w:tcW w:w="342" w:type="pct"/>
            <w:vAlign w:val="center"/>
          </w:tcPr>
          <w:p w14:paraId="4975FBC2" w14:textId="77777777" w:rsidR="00315C8C" w:rsidRPr="003F7D54" w:rsidRDefault="00990D2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4975FBC3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107-13-1</w:t>
            </w:r>
          </w:p>
        </w:tc>
        <w:tc>
          <w:tcPr>
            <w:tcW w:w="1026" w:type="pct"/>
            <w:vAlign w:val="center"/>
          </w:tcPr>
          <w:p w14:paraId="4975FBC4" w14:textId="6A87E7D9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783E6C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C5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  <w:tc>
          <w:tcPr>
            <w:tcW w:w="829" w:type="pct"/>
            <w:vAlign w:val="center"/>
          </w:tcPr>
          <w:p w14:paraId="4975FBC6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</w:tr>
      <w:tr w:rsidR="007422CB" w:rsidRPr="003F7D54" w14:paraId="4975FBCE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C8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Benzene </w:t>
            </w:r>
          </w:p>
        </w:tc>
        <w:tc>
          <w:tcPr>
            <w:tcW w:w="342" w:type="pct"/>
            <w:vAlign w:val="center"/>
          </w:tcPr>
          <w:p w14:paraId="4975FBC9" w14:textId="77777777" w:rsidR="00315C8C" w:rsidRPr="003F7D54" w:rsidRDefault="00990D2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</w:t>
            </w:r>
          </w:p>
        </w:tc>
        <w:tc>
          <w:tcPr>
            <w:tcW w:w="615" w:type="pct"/>
            <w:vAlign w:val="center"/>
          </w:tcPr>
          <w:p w14:paraId="4975FBCA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71-43-2</w:t>
            </w:r>
          </w:p>
        </w:tc>
        <w:tc>
          <w:tcPr>
            <w:tcW w:w="1026" w:type="pct"/>
            <w:vAlign w:val="center"/>
          </w:tcPr>
          <w:p w14:paraId="4975FBCB" w14:textId="223E9644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85331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CC" w14:textId="16D6D37D" w:rsidR="00315C8C" w:rsidRPr="003F7D54" w:rsidRDefault="0085331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4.4</w:t>
            </w:r>
          </w:p>
        </w:tc>
        <w:tc>
          <w:tcPr>
            <w:tcW w:w="829" w:type="pct"/>
            <w:vAlign w:val="center"/>
          </w:tcPr>
          <w:p w14:paraId="4975FBCD" w14:textId="4A7C18E2" w:rsidR="00315C8C" w:rsidRPr="003F7D54" w:rsidRDefault="0085331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13.2</w:t>
            </w:r>
          </w:p>
        </w:tc>
      </w:tr>
      <w:tr w:rsidR="007422CB" w:rsidRPr="003F7D54" w14:paraId="4975FBD5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CF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Bromoform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BD0" w14:textId="77777777" w:rsidR="00315C8C" w:rsidRPr="003F7D54" w:rsidRDefault="00990D2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47</w:t>
            </w:r>
          </w:p>
        </w:tc>
        <w:tc>
          <w:tcPr>
            <w:tcW w:w="615" w:type="pct"/>
            <w:vAlign w:val="center"/>
          </w:tcPr>
          <w:p w14:paraId="4975FBD1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75-25-2</w:t>
            </w:r>
          </w:p>
        </w:tc>
        <w:tc>
          <w:tcPr>
            <w:tcW w:w="1026" w:type="pct"/>
            <w:vAlign w:val="center"/>
          </w:tcPr>
          <w:p w14:paraId="4975FBD2" w14:textId="09DDA301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85331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D3" w14:textId="15D371F7" w:rsidR="00315C8C" w:rsidRPr="003F7D54" w:rsidRDefault="0085331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4.7</w:t>
            </w:r>
          </w:p>
        </w:tc>
        <w:tc>
          <w:tcPr>
            <w:tcW w:w="829" w:type="pct"/>
            <w:vAlign w:val="center"/>
          </w:tcPr>
          <w:p w14:paraId="4975FBD4" w14:textId="6BC7DEBA" w:rsidR="00315C8C" w:rsidRPr="003F7D54" w:rsidRDefault="0085331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14.1</w:t>
            </w:r>
          </w:p>
        </w:tc>
      </w:tr>
      <w:tr w:rsidR="007422CB" w:rsidRPr="003F7D54" w14:paraId="4975FBDC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D6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Carbon tetrachloride </w:t>
            </w:r>
          </w:p>
        </w:tc>
        <w:tc>
          <w:tcPr>
            <w:tcW w:w="342" w:type="pct"/>
            <w:vAlign w:val="center"/>
          </w:tcPr>
          <w:p w14:paraId="4975FBD7" w14:textId="77777777" w:rsidR="00315C8C" w:rsidRPr="003F7D54" w:rsidRDefault="00990D2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</w:t>
            </w:r>
          </w:p>
        </w:tc>
        <w:tc>
          <w:tcPr>
            <w:tcW w:w="615" w:type="pct"/>
            <w:vAlign w:val="center"/>
          </w:tcPr>
          <w:p w14:paraId="4975FBD8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56-23-5</w:t>
            </w:r>
          </w:p>
        </w:tc>
        <w:tc>
          <w:tcPr>
            <w:tcW w:w="1026" w:type="pct"/>
            <w:vAlign w:val="center"/>
          </w:tcPr>
          <w:p w14:paraId="4975FBD9" w14:textId="23565B1F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853312" w:rsidRPr="003F7D54">
              <w:rPr>
                <w:rStyle w:val="TableText"/>
                <w:sz w:val="22"/>
              </w:rPr>
              <w:t>.1</w:t>
            </w:r>
            <w:r w:rsidRPr="003F7D54">
              <w:rPr>
                <w:rStyle w:val="TableText"/>
                <w:sz w:val="22"/>
              </w:rPr>
              <w:t>/601 or SM6230B</w:t>
            </w:r>
          </w:p>
        </w:tc>
        <w:tc>
          <w:tcPr>
            <w:tcW w:w="753" w:type="pct"/>
            <w:vAlign w:val="center"/>
          </w:tcPr>
          <w:p w14:paraId="4975FBDA" w14:textId="6DB88924" w:rsidR="00315C8C" w:rsidRPr="003F7D54" w:rsidRDefault="0085331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2.8</w:t>
            </w:r>
          </w:p>
        </w:tc>
        <w:tc>
          <w:tcPr>
            <w:tcW w:w="829" w:type="pct"/>
            <w:vAlign w:val="center"/>
          </w:tcPr>
          <w:p w14:paraId="4975FBDB" w14:textId="5B7228C8" w:rsidR="00315C8C" w:rsidRPr="003F7D54" w:rsidRDefault="0085331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8.4</w:t>
            </w:r>
          </w:p>
        </w:tc>
      </w:tr>
      <w:tr w:rsidR="007422CB" w:rsidRPr="003F7D54" w14:paraId="4975FBE3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DD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Chlorobenzene </w:t>
            </w:r>
          </w:p>
        </w:tc>
        <w:tc>
          <w:tcPr>
            <w:tcW w:w="342" w:type="pct"/>
            <w:vAlign w:val="center"/>
          </w:tcPr>
          <w:p w14:paraId="4975FBDE" w14:textId="77777777" w:rsidR="00315C8C" w:rsidRPr="003F7D54" w:rsidRDefault="00990D2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</w:t>
            </w:r>
          </w:p>
        </w:tc>
        <w:tc>
          <w:tcPr>
            <w:tcW w:w="615" w:type="pct"/>
            <w:vAlign w:val="center"/>
          </w:tcPr>
          <w:p w14:paraId="4975FBDF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108-90-7</w:t>
            </w:r>
          </w:p>
        </w:tc>
        <w:tc>
          <w:tcPr>
            <w:tcW w:w="1026" w:type="pct"/>
            <w:vAlign w:val="center"/>
          </w:tcPr>
          <w:p w14:paraId="4975FBE0" w14:textId="1E3EC3A1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E1" w14:textId="4593607D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6.0</w:t>
            </w:r>
          </w:p>
        </w:tc>
        <w:tc>
          <w:tcPr>
            <w:tcW w:w="829" w:type="pct"/>
            <w:vAlign w:val="center"/>
          </w:tcPr>
          <w:p w14:paraId="4975FBE2" w14:textId="41E98176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18.0</w:t>
            </w:r>
          </w:p>
        </w:tc>
      </w:tr>
      <w:tr w:rsidR="007422CB" w:rsidRPr="003F7D54" w14:paraId="4975FBEA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E4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Chloroethane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BE5" w14:textId="77777777" w:rsidR="00315C8C" w:rsidRPr="003F7D54" w:rsidRDefault="005908B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16</w:t>
            </w:r>
          </w:p>
        </w:tc>
        <w:tc>
          <w:tcPr>
            <w:tcW w:w="615" w:type="pct"/>
            <w:vAlign w:val="center"/>
          </w:tcPr>
          <w:p w14:paraId="4975FBE6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75-00-3</w:t>
            </w:r>
          </w:p>
        </w:tc>
        <w:tc>
          <w:tcPr>
            <w:tcW w:w="1026" w:type="pct"/>
            <w:vAlign w:val="center"/>
          </w:tcPr>
          <w:p w14:paraId="4975FBE7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624/601</w:t>
            </w:r>
          </w:p>
        </w:tc>
        <w:tc>
          <w:tcPr>
            <w:tcW w:w="753" w:type="pct"/>
            <w:vAlign w:val="center"/>
          </w:tcPr>
          <w:p w14:paraId="4975FBE8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  <w:tc>
          <w:tcPr>
            <w:tcW w:w="829" w:type="pct"/>
            <w:vAlign w:val="center"/>
          </w:tcPr>
          <w:p w14:paraId="4975FBE9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</w:tr>
      <w:tr w:rsidR="007422CB" w:rsidRPr="003F7D54" w14:paraId="4975FBF1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EB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2-Chloroethylvinyl Ether </w:t>
            </w:r>
          </w:p>
        </w:tc>
        <w:tc>
          <w:tcPr>
            <w:tcW w:w="342" w:type="pct"/>
            <w:vAlign w:val="center"/>
          </w:tcPr>
          <w:p w14:paraId="4975FBEC" w14:textId="77777777" w:rsidR="00315C8C" w:rsidRPr="003F7D54" w:rsidRDefault="00FB3C8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19</w:t>
            </w:r>
          </w:p>
        </w:tc>
        <w:tc>
          <w:tcPr>
            <w:tcW w:w="615" w:type="pct"/>
            <w:vAlign w:val="center"/>
          </w:tcPr>
          <w:p w14:paraId="4975FBED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110-75-8</w:t>
            </w:r>
          </w:p>
        </w:tc>
        <w:tc>
          <w:tcPr>
            <w:tcW w:w="1026" w:type="pct"/>
            <w:vAlign w:val="center"/>
          </w:tcPr>
          <w:p w14:paraId="4975FBEE" w14:textId="59084F1A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783E6C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EF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  <w:tc>
          <w:tcPr>
            <w:tcW w:w="829" w:type="pct"/>
            <w:vAlign w:val="center"/>
          </w:tcPr>
          <w:p w14:paraId="4975FBF0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</w:tr>
      <w:tr w:rsidR="007422CB" w:rsidRPr="003F7D54" w14:paraId="4975FBF8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F2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Chloroform </w:t>
            </w:r>
          </w:p>
        </w:tc>
        <w:tc>
          <w:tcPr>
            <w:tcW w:w="342" w:type="pct"/>
            <w:vAlign w:val="center"/>
          </w:tcPr>
          <w:p w14:paraId="4975FBF3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23</w:t>
            </w:r>
          </w:p>
        </w:tc>
        <w:tc>
          <w:tcPr>
            <w:tcW w:w="615" w:type="pct"/>
            <w:vAlign w:val="center"/>
          </w:tcPr>
          <w:p w14:paraId="4975FBF4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67-66-3</w:t>
            </w:r>
          </w:p>
        </w:tc>
        <w:tc>
          <w:tcPr>
            <w:tcW w:w="1026" w:type="pct"/>
            <w:vAlign w:val="center"/>
          </w:tcPr>
          <w:p w14:paraId="4975FBF5" w14:textId="518B7704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  <w:r w:rsidRPr="003F7D54">
              <w:rPr>
                <w:rStyle w:val="TableText"/>
                <w:sz w:val="22"/>
              </w:rPr>
              <w:t xml:space="preserve"> or SM6210B</w:t>
            </w:r>
          </w:p>
        </w:tc>
        <w:tc>
          <w:tcPr>
            <w:tcW w:w="753" w:type="pct"/>
            <w:vAlign w:val="center"/>
          </w:tcPr>
          <w:p w14:paraId="4975FBF6" w14:textId="361874D8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1.6</w:t>
            </w:r>
          </w:p>
        </w:tc>
        <w:tc>
          <w:tcPr>
            <w:tcW w:w="829" w:type="pct"/>
            <w:vAlign w:val="center"/>
          </w:tcPr>
          <w:p w14:paraId="4975FBF7" w14:textId="6347484D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4.8</w:t>
            </w:r>
          </w:p>
        </w:tc>
      </w:tr>
      <w:tr w:rsidR="007422CB" w:rsidRPr="003F7D54" w14:paraId="4975FBFF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BF9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Dibromochloromethane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  <w:r w:rsidR="003B2749" w:rsidRPr="003F7D54">
              <w:rPr>
                <w:rStyle w:val="TableText"/>
                <w:sz w:val="22"/>
              </w:rPr>
              <w:t>(</w:t>
            </w:r>
            <w:proofErr w:type="spellStart"/>
            <w:r w:rsidR="003B2749" w:rsidRPr="003F7D54">
              <w:rPr>
                <w:rStyle w:val="TableText"/>
                <w:sz w:val="22"/>
              </w:rPr>
              <w:t>chlordibromomethane</w:t>
            </w:r>
            <w:proofErr w:type="spellEnd"/>
            <w:r w:rsidR="003B2749" w:rsidRPr="003F7D54">
              <w:rPr>
                <w:rStyle w:val="TableText"/>
                <w:sz w:val="22"/>
              </w:rPr>
              <w:t>)</w:t>
            </w:r>
          </w:p>
        </w:tc>
        <w:tc>
          <w:tcPr>
            <w:tcW w:w="342" w:type="pct"/>
            <w:vAlign w:val="center"/>
          </w:tcPr>
          <w:p w14:paraId="4975FBFA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51</w:t>
            </w:r>
          </w:p>
        </w:tc>
        <w:tc>
          <w:tcPr>
            <w:tcW w:w="615" w:type="pct"/>
            <w:vAlign w:val="center"/>
          </w:tcPr>
          <w:p w14:paraId="4975FBFB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124-48-1</w:t>
            </w:r>
          </w:p>
        </w:tc>
        <w:tc>
          <w:tcPr>
            <w:tcW w:w="1026" w:type="pct"/>
            <w:vAlign w:val="center"/>
          </w:tcPr>
          <w:p w14:paraId="4975FBFC" w14:textId="382DF0DA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BFD" w14:textId="40AD96E7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3.1</w:t>
            </w:r>
          </w:p>
        </w:tc>
        <w:tc>
          <w:tcPr>
            <w:tcW w:w="829" w:type="pct"/>
            <w:vAlign w:val="center"/>
          </w:tcPr>
          <w:p w14:paraId="4975FBFE" w14:textId="5E82E918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9.3</w:t>
            </w:r>
          </w:p>
        </w:tc>
      </w:tr>
      <w:tr w:rsidR="007422CB" w:rsidRPr="003F7D54" w14:paraId="4975FC06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00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1,2-Dichlorobenzene </w:t>
            </w:r>
          </w:p>
        </w:tc>
        <w:tc>
          <w:tcPr>
            <w:tcW w:w="342" w:type="pct"/>
            <w:vAlign w:val="center"/>
          </w:tcPr>
          <w:p w14:paraId="4975FC01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25</w:t>
            </w:r>
          </w:p>
        </w:tc>
        <w:tc>
          <w:tcPr>
            <w:tcW w:w="615" w:type="pct"/>
            <w:vAlign w:val="center"/>
          </w:tcPr>
          <w:p w14:paraId="4975FC02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95-50-1</w:t>
            </w:r>
          </w:p>
        </w:tc>
        <w:tc>
          <w:tcPr>
            <w:tcW w:w="1026" w:type="pct"/>
            <w:vAlign w:val="center"/>
          </w:tcPr>
          <w:p w14:paraId="4975FC03" w14:textId="53401DE8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783E6C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04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C05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7.6</w:t>
            </w:r>
          </w:p>
        </w:tc>
      </w:tr>
      <w:tr w:rsidR="007422CB" w:rsidRPr="003F7D54" w14:paraId="4975FC0D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07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1,3-Dichlorobenzene </w:t>
            </w:r>
          </w:p>
        </w:tc>
        <w:tc>
          <w:tcPr>
            <w:tcW w:w="342" w:type="pct"/>
            <w:vAlign w:val="center"/>
          </w:tcPr>
          <w:p w14:paraId="4975FC08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26</w:t>
            </w:r>
          </w:p>
        </w:tc>
        <w:tc>
          <w:tcPr>
            <w:tcW w:w="615" w:type="pct"/>
            <w:vAlign w:val="center"/>
          </w:tcPr>
          <w:p w14:paraId="4975FC09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541-73-1</w:t>
            </w:r>
          </w:p>
        </w:tc>
        <w:tc>
          <w:tcPr>
            <w:tcW w:w="1026" w:type="pct"/>
            <w:vAlign w:val="center"/>
          </w:tcPr>
          <w:p w14:paraId="4975FC0A" w14:textId="63DF12EE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783E6C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0B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C0C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7.6</w:t>
            </w:r>
          </w:p>
        </w:tc>
      </w:tr>
      <w:tr w:rsidR="007422CB" w:rsidRPr="003F7D54" w14:paraId="4975FC14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0E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1,4-Dichlorobenzene </w:t>
            </w:r>
          </w:p>
        </w:tc>
        <w:tc>
          <w:tcPr>
            <w:tcW w:w="342" w:type="pct"/>
            <w:vAlign w:val="center"/>
          </w:tcPr>
          <w:p w14:paraId="4975FC0F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27</w:t>
            </w:r>
          </w:p>
        </w:tc>
        <w:tc>
          <w:tcPr>
            <w:tcW w:w="615" w:type="pct"/>
            <w:vAlign w:val="center"/>
          </w:tcPr>
          <w:p w14:paraId="4975FC10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106-46-7</w:t>
            </w:r>
          </w:p>
        </w:tc>
        <w:tc>
          <w:tcPr>
            <w:tcW w:w="1026" w:type="pct"/>
            <w:vAlign w:val="center"/>
          </w:tcPr>
          <w:p w14:paraId="4975FC11" w14:textId="3AC78EBA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783E6C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12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4.4</w:t>
            </w:r>
          </w:p>
        </w:tc>
        <w:tc>
          <w:tcPr>
            <w:tcW w:w="829" w:type="pct"/>
            <w:vAlign w:val="center"/>
          </w:tcPr>
          <w:p w14:paraId="4975FC13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17.6</w:t>
            </w:r>
          </w:p>
        </w:tc>
      </w:tr>
      <w:tr w:rsidR="007422CB" w:rsidRPr="003F7D54" w14:paraId="4975FC1B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15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Dichlorobromomethane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C16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48</w:t>
            </w:r>
          </w:p>
        </w:tc>
        <w:tc>
          <w:tcPr>
            <w:tcW w:w="615" w:type="pct"/>
            <w:vAlign w:val="center"/>
          </w:tcPr>
          <w:p w14:paraId="4975FC17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75-27-4</w:t>
            </w:r>
          </w:p>
        </w:tc>
        <w:tc>
          <w:tcPr>
            <w:tcW w:w="1026" w:type="pct"/>
            <w:vAlign w:val="center"/>
          </w:tcPr>
          <w:p w14:paraId="4975FC18" w14:textId="6F1F4561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FF7DBF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19" w14:textId="288018F6" w:rsidR="00315C8C" w:rsidRPr="003F7D54" w:rsidRDefault="00FF7DB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2.2</w:t>
            </w:r>
          </w:p>
        </w:tc>
        <w:tc>
          <w:tcPr>
            <w:tcW w:w="829" w:type="pct"/>
            <w:vAlign w:val="center"/>
          </w:tcPr>
          <w:p w14:paraId="4975FC1A" w14:textId="0CD33720" w:rsidR="00315C8C" w:rsidRPr="003F7D54" w:rsidRDefault="00FF7DB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6.6</w:t>
            </w:r>
          </w:p>
        </w:tc>
      </w:tr>
      <w:tr w:rsidR="007422CB" w:rsidRPr="003F7D54" w14:paraId="4975FC22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1C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1,1-Dichloroethane </w:t>
            </w:r>
          </w:p>
        </w:tc>
        <w:tc>
          <w:tcPr>
            <w:tcW w:w="342" w:type="pct"/>
            <w:vAlign w:val="center"/>
          </w:tcPr>
          <w:p w14:paraId="4975FC1D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13</w:t>
            </w:r>
          </w:p>
        </w:tc>
        <w:tc>
          <w:tcPr>
            <w:tcW w:w="615" w:type="pct"/>
            <w:vAlign w:val="center"/>
          </w:tcPr>
          <w:p w14:paraId="4975FC1E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75-34-3</w:t>
            </w:r>
          </w:p>
        </w:tc>
        <w:tc>
          <w:tcPr>
            <w:tcW w:w="1026" w:type="pct"/>
            <w:vAlign w:val="center"/>
          </w:tcPr>
          <w:p w14:paraId="4975FC1F" w14:textId="2AF006D4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20" w14:textId="554A6ED5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4.7</w:t>
            </w:r>
          </w:p>
        </w:tc>
        <w:tc>
          <w:tcPr>
            <w:tcW w:w="829" w:type="pct"/>
            <w:vAlign w:val="center"/>
          </w:tcPr>
          <w:p w14:paraId="4975FC21" w14:textId="1DF6868B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14.1</w:t>
            </w:r>
          </w:p>
        </w:tc>
      </w:tr>
      <w:tr w:rsidR="007422CB" w:rsidRPr="003F7D54" w14:paraId="4975FC29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23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1,2-Dichloroethane </w:t>
            </w:r>
          </w:p>
        </w:tc>
        <w:tc>
          <w:tcPr>
            <w:tcW w:w="342" w:type="pct"/>
            <w:vAlign w:val="center"/>
          </w:tcPr>
          <w:p w14:paraId="4975FC24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</w:t>
            </w:r>
          </w:p>
        </w:tc>
        <w:tc>
          <w:tcPr>
            <w:tcW w:w="615" w:type="pct"/>
            <w:vAlign w:val="center"/>
          </w:tcPr>
          <w:p w14:paraId="4975FC25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107-06-2</w:t>
            </w:r>
          </w:p>
        </w:tc>
        <w:tc>
          <w:tcPr>
            <w:tcW w:w="1026" w:type="pct"/>
            <w:vAlign w:val="center"/>
          </w:tcPr>
          <w:p w14:paraId="4975FC26" w14:textId="67CE90DB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27" w14:textId="238AB693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2.8</w:t>
            </w:r>
          </w:p>
        </w:tc>
        <w:tc>
          <w:tcPr>
            <w:tcW w:w="829" w:type="pct"/>
            <w:vAlign w:val="center"/>
          </w:tcPr>
          <w:p w14:paraId="4975FC28" w14:textId="159433A7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8.4</w:t>
            </w:r>
          </w:p>
        </w:tc>
      </w:tr>
      <w:tr w:rsidR="007422CB" w:rsidRPr="003F7D54" w14:paraId="4975FC30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2A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1,1-Dichloroethylene </w:t>
            </w:r>
          </w:p>
        </w:tc>
        <w:tc>
          <w:tcPr>
            <w:tcW w:w="342" w:type="pct"/>
            <w:vAlign w:val="center"/>
          </w:tcPr>
          <w:p w14:paraId="4975FC2B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29</w:t>
            </w:r>
          </w:p>
        </w:tc>
        <w:tc>
          <w:tcPr>
            <w:tcW w:w="615" w:type="pct"/>
            <w:vAlign w:val="center"/>
          </w:tcPr>
          <w:p w14:paraId="4975FC2C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75-35-4</w:t>
            </w:r>
          </w:p>
        </w:tc>
        <w:tc>
          <w:tcPr>
            <w:tcW w:w="1026" w:type="pct"/>
            <w:vAlign w:val="center"/>
          </w:tcPr>
          <w:p w14:paraId="4975FC2D" w14:textId="407CB1C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2E" w14:textId="1B8AED09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2.8</w:t>
            </w:r>
          </w:p>
        </w:tc>
        <w:tc>
          <w:tcPr>
            <w:tcW w:w="829" w:type="pct"/>
            <w:vAlign w:val="center"/>
          </w:tcPr>
          <w:p w14:paraId="4975FC2F" w14:textId="718E4723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8.4</w:t>
            </w:r>
          </w:p>
        </w:tc>
      </w:tr>
      <w:tr w:rsidR="007422CB" w:rsidRPr="003F7D54" w14:paraId="4975FC37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31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1,2-Dichloropropane </w:t>
            </w:r>
          </w:p>
        </w:tc>
        <w:tc>
          <w:tcPr>
            <w:tcW w:w="342" w:type="pct"/>
            <w:vAlign w:val="center"/>
          </w:tcPr>
          <w:p w14:paraId="4975FC32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32</w:t>
            </w:r>
          </w:p>
        </w:tc>
        <w:tc>
          <w:tcPr>
            <w:tcW w:w="615" w:type="pct"/>
            <w:vAlign w:val="center"/>
          </w:tcPr>
          <w:p w14:paraId="4975FC33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78-87-5</w:t>
            </w:r>
          </w:p>
        </w:tc>
        <w:tc>
          <w:tcPr>
            <w:tcW w:w="1026" w:type="pct"/>
            <w:vAlign w:val="center"/>
          </w:tcPr>
          <w:p w14:paraId="4975FC34" w14:textId="5A587169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35" w14:textId="3BB43E9F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6.0</w:t>
            </w:r>
          </w:p>
        </w:tc>
        <w:tc>
          <w:tcPr>
            <w:tcW w:w="829" w:type="pct"/>
            <w:vAlign w:val="center"/>
          </w:tcPr>
          <w:p w14:paraId="4975FC36" w14:textId="7A4BEFC4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18.0</w:t>
            </w:r>
          </w:p>
        </w:tc>
      </w:tr>
      <w:tr w:rsidR="007422CB" w:rsidRPr="003F7D54" w14:paraId="4975FC3F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38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1,3-dichloropropene (mixed isomers)</w:t>
            </w:r>
          </w:p>
          <w:p w14:paraId="4975FC39" w14:textId="0B9F1BF3" w:rsidR="00315C8C" w:rsidRPr="003F7D54" w:rsidRDefault="00612991" w:rsidP="009C7A65">
            <w:pPr>
              <w:spacing w:before="80" w:after="80"/>
              <w:rPr>
                <w:rStyle w:val="TableText"/>
                <w:sz w:val="22"/>
              </w:rPr>
            </w:pPr>
            <w:r>
              <w:rPr>
                <w:rStyle w:val="TableText"/>
                <w:sz w:val="22"/>
              </w:rPr>
              <w:t>(1,2-dichloropropylene)</w:t>
            </w:r>
            <w:r w:rsidR="00315C8C" w:rsidRPr="00612991">
              <w:rPr>
                <w:rStyle w:val="TableText"/>
                <w:sz w:val="22"/>
                <w:vertAlign w:val="superscript"/>
              </w:rPr>
              <w:t>6</w:t>
            </w:r>
          </w:p>
        </w:tc>
        <w:tc>
          <w:tcPr>
            <w:tcW w:w="342" w:type="pct"/>
            <w:vAlign w:val="center"/>
          </w:tcPr>
          <w:p w14:paraId="4975FC3A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33</w:t>
            </w:r>
          </w:p>
        </w:tc>
        <w:tc>
          <w:tcPr>
            <w:tcW w:w="615" w:type="pct"/>
            <w:vAlign w:val="center"/>
          </w:tcPr>
          <w:p w14:paraId="4975FC3B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542-75-6</w:t>
            </w:r>
          </w:p>
        </w:tc>
        <w:tc>
          <w:tcPr>
            <w:tcW w:w="1026" w:type="pct"/>
            <w:vAlign w:val="center"/>
          </w:tcPr>
          <w:p w14:paraId="4975FC3C" w14:textId="276B3484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FF7DBF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3D" w14:textId="69D8A1D7" w:rsidR="00315C8C" w:rsidRPr="003F7D54" w:rsidRDefault="00BD7BA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5.0</w:t>
            </w:r>
          </w:p>
        </w:tc>
        <w:tc>
          <w:tcPr>
            <w:tcW w:w="829" w:type="pct"/>
            <w:vAlign w:val="center"/>
          </w:tcPr>
          <w:p w14:paraId="4975FC3E" w14:textId="36C5959D" w:rsidR="00315C8C" w:rsidRPr="003F7D54" w:rsidRDefault="00BD7BA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15.0</w:t>
            </w:r>
          </w:p>
        </w:tc>
      </w:tr>
      <w:tr w:rsidR="007422CB" w:rsidRPr="003F7D54" w14:paraId="4975FC46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40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Ethylbenzene </w:t>
            </w:r>
          </w:p>
        </w:tc>
        <w:tc>
          <w:tcPr>
            <w:tcW w:w="342" w:type="pct"/>
            <w:vAlign w:val="center"/>
          </w:tcPr>
          <w:p w14:paraId="4975FC41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38</w:t>
            </w:r>
          </w:p>
        </w:tc>
        <w:tc>
          <w:tcPr>
            <w:tcW w:w="615" w:type="pct"/>
            <w:vAlign w:val="center"/>
          </w:tcPr>
          <w:p w14:paraId="4975FC42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100-41-4</w:t>
            </w:r>
          </w:p>
        </w:tc>
        <w:tc>
          <w:tcPr>
            <w:tcW w:w="1026" w:type="pct"/>
            <w:vAlign w:val="center"/>
          </w:tcPr>
          <w:p w14:paraId="4975FC43" w14:textId="38A5EEC6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44" w14:textId="5F351B01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7.2</w:t>
            </w:r>
          </w:p>
        </w:tc>
        <w:tc>
          <w:tcPr>
            <w:tcW w:w="829" w:type="pct"/>
            <w:vAlign w:val="center"/>
          </w:tcPr>
          <w:p w14:paraId="4975FC45" w14:textId="1359D4AD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21.6</w:t>
            </w:r>
          </w:p>
        </w:tc>
      </w:tr>
      <w:tr w:rsidR="007422CB" w:rsidRPr="003F7D54" w14:paraId="4975FC4D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47" w14:textId="77777777" w:rsidR="00315C8C" w:rsidRPr="003F7D54" w:rsidRDefault="00315C8C" w:rsidP="009C7A65">
            <w:pPr>
              <w:spacing w:before="80" w:after="80"/>
              <w:ind w:left="522" w:hanging="522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Methyl bromide (</w:t>
            </w:r>
            <w:proofErr w:type="spellStart"/>
            <w:r w:rsidRPr="003F7D54">
              <w:rPr>
                <w:rStyle w:val="TableText"/>
                <w:sz w:val="22"/>
              </w:rPr>
              <w:t>Bromomethane</w:t>
            </w:r>
            <w:proofErr w:type="spellEnd"/>
            <w:r w:rsidRPr="003F7D54">
              <w:rPr>
                <w:rStyle w:val="TableText"/>
                <w:sz w:val="22"/>
              </w:rPr>
              <w:t>)</w:t>
            </w:r>
          </w:p>
        </w:tc>
        <w:tc>
          <w:tcPr>
            <w:tcW w:w="342" w:type="pct"/>
            <w:vAlign w:val="center"/>
          </w:tcPr>
          <w:p w14:paraId="4975FC48" w14:textId="77777777" w:rsidR="00315C8C" w:rsidRPr="003F7D54" w:rsidRDefault="003B274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46</w:t>
            </w:r>
          </w:p>
        </w:tc>
        <w:tc>
          <w:tcPr>
            <w:tcW w:w="615" w:type="pct"/>
            <w:vAlign w:val="center"/>
          </w:tcPr>
          <w:p w14:paraId="4975FC49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74-83-9</w:t>
            </w:r>
          </w:p>
        </w:tc>
        <w:tc>
          <w:tcPr>
            <w:tcW w:w="1026" w:type="pct"/>
            <w:vAlign w:val="center"/>
          </w:tcPr>
          <w:p w14:paraId="4975FC4A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624/601</w:t>
            </w:r>
          </w:p>
        </w:tc>
        <w:tc>
          <w:tcPr>
            <w:tcW w:w="753" w:type="pct"/>
            <w:vAlign w:val="center"/>
          </w:tcPr>
          <w:p w14:paraId="4975FC4B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5.0</w:t>
            </w:r>
          </w:p>
        </w:tc>
        <w:tc>
          <w:tcPr>
            <w:tcW w:w="829" w:type="pct"/>
            <w:vAlign w:val="center"/>
          </w:tcPr>
          <w:p w14:paraId="4975FC4C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10.0</w:t>
            </w:r>
          </w:p>
        </w:tc>
      </w:tr>
      <w:tr w:rsidR="007422CB" w:rsidRPr="003F7D54" w14:paraId="4975FC54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4E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Methyl chloride (Chloromethane)</w:t>
            </w:r>
          </w:p>
        </w:tc>
        <w:tc>
          <w:tcPr>
            <w:tcW w:w="342" w:type="pct"/>
            <w:vAlign w:val="center"/>
          </w:tcPr>
          <w:p w14:paraId="4975FC4F" w14:textId="77777777" w:rsidR="00315C8C" w:rsidRPr="003F7D54" w:rsidRDefault="00F179D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45</w:t>
            </w:r>
          </w:p>
        </w:tc>
        <w:tc>
          <w:tcPr>
            <w:tcW w:w="615" w:type="pct"/>
            <w:vAlign w:val="center"/>
          </w:tcPr>
          <w:p w14:paraId="4975FC50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74-87-3</w:t>
            </w:r>
          </w:p>
        </w:tc>
        <w:tc>
          <w:tcPr>
            <w:tcW w:w="1026" w:type="pct"/>
            <w:vAlign w:val="center"/>
          </w:tcPr>
          <w:p w14:paraId="4975FC51" w14:textId="70CB41D9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783E6C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52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  <w:tc>
          <w:tcPr>
            <w:tcW w:w="829" w:type="pct"/>
            <w:vAlign w:val="center"/>
          </w:tcPr>
          <w:p w14:paraId="4975FC53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</w:tr>
      <w:tr w:rsidR="007422CB" w:rsidRPr="003F7D54" w14:paraId="4975FC5B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55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Methylene chloride </w:t>
            </w:r>
          </w:p>
        </w:tc>
        <w:tc>
          <w:tcPr>
            <w:tcW w:w="342" w:type="pct"/>
            <w:vAlign w:val="center"/>
          </w:tcPr>
          <w:p w14:paraId="4975FC56" w14:textId="77777777" w:rsidR="00315C8C" w:rsidRPr="003F7D54" w:rsidRDefault="00160A24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44</w:t>
            </w:r>
          </w:p>
        </w:tc>
        <w:tc>
          <w:tcPr>
            <w:tcW w:w="615" w:type="pct"/>
            <w:vAlign w:val="center"/>
          </w:tcPr>
          <w:p w14:paraId="4975FC57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75-09-2</w:t>
            </w:r>
          </w:p>
        </w:tc>
        <w:tc>
          <w:tcPr>
            <w:tcW w:w="1026" w:type="pct"/>
            <w:vAlign w:val="center"/>
          </w:tcPr>
          <w:p w14:paraId="4975FC58" w14:textId="50C600B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59" w14:textId="7840A61E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2.8</w:t>
            </w:r>
          </w:p>
        </w:tc>
        <w:tc>
          <w:tcPr>
            <w:tcW w:w="829" w:type="pct"/>
            <w:vAlign w:val="center"/>
          </w:tcPr>
          <w:p w14:paraId="4975FC5A" w14:textId="6331D2B8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8.4</w:t>
            </w:r>
          </w:p>
        </w:tc>
      </w:tr>
      <w:tr w:rsidR="007422CB" w:rsidRPr="003F7D54" w14:paraId="4975FC62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5C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1,1,2,2-Tetrachloroethane </w:t>
            </w:r>
          </w:p>
        </w:tc>
        <w:tc>
          <w:tcPr>
            <w:tcW w:w="342" w:type="pct"/>
            <w:vAlign w:val="center"/>
          </w:tcPr>
          <w:p w14:paraId="4975FC5D" w14:textId="77777777" w:rsidR="00315C8C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15</w:t>
            </w:r>
          </w:p>
        </w:tc>
        <w:tc>
          <w:tcPr>
            <w:tcW w:w="615" w:type="pct"/>
            <w:vAlign w:val="center"/>
          </w:tcPr>
          <w:p w14:paraId="4975FC5E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79-34-5</w:t>
            </w:r>
          </w:p>
        </w:tc>
        <w:tc>
          <w:tcPr>
            <w:tcW w:w="1026" w:type="pct"/>
            <w:vAlign w:val="center"/>
          </w:tcPr>
          <w:p w14:paraId="4975FC5F" w14:textId="58CDF635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60" w14:textId="096DC692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6.9</w:t>
            </w:r>
          </w:p>
        </w:tc>
        <w:tc>
          <w:tcPr>
            <w:tcW w:w="829" w:type="pct"/>
            <w:vAlign w:val="center"/>
          </w:tcPr>
          <w:p w14:paraId="4975FC61" w14:textId="53678DD4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20.7</w:t>
            </w:r>
          </w:p>
        </w:tc>
      </w:tr>
      <w:tr w:rsidR="007422CB" w:rsidRPr="003F7D54" w14:paraId="4975FC69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63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Tetrachloroethylene </w:t>
            </w:r>
          </w:p>
        </w:tc>
        <w:tc>
          <w:tcPr>
            <w:tcW w:w="342" w:type="pct"/>
            <w:vAlign w:val="center"/>
          </w:tcPr>
          <w:p w14:paraId="4975FC64" w14:textId="77777777" w:rsidR="00315C8C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85</w:t>
            </w:r>
          </w:p>
        </w:tc>
        <w:tc>
          <w:tcPr>
            <w:tcW w:w="615" w:type="pct"/>
            <w:vAlign w:val="center"/>
          </w:tcPr>
          <w:p w14:paraId="4975FC65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127-18-4</w:t>
            </w:r>
          </w:p>
        </w:tc>
        <w:tc>
          <w:tcPr>
            <w:tcW w:w="1026" w:type="pct"/>
            <w:vAlign w:val="center"/>
          </w:tcPr>
          <w:p w14:paraId="4975FC66" w14:textId="339553FA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67" w14:textId="46B8E019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4.1</w:t>
            </w:r>
          </w:p>
        </w:tc>
        <w:tc>
          <w:tcPr>
            <w:tcW w:w="829" w:type="pct"/>
            <w:vAlign w:val="center"/>
          </w:tcPr>
          <w:p w14:paraId="4975FC68" w14:textId="3D79F001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12.3</w:t>
            </w:r>
          </w:p>
        </w:tc>
      </w:tr>
      <w:tr w:rsidR="007422CB" w:rsidRPr="003F7D54" w14:paraId="4975FC70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6A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Toluene </w:t>
            </w:r>
          </w:p>
        </w:tc>
        <w:tc>
          <w:tcPr>
            <w:tcW w:w="342" w:type="pct"/>
            <w:vAlign w:val="center"/>
          </w:tcPr>
          <w:p w14:paraId="4975FC6B" w14:textId="77777777" w:rsidR="00315C8C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86</w:t>
            </w:r>
          </w:p>
        </w:tc>
        <w:tc>
          <w:tcPr>
            <w:tcW w:w="615" w:type="pct"/>
            <w:vAlign w:val="center"/>
          </w:tcPr>
          <w:p w14:paraId="4975FC6C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108-88-3</w:t>
            </w:r>
          </w:p>
        </w:tc>
        <w:tc>
          <w:tcPr>
            <w:tcW w:w="1026" w:type="pct"/>
            <w:vAlign w:val="center"/>
          </w:tcPr>
          <w:p w14:paraId="4975FC6D" w14:textId="7474F79A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6E" w14:textId="09F936CD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6.0</w:t>
            </w:r>
          </w:p>
        </w:tc>
        <w:tc>
          <w:tcPr>
            <w:tcW w:w="829" w:type="pct"/>
            <w:vAlign w:val="center"/>
          </w:tcPr>
          <w:p w14:paraId="4975FC6F" w14:textId="38B8012F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18.0</w:t>
            </w:r>
          </w:p>
        </w:tc>
      </w:tr>
      <w:tr w:rsidR="007422CB" w:rsidRPr="003F7D54" w14:paraId="4975FC77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71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1,2-Trans-Dichloroethylene  (Ethylene dichloride)</w:t>
            </w:r>
          </w:p>
        </w:tc>
        <w:tc>
          <w:tcPr>
            <w:tcW w:w="342" w:type="pct"/>
            <w:vAlign w:val="center"/>
          </w:tcPr>
          <w:p w14:paraId="4975FC72" w14:textId="77777777" w:rsidR="00315C8C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30</w:t>
            </w:r>
          </w:p>
        </w:tc>
        <w:tc>
          <w:tcPr>
            <w:tcW w:w="615" w:type="pct"/>
            <w:vAlign w:val="center"/>
          </w:tcPr>
          <w:p w14:paraId="4975FC73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156-60-5</w:t>
            </w:r>
          </w:p>
        </w:tc>
        <w:tc>
          <w:tcPr>
            <w:tcW w:w="1026" w:type="pct"/>
            <w:vAlign w:val="center"/>
          </w:tcPr>
          <w:p w14:paraId="4975FC74" w14:textId="1B057626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75" w14:textId="06123016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</w:t>
            </w:r>
            <w:r w:rsidR="003A7447" w:rsidRPr="003F7D54">
              <w:rPr>
                <w:rStyle w:val="TableText"/>
                <w:sz w:val="22"/>
              </w:rPr>
              <w:t>6</w:t>
            </w:r>
          </w:p>
        </w:tc>
        <w:tc>
          <w:tcPr>
            <w:tcW w:w="829" w:type="pct"/>
            <w:vAlign w:val="center"/>
          </w:tcPr>
          <w:p w14:paraId="4975FC76" w14:textId="02CB5E77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4.8</w:t>
            </w:r>
          </w:p>
        </w:tc>
      </w:tr>
      <w:tr w:rsidR="007422CB" w:rsidRPr="003F7D54" w14:paraId="4975FC7E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78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1,1,1-Trichloroethane </w:t>
            </w:r>
          </w:p>
        </w:tc>
        <w:tc>
          <w:tcPr>
            <w:tcW w:w="342" w:type="pct"/>
            <w:vAlign w:val="center"/>
          </w:tcPr>
          <w:p w14:paraId="4975FC79" w14:textId="77777777" w:rsidR="00315C8C" w:rsidRPr="003F7D54" w:rsidRDefault="0035752B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</w:t>
            </w:r>
          </w:p>
        </w:tc>
        <w:tc>
          <w:tcPr>
            <w:tcW w:w="615" w:type="pct"/>
            <w:vAlign w:val="center"/>
          </w:tcPr>
          <w:p w14:paraId="4975FC7A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71-55-6</w:t>
            </w:r>
          </w:p>
        </w:tc>
        <w:tc>
          <w:tcPr>
            <w:tcW w:w="1026" w:type="pct"/>
            <w:vAlign w:val="center"/>
          </w:tcPr>
          <w:p w14:paraId="4975FC7B" w14:textId="588B2D7E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7C" w14:textId="4EF39D9F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3.8</w:t>
            </w:r>
          </w:p>
        </w:tc>
        <w:tc>
          <w:tcPr>
            <w:tcW w:w="829" w:type="pct"/>
            <w:vAlign w:val="center"/>
          </w:tcPr>
          <w:p w14:paraId="4975FC7D" w14:textId="72F2C4E9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11.4</w:t>
            </w:r>
          </w:p>
        </w:tc>
      </w:tr>
      <w:tr w:rsidR="007422CB" w:rsidRPr="003F7D54" w14:paraId="4975FC85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7F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1,1,2-Trichloroethane </w:t>
            </w:r>
          </w:p>
        </w:tc>
        <w:tc>
          <w:tcPr>
            <w:tcW w:w="342" w:type="pct"/>
            <w:vAlign w:val="center"/>
          </w:tcPr>
          <w:p w14:paraId="4975FC80" w14:textId="77777777" w:rsidR="00315C8C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14</w:t>
            </w:r>
          </w:p>
        </w:tc>
        <w:tc>
          <w:tcPr>
            <w:tcW w:w="615" w:type="pct"/>
            <w:vAlign w:val="center"/>
          </w:tcPr>
          <w:p w14:paraId="4975FC81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79-00-5</w:t>
            </w:r>
          </w:p>
        </w:tc>
        <w:tc>
          <w:tcPr>
            <w:tcW w:w="1026" w:type="pct"/>
            <w:vAlign w:val="center"/>
          </w:tcPr>
          <w:p w14:paraId="4975FC82" w14:textId="5A258092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83" w14:textId="667921EB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5.0</w:t>
            </w:r>
          </w:p>
        </w:tc>
        <w:tc>
          <w:tcPr>
            <w:tcW w:w="829" w:type="pct"/>
            <w:vAlign w:val="center"/>
          </w:tcPr>
          <w:p w14:paraId="4975FC84" w14:textId="50171733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15.0</w:t>
            </w:r>
          </w:p>
        </w:tc>
      </w:tr>
      <w:tr w:rsidR="007422CB" w:rsidRPr="003F7D54" w14:paraId="4975FC8C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86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Trichloroethylene </w:t>
            </w:r>
          </w:p>
        </w:tc>
        <w:tc>
          <w:tcPr>
            <w:tcW w:w="342" w:type="pct"/>
            <w:vAlign w:val="center"/>
          </w:tcPr>
          <w:p w14:paraId="4975FC87" w14:textId="77777777" w:rsidR="00315C8C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87</w:t>
            </w:r>
          </w:p>
        </w:tc>
        <w:tc>
          <w:tcPr>
            <w:tcW w:w="615" w:type="pct"/>
            <w:vAlign w:val="center"/>
          </w:tcPr>
          <w:p w14:paraId="4975FC88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79-01-6</w:t>
            </w:r>
          </w:p>
        </w:tc>
        <w:tc>
          <w:tcPr>
            <w:tcW w:w="1026" w:type="pct"/>
            <w:vAlign w:val="center"/>
          </w:tcPr>
          <w:p w14:paraId="4975FC89" w14:textId="6BC23ABA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</w:t>
            </w:r>
            <w:r w:rsidR="003A7447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8A" w14:textId="20E1EFC6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C8B" w14:textId="16B83628" w:rsidR="00315C8C" w:rsidRPr="003F7D54" w:rsidRDefault="003A74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C93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8D" w14:textId="77777777" w:rsidR="00315C8C" w:rsidRPr="003F7D54" w:rsidRDefault="00315C8C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Vinyl chloride </w:t>
            </w:r>
          </w:p>
        </w:tc>
        <w:tc>
          <w:tcPr>
            <w:tcW w:w="342" w:type="pct"/>
            <w:vAlign w:val="center"/>
          </w:tcPr>
          <w:p w14:paraId="4975FC8E" w14:textId="77777777" w:rsidR="00315C8C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88</w:t>
            </w:r>
          </w:p>
        </w:tc>
        <w:tc>
          <w:tcPr>
            <w:tcW w:w="615" w:type="pct"/>
            <w:vAlign w:val="center"/>
          </w:tcPr>
          <w:p w14:paraId="4975FC8F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75-01-4</w:t>
            </w:r>
          </w:p>
        </w:tc>
        <w:tc>
          <w:tcPr>
            <w:tcW w:w="1026" w:type="pct"/>
            <w:vAlign w:val="center"/>
          </w:tcPr>
          <w:p w14:paraId="4975FC90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624/SM6200B</w:t>
            </w:r>
          </w:p>
        </w:tc>
        <w:tc>
          <w:tcPr>
            <w:tcW w:w="753" w:type="pct"/>
            <w:vAlign w:val="center"/>
          </w:tcPr>
          <w:p w14:paraId="4975FC91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  <w:tc>
          <w:tcPr>
            <w:tcW w:w="829" w:type="pct"/>
            <w:vAlign w:val="center"/>
          </w:tcPr>
          <w:p w14:paraId="4975FC92" w14:textId="77777777" w:rsidR="00315C8C" w:rsidRPr="003F7D54" w:rsidRDefault="00315C8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</w:tr>
    </w:tbl>
    <w:p w14:paraId="0E766AEE" w14:textId="5C2C7053" w:rsidR="00BD1BD4" w:rsidRDefault="00BD1BD4" w:rsidP="00DF5EE5">
      <w:pPr>
        <w:pStyle w:val="Heading3"/>
        <w:widowControl w:val="0"/>
        <w:spacing w:after="120"/>
      </w:pPr>
      <w:r>
        <w:t xml:space="preserve">Table </w:t>
      </w:r>
      <w:r w:rsidR="006321C0">
        <w:rPr>
          <w:noProof/>
        </w:rPr>
        <w:fldChar w:fldCharType="begin"/>
      </w:r>
      <w:r w:rsidR="006321C0">
        <w:rPr>
          <w:noProof/>
        </w:rPr>
        <w:instrText xml:space="preserve"> SEQ Table \* ARABIC </w:instrText>
      </w:r>
      <w:r w:rsidR="006321C0">
        <w:rPr>
          <w:noProof/>
        </w:rPr>
        <w:fldChar w:fldCharType="separate"/>
      </w:r>
      <w:r w:rsidR="001F3A5D">
        <w:rPr>
          <w:noProof/>
        </w:rPr>
        <w:t>6</w:t>
      </w:r>
      <w:r w:rsidR="006321C0">
        <w:rPr>
          <w:noProof/>
        </w:rPr>
        <w:fldChar w:fldCharType="end"/>
      </w:r>
      <w:r>
        <w:t xml:space="preserve">: </w:t>
      </w:r>
      <w:r w:rsidR="00F6461A">
        <w:t xml:space="preserve">Base/Neutral Compounds </w:t>
      </w:r>
      <w:r w:rsidR="00F6461A">
        <w:rPr>
          <w:rStyle w:val="Body"/>
          <w:b w:val="0"/>
          <w:sz w:val="24"/>
        </w:rPr>
        <w:t>(Compounds i</w:t>
      </w:r>
      <w:r w:rsidR="00CD56D2" w:rsidRPr="00F6461A">
        <w:rPr>
          <w:rStyle w:val="Body"/>
          <w:b w:val="0"/>
          <w:sz w:val="24"/>
        </w:rPr>
        <w:t xml:space="preserve">n </w:t>
      </w:r>
      <w:r w:rsidR="00CD56D2" w:rsidRPr="00F6461A">
        <w:rPr>
          <w:rStyle w:val="Body"/>
          <w:sz w:val="24"/>
        </w:rPr>
        <w:t>Bold</w:t>
      </w:r>
      <w:r w:rsidR="00F6461A">
        <w:rPr>
          <w:rStyle w:val="Body"/>
          <w:b w:val="0"/>
          <w:sz w:val="24"/>
        </w:rPr>
        <w:t xml:space="preserve"> a</w:t>
      </w:r>
      <w:r w:rsidR="00CD56D2" w:rsidRPr="00F6461A">
        <w:rPr>
          <w:rStyle w:val="Body"/>
          <w:b w:val="0"/>
          <w:sz w:val="24"/>
        </w:rPr>
        <w:t xml:space="preserve">re </w:t>
      </w:r>
      <w:r w:rsidRPr="00F6461A">
        <w:rPr>
          <w:rStyle w:val="Body"/>
          <w:b w:val="0"/>
          <w:sz w:val="24"/>
        </w:rPr>
        <w:t xml:space="preserve">Ecology </w:t>
      </w:r>
      <w:r w:rsidR="00CD56D2" w:rsidRPr="00F6461A">
        <w:rPr>
          <w:rStyle w:val="Body"/>
          <w:b w:val="0"/>
          <w:sz w:val="24"/>
        </w:rPr>
        <w:t>PBTS)</w:t>
      </w:r>
    </w:p>
    <w:tbl>
      <w:tblPr>
        <w:tblW w:w="4863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20" w:firstRow="1" w:lastRow="0" w:firstColumn="0" w:lastColumn="0" w:noHBand="0" w:noVBand="0"/>
      </w:tblPr>
      <w:tblGrid>
        <w:gridCol w:w="3776"/>
        <w:gridCol w:w="900"/>
        <w:gridCol w:w="1621"/>
        <w:gridCol w:w="2699"/>
        <w:gridCol w:w="1981"/>
        <w:gridCol w:w="2178"/>
      </w:tblGrid>
      <w:tr w:rsidR="007422CB" w:rsidRPr="003F7D54" w14:paraId="4975FCA3" w14:textId="77777777" w:rsidTr="007422CB">
        <w:trPr>
          <w:tblHeader/>
          <w:jc w:val="center"/>
        </w:trPr>
        <w:tc>
          <w:tcPr>
            <w:tcW w:w="1435" w:type="pct"/>
            <w:shd w:val="clear" w:color="auto" w:fill="E6E6E6" w:themeFill="background1" w:themeFillShade="E6"/>
            <w:vAlign w:val="center"/>
          </w:tcPr>
          <w:p w14:paraId="4975FC97" w14:textId="0C14DF6C" w:rsidR="00F71113" w:rsidRPr="003F7D54" w:rsidRDefault="009C7A65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7" w:name="ColumnTitle_6"/>
            <w:r w:rsidRPr="003F7D54">
              <w:rPr>
                <w:rFonts w:ascii="Arial" w:hAnsi="Arial" w:cs="Arial"/>
                <w:b/>
                <w:sz w:val="22"/>
                <w:szCs w:val="22"/>
              </w:rPr>
              <w:t>Priority Pollutants</w:t>
            </w:r>
          </w:p>
        </w:tc>
        <w:tc>
          <w:tcPr>
            <w:tcW w:w="342" w:type="pct"/>
            <w:shd w:val="clear" w:color="auto" w:fill="E6E6E6" w:themeFill="background1" w:themeFillShade="E6"/>
            <w:vAlign w:val="center"/>
          </w:tcPr>
          <w:p w14:paraId="4975FC99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PP #</w:t>
            </w:r>
          </w:p>
        </w:tc>
        <w:tc>
          <w:tcPr>
            <w:tcW w:w="616" w:type="pct"/>
            <w:shd w:val="clear" w:color="auto" w:fill="E6E6E6" w:themeFill="background1" w:themeFillShade="E6"/>
            <w:vAlign w:val="center"/>
          </w:tcPr>
          <w:p w14:paraId="4975FC9B" w14:textId="36C21C73" w:rsidR="00F71113" w:rsidRPr="003F7D54" w:rsidRDefault="007422CB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422CB">
              <w:rPr>
                <w:rFonts w:ascii="Arial" w:hAnsi="Arial" w:cs="Arial"/>
                <w:sz w:val="22"/>
                <w:szCs w:val="22"/>
              </w:rPr>
              <w:t>(if available)</w:t>
            </w:r>
          </w:p>
        </w:tc>
        <w:tc>
          <w:tcPr>
            <w:tcW w:w="1026" w:type="pct"/>
            <w:shd w:val="clear" w:color="auto" w:fill="E6E6E6" w:themeFill="background1" w:themeFillShade="E6"/>
            <w:vAlign w:val="center"/>
          </w:tcPr>
          <w:p w14:paraId="4975FC9D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Recommended Analytical Protocol</w:t>
            </w:r>
          </w:p>
        </w:tc>
        <w:tc>
          <w:tcPr>
            <w:tcW w:w="753" w:type="pct"/>
            <w:shd w:val="clear" w:color="auto" w:fill="E6E6E6" w:themeFill="background1" w:themeFillShade="E6"/>
            <w:vAlign w:val="center"/>
          </w:tcPr>
          <w:p w14:paraId="6E068734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 xml:space="preserve">Detection </w:t>
            </w:r>
          </w:p>
          <w:p w14:paraId="4975FC9F" w14:textId="0B7DD785" w:rsidR="00F71113" w:rsidRPr="003F7D54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(DL)</w:t>
            </w:r>
            <w:r w:rsidRPr="003F7D5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Unless specified</w:t>
            </w:r>
          </w:p>
        </w:tc>
        <w:tc>
          <w:tcPr>
            <w:tcW w:w="829" w:type="pct"/>
            <w:shd w:val="clear" w:color="auto" w:fill="E6E6E6" w:themeFill="background1" w:themeFillShade="E6"/>
            <w:vAlign w:val="center"/>
          </w:tcPr>
          <w:p w14:paraId="5B805F88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Quantitation Level</w:t>
            </w:r>
          </w:p>
          <w:p w14:paraId="4975FCA2" w14:textId="66DDD339" w:rsidR="00F71113" w:rsidRPr="003F7D54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F7D54">
              <w:rPr>
                <w:rFonts w:ascii="Arial" w:hAnsi="Arial" w:cs="Arial"/>
                <w:b/>
                <w:sz w:val="22"/>
                <w:szCs w:val="22"/>
              </w:rPr>
              <w:t>(QL)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2 </w:t>
            </w:r>
            <w:r w:rsidRPr="003F7D54"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nless specified</w:t>
            </w:r>
          </w:p>
        </w:tc>
      </w:tr>
      <w:bookmarkEnd w:id="7"/>
      <w:tr w:rsidR="007422CB" w:rsidRPr="003F7D54" w14:paraId="4975FCAC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A6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Acenaphthene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CA7" w14:textId="77777777" w:rsidR="00F71113" w:rsidRPr="003F7D54" w:rsidRDefault="008367A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</w:t>
            </w:r>
          </w:p>
        </w:tc>
        <w:tc>
          <w:tcPr>
            <w:tcW w:w="616" w:type="pct"/>
            <w:vAlign w:val="center"/>
          </w:tcPr>
          <w:p w14:paraId="4975FCA8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83-32-9</w:t>
            </w:r>
          </w:p>
        </w:tc>
        <w:tc>
          <w:tcPr>
            <w:tcW w:w="1026" w:type="pct"/>
            <w:vAlign w:val="center"/>
          </w:tcPr>
          <w:p w14:paraId="4975FCA9" w14:textId="36D9BDAD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AA" w14:textId="34024AFD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CAB" w14:textId="57039710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CB3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AD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Acenaphthylene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CAE" w14:textId="77777777" w:rsidR="00F71113" w:rsidRPr="003F7D54" w:rsidRDefault="00F179D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77</w:t>
            </w:r>
          </w:p>
        </w:tc>
        <w:tc>
          <w:tcPr>
            <w:tcW w:w="616" w:type="pct"/>
            <w:vAlign w:val="center"/>
          </w:tcPr>
          <w:p w14:paraId="4975FCAF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208-96-8</w:t>
            </w:r>
          </w:p>
        </w:tc>
        <w:tc>
          <w:tcPr>
            <w:tcW w:w="1026" w:type="pct"/>
            <w:vAlign w:val="center"/>
          </w:tcPr>
          <w:p w14:paraId="4975FCB0" w14:textId="3D2A7B1E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B1" w14:textId="3FC721C5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3.5</w:t>
            </w:r>
          </w:p>
        </w:tc>
        <w:tc>
          <w:tcPr>
            <w:tcW w:w="829" w:type="pct"/>
            <w:vAlign w:val="center"/>
          </w:tcPr>
          <w:p w14:paraId="4975FCB2" w14:textId="55675E0E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10.5</w:t>
            </w:r>
          </w:p>
        </w:tc>
      </w:tr>
      <w:tr w:rsidR="007422CB" w:rsidRPr="003F7D54" w14:paraId="4975FCBA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B4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Anthracene </w:t>
            </w:r>
          </w:p>
        </w:tc>
        <w:tc>
          <w:tcPr>
            <w:tcW w:w="342" w:type="pct"/>
            <w:vAlign w:val="center"/>
          </w:tcPr>
          <w:p w14:paraId="4975FCB5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78</w:t>
            </w:r>
          </w:p>
        </w:tc>
        <w:tc>
          <w:tcPr>
            <w:tcW w:w="616" w:type="pct"/>
            <w:vAlign w:val="center"/>
          </w:tcPr>
          <w:p w14:paraId="4975FCB6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120-12-7</w:t>
            </w:r>
          </w:p>
        </w:tc>
        <w:tc>
          <w:tcPr>
            <w:tcW w:w="1026" w:type="pct"/>
            <w:vAlign w:val="center"/>
          </w:tcPr>
          <w:p w14:paraId="4975FCB7" w14:textId="21C2093D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B8" w14:textId="7990109B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CB9" w14:textId="26D9FC20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CC1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BB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Benzidine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CBC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</w:t>
            </w:r>
          </w:p>
        </w:tc>
        <w:tc>
          <w:tcPr>
            <w:tcW w:w="616" w:type="pct"/>
            <w:vAlign w:val="center"/>
          </w:tcPr>
          <w:p w14:paraId="4975FCBD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92-87-5</w:t>
            </w:r>
          </w:p>
        </w:tc>
        <w:tc>
          <w:tcPr>
            <w:tcW w:w="1026" w:type="pct"/>
            <w:vAlign w:val="center"/>
          </w:tcPr>
          <w:p w14:paraId="4975FCBE" w14:textId="031F251C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BF" w14:textId="13AA2E2C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44</w:t>
            </w:r>
          </w:p>
        </w:tc>
        <w:tc>
          <w:tcPr>
            <w:tcW w:w="829" w:type="pct"/>
            <w:vAlign w:val="center"/>
          </w:tcPr>
          <w:p w14:paraId="4975FCC0" w14:textId="02B9F999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132</w:t>
            </w:r>
          </w:p>
        </w:tc>
      </w:tr>
      <w:tr w:rsidR="007422CB" w:rsidRPr="003F7D54" w14:paraId="4975FCC8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C2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Benzyl butyl phthalate </w:t>
            </w:r>
          </w:p>
        </w:tc>
        <w:tc>
          <w:tcPr>
            <w:tcW w:w="342" w:type="pct"/>
            <w:vAlign w:val="center"/>
          </w:tcPr>
          <w:p w14:paraId="4975FCC3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67</w:t>
            </w:r>
          </w:p>
        </w:tc>
        <w:tc>
          <w:tcPr>
            <w:tcW w:w="616" w:type="pct"/>
            <w:vAlign w:val="center"/>
          </w:tcPr>
          <w:p w14:paraId="4975FCC4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85-68-7</w:t>
            </w:r>
          </w:p>
        </w:tc>
        <w:tc>
          <w:tcPr>
            <w:tcW w:w="1026" w:type="pct"/>
            <w:vAlign w:val="center"/>
          </w:tcPr>
          <w:p w14:paraId="4975FCC5" w14:textId="6B1F7B96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C6" w14:textId="33A90B1F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CC7" w14:textId="771C6200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7.5</w:t>
            </w:r>
          </w:p>
        </w:tc>
      </w:tr>
      <w:tr w:rsidR="007422CB" w:rsidRPr="003F7D54" w14:paraId="4975FCCF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C9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Benzo(a)anthracene</w:t>
            </w:r>
          </w:p>
        </w:tc>
        <w:tc>
          <w:tcPr>
            <w:tcW w:w="342" w:type="pct"/>
            <w:vAlign w:val="center"/>
          </w:tcPr>
          <w:p w14:paraId="4975FCCA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72</w:t>
            </w:r>
          </w:p>
        </w:tc>
        <w:tc>
          <w:tcPr>
            <w:tcW w:w="616" w:type="pct"/>
            <w:vAlign w:val="center"/>
          </w:tcPr>
          <w:p w14:paraId="4975FCCB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56-55-3</w:t>
            </w:r>
          </w:p>
        </w:tc>
        <w:tc>
          <w:tcPr>
            <w:tcW w:w="1026" w:type="pct"/>
            <w:vAlign w:val="center"/>
          </w:tcPr>
          <w:p w14:paraId="4975FCCC" w14:textId="539C78B5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CD" w14:textId="16E8A49F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7.8</w:t>
            </w:r>
          </w:p>
        </w:tc>
        <w:tc>
          <w:tcPr>
            <w:tcW w:w="829" w:type="pct"/>
            <w:vAlign w:val="center"/>
          </w:tcPr>
          <w:p w14:paraId="4975FCCE" w14:textId="76001CBC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23.4</w:t>
            </w:r>
          </w:p>
        </w:tc>
      </w:tr>
      <w:tr w:rsidR="007422CB" w:rsidRPr="003F7D54" w14:paraId="4975FCD6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D0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Benzo(b)</w:t>
            </w:r>
            <w:proofErr w:type="spellStart"/>
            <w:r w:rsidRPr="003F7D54">
              <w:rPr>
                <w:rStyle w:val="TableText"/>
                <w:sz w:val="22"/>
              </w:rPr>
              <w:t>fluoranthene</w:t>
            </w:r>
            <w:proofErr w:type="spellEnd"/>
            <w:r w:rsidRPr="003F7D54">
              <w:rPr>
                <w:rStyle w:val="TableText"/>
                <w:sz w:val="22"/>
              </w:rPr>
              <w:t xml:space="preserve"> (3,4-benzofluoranthene) </w:t>
            </w:r>
            <w:r w:rsidRPr="00FA4934">
              <w:rPr>
                <w:rStyle w:val="TableText"/>
                <w:sz w:val="22"/>
                <w:vertAlign w:val="superscript"/>
              </w:rPr>
              <w:t>7</w:t>
            </w:r>
          </w:p>
        </w:tc>
        <w:tc>
          <w:tcPr>
            <w:tcW w:w="342" w:type="pct"/>
            <w:vAlign w:val="center"/>
          </w:tcPr>
          <w:p w14:paraId="4975FCD1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</w:t>
            </w:r>
          </w:p>
        </w:tc>
        <w:tc>
          <w:tcPr>
            <w:tcW w:w="616" w:type="pct"/>
            <w:vAlign w:val="center"/>
          </w:tcPr>
          <w:p w14:paraId="4975FCD2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205-99-2</w:t>
            </w:r>
          </w:p>
        </w:tc>
        <w:tc>
          <w:tcPr>
            <w:tcW w:w="1026" w:type="pct"/>
            <w:vAlign w:val="center"/>
          </w:tcPr>
          <w:p w14:paraId="4975FCD3" w14:textId="393C8751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610/625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D4" w14:textId="7D5B423E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4.8</w:t>
            </w:r>
          </w:p>
        </w:tc>
        <w:tc>
          <w:tcPr>
            <w:tcW w:w="829" w:type="pct"/>
            <w:vAlign w:val="center"/>
          </w:tcPr>
          <w:p w14:paraId="4975FCD5" w14:textId="31093EBC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14.4</w:t>
            </w:r>
          </w:p>
        </w:tc>
      </w:tr>
      <w:tr w:rsidR="007422CB" w:rsidRPr="003F7D54" w14:paraId="4975FCDD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D7" w14:textId="77777777" w:rsidR="00F71113" w:rsidRPr="00FA4934" w:rsidRDefault="00F71113" w:rsidP="009C7A65">
            <w:pPr>
              <w:spacing w:before="80" w:after="80"/>
              <w:rPr>
                <w:rStyle w:val="TableText"/>
                <w:b/>
                <w:sz w:val="22"/>
              </w:rPr>
            </w:pPr>
            <w:r w:rsidRPr="00FA4934">
              <w:rPr>
                <w:rStyle w:val="TableText"/>
                <w:b/>
              </w:rPr>
              <w:t>Benzo(j)</w:t>
            </w:r>
            <w:proofErr w:type="spellStart"/>
            <w:r w:rsidRPr="00FA4934">
              <w:rPr>
                <w:rStyle w:val="TableText"/>
                <w:b/>
              </w:rPr>
              <w:t>fluoranthene</w:t>
            </w:r>
            <w:proofErr w:type="spellEnd"/>
            <w:r w:rsidRPr="00FA4934">
              <w:rPr>
                <w:rStyle w:val="TableText"/>
                <w:b/>
              </w:rPr>
              <w:t xml:space="preserve"> </w:t>
            </w:r>
            <w:r w:rsidRPr="00FA4934">
              <w:rPr>
                <w:rStyle w:val="TableText"/>
                <w:b/>
                <w:vertAlign w:val="superscript"/>
              </w:rPr>
              <w:t>7</w:t>
            </w:r>
          </w:p>
        </w:tc>
        <w:tc>
          <w:tcPr>
            <w:tcW w:w="342" w:type="pct"/>
            <w:vAlign w:val="center"/>
          </w:tcPr>
          <w:p w14:paraId="4975FCD8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616" w:type="pct"/>
            <w:vAlign w:val="center"/>
          </w:tcPr>
          <w:p w14:paraId="4975FCD9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205-82-3</w:t>
            </w:r>
          </w:p>
        </w:tc>
        <w:tc>
          <w:tcPr>
            <w:tcW w:w="1026" w:type="pct"/>
            <w:vAlign w:val="center"/>
          </w:tcPr>
          <w:p w14:paraId="4975FCDA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</w:p>
        </w:tc>
        <w:tc>
          <w:tcPr>
            <w:tcW w:w="753" w:type="pct"/>
            <w:vAlign w:val="center"/>
          </w:tcPr>
          <w:p w14:paraId="4975FCDB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  <w:tc>
          <w:tcPr>
            <w:tcW w:w="829" w:type="pct"/>
            <w:vAlign w:val="center"/>
          </w:tcPr>
          <w:p w14:paraId="4975FCDC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</w:tr>
      <w:tr w:rsidR="007422CB" w:rsidRPr="003F7D54" w14:paraId="4975FCE4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DE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Benzo(k)</w:t>
            </w:r>
            <w:proofErr w:type="spellStart"/>
            <w:r w:rsidRPr="003F7D54">
              <w:rPr>
                <w:rStyle w:val="TableText"/>
                <w:sz w:val="22"/>
              </w:rPr>
              <w:t>fluoranthene</w:t>
            </w:r>
            <w:proofErr w:type="spellEnd"/>
            <w:r w:rsidRPr="003F7D54">
              <w:rPr>
                <w:rStyle w:val="TableText"/>
                <w:sz w:val="22"/>
              </w:rPr>
              <w:t xml:space="preserve"> (11,12-benzofluoranthene) </w:t>
            </w:r>
            <w:r w:rsidRPr="00FA4934">
              <w:rPr>
                <w:rStyle w:val="TableText"/>
                <w:sz w:val="22"/>
                <w:vertAlign w:val="superscript"/>
              </w:rPr>
              <w:t>7</w:t>
            </w:r>
          </w:p>
        </w:tc>
        <w:tc>
          <w:tcPr>
            <w:tcW w:w="342" w:type="pct"/>
            <w:vAlign w:val="center"/>
          </w:tcPr>
          <w:p w14:paraId="4975FCDF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75</w:t>
            </w:r>
          </w:p>
        </w:tc>
        <w:tc>
          <w:tcPr>
            <w:tcW w:w="616" w:type="pct"/>
            <w:vAlign w:val="center"/>
          </w:tcPr>
          <w:p w14:paraId="4975FCE0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207-08-9</w:t>
            </w:r>
          </w:p>
        </w:tc>
        <w:tc>
          <w:tcPr>
            <w:tcW w:w="1026" w:type="pct"/>
            <w:vAlign w:val="center"/>
          </w:tcPr>
          <w:p w14:paraId="4975FCE1" w14:textId="397F07CB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610/625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E2" w14:textId="4AB86FAA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CE3" w14:textId="20A09D88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7.5</w:t>
            </w:r>
          </w:p>
        </w:tc>
      </w:tr>
      <w:tr w:rsidR="007422CB" w:rsidRPr="003F7D54" w14:paraId="4975FCEB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E5" w14:textId="77777777" w:rsidR="00F71113" w:rsidRPr="00FA4934" w:rsidRDefault="00F71113" w:rsidP="009C7A65">
            <w:pPr>
              <w:spacing w:before="80" w:after="80"/>
              <w:ind w:left="407" w:hanging="407"/>
              <w:rPr>
                <w:rStyle w:val="TableText"/>
                <w:b/>
                <w:sz w:val="22"/>
              </w:rPr>
            </w:pPr>
            <w:r w:rsidRPr="00FA4934">
              <w:rPr>
                <w:rStyle w:val="TableText"/>
                <w:b/>
              </w:rPr>
              <w:t>Benzo(</w:t>
            </w:r>
            <w:proofErr w:type="spellStart"/>
            <w:r w:rsidRPr="00FA4934">
              <w:rPr>
                <w:rStyle w:val="TableText"/>
                <w:b/>
              </w:rPr>
              <w:t>r,s,t</w:t>
            </w:r>
            <w:proofErr w:type="spellEnd"/>
            <w:r w:rsidRPr="00FA4934">
              <w:rPr>
                <w:rStyle w:val="TableText"/>
                <w:b/>
              </w:rPr>
              <w:t>)</w:t>
            </w:r>
            <w:proofErr w:type="spellStart"/>
            <w:r w:rsidRPr="00FA4934">
              <w:rPr>
                <w:rStyle w:val="TableText"/>
                <w:b/>
              </w:rPr>
              <w:t>pentaphene</w:t>
            </w:r>
            <w:proofErr w:type="spellEnd"/>
            <w:r w:rsidRPr="00FA4934">
              <w:rPr>
                <w:rStyle w:val="TableText"/>
                <w:b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CE6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616" w:type="pct"/>
            <w:vAlign w:val="center"/>
          </w:tcPr>
          <w:p w14:paraId="4975FCE7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189-55-9</w:t>
            </w:r>
          </w:p>
        </w:tc>
        <w:tc>
          <w:tcPr>
            <w:tcW w:w="1026" w:type="pct"/>
            <w:vAlign w:val="center"/>
          </w:tcPr>
          <w:p w14:paraId="4975FCE8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</w:p>
        </w:tc>
        <w:tc>
          <w:tcPr>
            <w:tcW w:w="753" w:type="pct"/>
            <w:vAlign w:val="center"/>
          </w:tcPr>
          <w:p w14:paraId="4975FCE9" w14:textId="5C47C673" w:rsidR="00F71113" w:rsidRPr="003F7D54" w:rsidRDefault="007238E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1.3</w:t>
            </w:r>
          </w:p>
        </w:tc>
        <w:tc>
          <w:tcPr>
            <w:tcW w:w="829" w:type="pct"/>
            <w:vAlign w:val="center"/>
          </w:tcPr>
          <w:p w14:paraId="4975FCEA" w14:textId="48951167" w:rsidR="00F71113" w:rsidRPr="003F7D54" w:rsidRDefault="007238E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</w:t>
            </w:r>
            <w:r w:rsidR="00F71113" w:rsidRPr="003F7D54">
              <w:rPr>
                <w:rStyle w:val="TableText"/>
                <w:sz w:val="22"/>
              </w:rPr>
              <w:t>.0</w:t>
            </w:r>
          </w:p>
        </w:tc>
      </w:tr>
      <w:tr w:rsidR="007422CB" w:rsidRPr="003F7D54" w14:paraId="4975FCF2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EC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Benzo(a)</w:t>
            </w:r>
            <w:proofErr w:type="spellStart"/>
            <w:r w:rsidRPr="003F7D54">
              <w:rPr>
                <w:rStyle w:val="TableText"/>
                <w:sz w:val="22"/>
              </w:rPr>
              <w:t>pyrene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CED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73</w:t>
            </w:r>
          </w:p>
        </w:tc>
        <w:tc>
          <w:tcPr>
            <w:tcW w:w="616" w:type="pct"/>
            <w:vAlign w:val="center"/>
          </w:tcPr>
          <w:p w14:paraId="4975FCEE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50-32-8</w:t>
            </w:r>
          </w:p>
        </w:tc>
        <w:tc>
          <w:tcPr>
            <w:tcW w:w="1026" w:type="pct"/>
            <w:vAlign w:val="center"/>
          </w:tcPr>
          <w:p w14:paraId="4975FCEF" w14:textId="41C526D4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610/625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F0" w14:textId="4CC83CE7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CF1" w14:textId="38D5433C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7.5</w:t>
            </w:r>
          </w:p>
        </w:tc>
      </w:tr>
      <w:tr w:rsidR="007422CB" w:rsidRPr="003F7D54" w14:paraId="4975FCF9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F3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Benzo(</w:t>
            </w:r>
            <w:proofErr w:type="spellStart"/>
            <w:r w:rsidRPr="003F7D54">
              <w:rPr>
                <w:rStyle w:val="TableText"/>
                <w:sz w:val="22"/>
              </w:rPr>
              <w:t>ghi</w:t>
            </w:r>
            <w:proofErr w:type="spellEnd"/>
            <w:r w:rsidRPr="003F7D54">
              <w:rPr>
                <w:rStyle w:val="TableText"/>
                <w:sz w:val="22"/>
              </w:rPr>
              <w:t>)</w:t>
            </w:r>
            <w:proofErr w:type="spellStart"/>
            <w:r w:rsidRPr="003F7D54">
              <w:rPr>
                <w:rStyle w:val="TableText"/>
                <w:sz w:val="22"/>
              </w:rPr>
              <w:t>Perylene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CF4" w14:textId="77777777" w:rsidR="00F71113" w:rsidRPr="003F7D54" w:rsidRDefault="00F179D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79</w:t>
            </w:r>
          </w:p>
        </w:tc>
        <w:tc>
          <w:tcPr>
            <w:tcW w:w="616" w:type="pct"/>
            <w:vAlign w:val="center"/>
          </w:tcPr>
          <w:p w14:paraId="4975FCF5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191-24-2</w:t>
            </w:r>
          </w:p>
        </w:tc>
        <w:tc>
          <w:tcPr>
            <w:tcW w:w="1026" w:type="pct"/>
            <w:vAlign w:val="center"/>
          </w:tcPr>
          <w:p w14:paraId="4975FCF6" w14:textId="1FC51B0D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610/625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F7" w14:textId="68811C0D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4.1</w:t>
            </w:r>
          </w:p>
        </w:tc>
        <w:tc>
          <w:tcPr>
            <w:tcW w:w="829" w:type="pct"/>
            <w:vAlign w:val="center"/>
          </w:tcPr>
          <w:p w14:paraId="4975FCF8" w14:textId="3C1E14F6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12.3</w:t>
            </w:r>
          </w:p>
        </w:tc>
      </w:tr>
      <w:tr w:rsidR="007422CB" w:rsidRPr="003F7D54" w14:paraId="4975FD00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CFA" w14:textId="77777777" w:rsidR="00F71113" w:rsidRPr="003F7D54" w:rsidRDefault="00F71113" w:rsidP="009C7A65">
            <w:pPr>
              <w:spacing w:before="80" w:after="80"/>
              <w:ind w:left="522" w:hanging="522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Bis</w:t>
            </w:r>
            <w:proofErr w:type="spellEnd"/>
            <w:r w:rsidRPr="003F7D54">
              <w:rPr>
                <w:rStyle w:val="TableText"/>
                <w:sz w:val="22"/>
              </w:rPr>
              <w:t xml:space="preserve">(2-chloroethoxy)methane </w:t>
            </w:r>
          </w:p>
        </w:tc>
        <w:tc>
          <w:tcPr>
            <w:tcW w:w="342" w:type="pct"/>
            <w:vAlign w:val="center"/>
          </w:tcPr>
          <w:p w14:paraId="4975FCFB" w14:textId="77777777" w:rsidR="00F71113" w:rsidRPr="003F7D54" w:rsidRDefault="00B912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43</w:t>
            </w:r>
          </w:p>
        </w:tc>
        <w:tc>
          <w:tcPr>
            <w:tcW w:w="616" w:type="pct"/>
            <w:vAlign w:val="center"/>
          </w:tcPr>
          <w:p w14:paraId="4975FCFC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111-91-1</w:t>
            </w:r>
          </w:p>
        </w:tc>
        <w:tc>
          <w:tcPr>
            <w:tcW w:w="1026" w:type="pct"/>
            <w:vAlign w:val="center"/>
          </w:tcPr>
          <w:p w14:paraId="4975FCFD" w14:textId="5A3F1A99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CFE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5.3</w:t>
            </w:r>
          </w:p>
        </w:tc>
        <w:tc>
          <w:tcPr>
            <w:tcW w:w="829" w:type="pct"/>
            <w:vAlign w:val="center"/>
          </w:tcPr>
          <w:p w14:paraId="4975FCFF" w14:textId="6916ECF8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15.9</w:t>
            </w:r>
          </w:p>
        </w:tc>
      </w:tr>
      <w:tr w:rsidR="007422CB" w:rsidRPr="003F7D54" w14:paraId="4975FD07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01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Bis</w:t>
            </w:r>
            <w:proofErr w:type="spellEnd"/>
            <w:r w:rsidRPr="003F7D54">
              <w:rPr>
                <w:rStyle w:val="TableText"/>
                <w:sz w:val="22"/>
              </w:rPr>
              <w:t xml:space="preserve">(2-chloroethyl)ether </w:t>
            </w:r>
          </w:p>
        </w:tc>
        <w:tc>
          <w:tcPr>
            <w:tcW w:w="342" w:type="pct"/>
            <w:vAlign w:val="center"/>
          </w:tcPr>
          <w:p w14:paraId="4975FD02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18</w:t>
            </w:r>
          </w:p>
        </w:tc>
        <w:tc>
          <w:tcPr>
            <w:tcW w:w="616" w:type="pct"/>
            <w:vAlign w:val="center"/>
          </w:tcPr>
          <w:p w14:paraId="4975FD03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111-44-4</w:t>
            </w:r>
          </w:p>
        </w:tc>
        <w:tc>
          <w:tcPr>
            <w:tcW w:w="1026" w:type="pct"/>
            <w:vAlign w:val="center"/>
          </w:tcPr>
          <w:p w14:paraId="4975FD04" w14:textId="291C5669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611/625</w:t>
            </w:r>
            <w:r w:rsidR="00BD395D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05" w14:textId="2F8DCA80" w:rsidR="00F71113" w:rsidRPr="003F7D54" w:rsidRDefault="00BD395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  <w:tc>
          <w:tcPr>
            <w:tcW w:w="829" w:type="pct"/>
            <w:vAlign w:val="center"/>
          </w:tcPr>
          <w:p w14:paraId="4975FD06" w14:textId="6D9E5342" w:rsidR="00F71113" w:rsidRPr="003F7D54" w:rsidRDefault="00BD395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17.1</w:t>
            </w:r>
          </w:p>
        </w:tc>
      </w:tr>
      <w:tr w:rsidR="007422CB" w:rsidRPr="003F7D54" w14:paraId="4975FD0E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08" w14:textId="1E33E002" w:rsidR="00F71113" w:rsidRPr="003F7D54" w:rsidRDefault="00AB2E9F" w:rsidP="009C7A65">
            <w:pPr>
              <w:spacing w:before="80" w:after="80"/>
              <w:ind w:left="497" w:hanging="497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Bis</w:t>
            </w:r>
            <w:proofErr w:type="spellEnd"/>
            <w:r w:rsidRPr="003F7D54">
              <w:rPr>
                <w:rStyle w:val="TableText"/>
                <w:sz w:val="22"/>
              </w:rPr>
              <w:t>(2-chloro-1-methylethyl)Ether</w:t>
            </w:r>
            <w:r w:rsidR="00134B80" w:rsidRPr="003F7D54">
              <w:rPr>
                <w:rStyle w:val="TableText"/>
                <w:sz w:val="22"/>
              </w:rPr>
              <w:t xml:space="preserve"> </w:t>
            </w:r>
            <w:r w:rsidRPr="003F7D54">
              <w:rPr>
                <w:rStyle w:val="TableText"/>
                <w:sz w:val="22"/>
              </w:rPr>
              <w:t>(</w:t>
            </w:r>
            <w:proofErr w:type="spellStart"/>
            <w:r w:rsidR="00F71113" w:rsidRPr="003F7D54">
              <w:rPr>
                <w:rStyle w:val="TableText"/>
                <w:sz w:val="22"/>
              </w:rPr>
              <w:t>Bis</w:t>
            </w:r>
            <w:proofErr w:type="spellEnd"/>
            <w:r w:rsidR="00F71113" w:rsidRPr="003F7D54">
              <w:rPr>
                <w:rStyle w:val="TableText"/>
                <w:sz w:val="22"/>
              </w:rPr>
              <w:t>(2-</w:t>
            </w:r>
            <w:r w:rsidRPr="003F7D54">
              <w:rPr>
                <w:rStyle w:val="TableText"/>
                <w:sz w:val="22"/>
              </w:rPr>
              <w:t>c</w:t>
            </w:r>
            <w:r w:rsidR="00F71113" w:rsidRPr="003F7D54">
              <w:rPr>
                <w:rStyle w:val="TableText"/>
                <w:sz w:val="22"/>
              </w:rPr>
              <w:t>hloroisopropyl)ether</w:t>
            </w:r>
            <w:r w:rsidRPr="003F7D54">
              <w:rPr>
                <w:rStyle w:val="TableText"/>
                <w:sz w:val="22"/>
              </w:rPr>
              <w:t>)</w:t>
            </w:r>
            <w:r w:rsidRPr="00FA4934">
              <w:rPr>
                <w:rStyle w:val="TableText"/>
                <w:sz w:val="22"/>
                <w:vertAlign w:val="superscript"/>
              </w:rPr>
              <w:t>10</w:t>
            </w:r>
          </w:p>
        </w:tc>
        <w:tc>
          <w:tcPr>
            <w:tcW w:w="342" w:type="pct"/>
            <w:vAlign w:val="center"/>
          </w:tcPr>
          <w:p w14:paraId="4975FD09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42</w:t>
            </w:r>
          </w:p>
        </w:tc>
        <w:tc>
          <w:tcPr>
            <w:tcW w:w="616" w:type="pct"/>
            <w:vAlign w:val="center"/>
          </w:tcPr>
          <w:p w14:paraId="4975FD0A" w14:textId="75325E6D" w:rsidR="00F71113" w:rsidRPr="003F7D54" w:rsidRDefault="00AB2E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108-60-1</w:t>
            </w:r>
          </w:p>
        </w:tc>
        <w:tc>
          <w:tcPr>
            <w:tcW w:w="1026" w:type="pct"/>
            <w:vAlign w:val="center"/>
          </w:tcPr>
          <w:p w14:paraId="4975FD0B" w14:textId="135C5851" w:rsidR="00F71113" w:rsidRPr="003F7D54" w:rsidRDefault="005B7BF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625.1</w:t>
            </w:r>
          </w:p>
        </w:tc>
        <w:tc>
          <w:tcPr>
            <w:tcW w:w="753" w:type="pct"/>
            <w:vAlign w:val="center"/>
          </w:tcPr>
          <w:p w14:paraId="4975FD0C" w14:textId="02388C48" w:rsidR="00F71113" w:rsidRPr="003F7D54" w:rsidRDefault="005B7BF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  <w:tc>
          <w:tcPr>
            <w:tcW w:w="829" w:type="pct"/>
            <w:vAlign w:val="center"/>
          </w:tcPr>
          <w:p w14:paraId="4975FD0D" w14:textId="5E4B8C90" w:rsidR="00F71113" w:rsidRPr="003F7D54" w:rsidRDefault="005B7BF9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17.1</w:t>
            </w:r>
          </w:p>
        </w:tc>
      </w:tr>
      <w:tr w:rsidR="007422CB" w:rsidRPr="003F7D54" w14:paraId="4975FD15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0F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Bis</w:t>
            </w:r>
            <w:proofErr w:type="spellEnd"/>
            <w:r w:rsidRPr="003F7D54">
              <w:rPr>
                <w:rStyle w:val="TableText"/>
                <w:sz w:val="22"/>
              </w:rPr>
              <w:t xml:space="preserve">(2-ethylhexyl)phthalate </w:t>
            </w:r>
          </w:p>
        </w:tc>
        <w:tc>
          <w:tcPr>
            <w:tcW w:w="342" w:type="pct"/>
            <w:vAlign w:val="center"/>
          </w:tcPr>
          <w:p w14:paraId="4975FD10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66</w:t>
            </w:r>
          </w:p>
        </w:tc>
        <w:tc>
          <w:tcPr>
            <w:tcW w:w="616" w:type="pct"/>
            <w:vAlign w:val="center"/>
          </w:tcPr>
          <w:p w14:paraId="4975FD11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117-81-7</w:t>
            </w:r>
          </w:p>
        </w:tc>
        <w:tc>
          <w:tcPr>
            <w:tcW w:w="1026" w:type="pct"/>
            <w:vAlign w:val="center"/>
          </w:tcPr>
          <w:p w14:paraId="4975FD12" w14:textId="77438395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13" w14:textId="38E9E002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D14" w14:textId="7F4388A9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7.5</w:t>
            </w:r>
          </w:p>
        </w:tc>
      </w:tr>
      <w:tr w:rsidR="007422CB" w:rsidRPr="003F7D54" w14:paraId="4975FD1C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16" w14:textId="77777777" w:rsidR="00F71113" w:rsidRPr="003F7D54" w:rsidRDefault="00F71113" w:rsidP="009C7A65">
            <w:pPr>
              <w:spacing w:before="80" w:after="80"/>
              <w:ind w:left="497" w:hanging="497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4-Bromophenyl phenyl ether </w:t>
            </w:r>
          </w:p>
        </w:tc>
        <w:tc>
          <w:tcPr>
            <w:tcW w:w="342" w:type="pct"/>
            <w:vAlign w:val="center"/>
          </w:tcPr>
          <w:p w14:paraId="4975FD17" w14:textId="77777777" w:rsidR="00F71113" w:rsidRPr="003F7D54" w:rsidRDefault="00B912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41</w:t>
            </w:r>
          </w:p>
        </w:tc>
        <w:tc>
          <w:tcPr>
            <w:tcW w:w="616" w:type="pct"/>
            <w:vAlign w:val="center"/>
          </w:tcPr>
          <w:p w14:paraId="4975FD18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101-55-3</w:t>
            </w:r>
          </w:p>
        </w:tc>
        <w:tc>
          <w:tcPr>
            <w:tcW w:w="1026" w:type="pct"/>
            <w:vAlign w:val="center"/>
          </w:tcPr>
          <w:p w14:paraId="4975FD19" w14:textId="741BD60C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1A" w14:textId="6714D6CF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D1B" w14:textId="7A5DE430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D23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1D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2-Chloronaphthalene </w:t>
            </w:r>
          </w:p>
        </w:tc>
        <w:tc>
          <w:tcPr>
            <w:tcW w:w="342" w:type="pct"/>
            <w:vAlign w:val="center"/>
          </w:tcPr>
          <w:p w14:paraId="4975FD1E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</w:t>
            </w:r>
          </w:p>
        </w:tc>
        <w:tc>
          <w:tcPr>
            <w:tcW w:w="616" w:type="pct"/>
            <w:vAlign w:val="center"/>
          </w:tcPr>
          <w:p w14:paraId="4975FD1F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91-58-7</w:t>
            </w:r>
          </w:p>
        </w:tc>
        <w:tc>
          <w:tcPr>
            <w:tcW w:w="1026" w:type="pct"/>
            <w:vAlign w:val="center"/>
          </w:tcPr>
          <w:p w14:paraId="4975FD20" w14:textId="4A11BAA6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21" w14:textId="7F07F706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D22" w14:textId="6F9CAF77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D2A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24" w14:textId="77777777" w:rsidR="00F71113" w:rsidRPr="003F7D54" w:rsidRDefault="00F71113" w:rsidP="009C7A65">
            <w:pPr>
              <w:spacing w:before="80" w:after="80"/>
              <w:ind w:left="522" w:hanging="522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4-Chlorophenyl phenyl ether </w:t>
            </w:r>
          </w:p>
        </w:tc>
        <w:tc>
          <w:tcPr>
            <w:tcW w:w="342" w:type="pct"/>
            <w:vAlign w:val="center"/>
          </w:tcPr>
          <w:p w14:paraId="4975FD25" w14:textId="77777777" w:rsidR="00F71113" w:rsidRPr="003F7D54" w:rsidRDefault="00B91247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40</w:t>
            </w:r>
          </w:p>
        </w:tc>
        <w:tc>
          <w:tcPr>
            <w:tcW w:w="616" w:type="pct"/>
            <w:vAlign w:val="center"/>
          </w:tcPr>
          <w:p w14:paraId="4975FD26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7005-72-3</w:t>
            </w:r>
          </w:p>
        </w:tc>
        <w:tc>
          <w:tcPr>
            <w:tcW w:w="1026" w:type="pct"/>
            <w:vAlign w:val="center"/>
          </w:tcPr>
          <w:p w14:paraId="4975FD27" w14:textId="068C9003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28" w14:textId="69046608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4.2</w:t>
            </w:r>
          </w:p>
        </w:tc>
        <w:tc>
          <w:tcPr>
            <w:tcW w:w="829" w:type="pct"/>
            <w:vAlign w:val="center"/>
          </w:tcPr>
          <w:p w14:paraId="4975FD29" w14:textId="68CB4035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12.6</w:t>
            </w:r>
          </w:p>
        </w:tc>
      </w:tr>
      <w:tr w:rsidR="007422CB" w:rsidRPr="003F7D54" w14:paraId="4975FD31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2B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Chrysene </w:t>
            </w:r>
          </w:p>
        </w:tc>
        <w:tc>
          <w:tcPr>
            <w:tcW w:w="342" w:type="pct"/>
            <w:vAlign w:val="center"/>
          </w:tcPr>
          <w:p w14:paraId="4975FD2C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76</w:t>
            </w:r>
          </w:p>
        </w:tc>
        <w:tc>
          <w:tcPr>
            <w:tcW w:w="616" w:type="pct"/>
            <w:vAlign w:val="center"/>
          </w:tcPr>
          <w:p w14:paraId="4975FD2D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218-01-9</w:t>
            </w:r>
          </w:p>
        </w:tc>
        <w:tc>
          <w:tcPr>
            <w:tcW w:w="1026" w:type="pct"/>
            <w:vAlign w:val="center"/>
          </w:tcPr>
          <w:p w14:paraId="4975FD2E" w14:textId="13E05AA4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610/625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2F" w14:textId="586B2265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D30" w14:textId="2113612C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7.5</w:t>
            </w:r>
          </w:p>
        </w:tc>
      </w:tr>
      <w:tr w:rsidR="007422CB" w:rsidRPr="003F7D54" w14:paraId="4975FD38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32" w14:textId="3F044E69" w:rsidR="00F71113" w:rsidRPr="00FA4934" w:rsidRDefault="00F71113" w:rsidP="009C7A65">
            <w:pPr>
              <w:spacing w:before="80" w:after="80"/>
              <w:rPr>
                <w:rStyle w:val="TableText"/>
                <w:b/>
              </w:rPr>
            </w:pPr>
            <w:proofErr w:type="spellStart"/>
            <w:r w:rsidRPr="00FA4934">
              <w:rPr>
                <w:rStyle w:val="TableText"/>
                <w:b/>
              </w:rPr>
              <w:t>Dibenzo</w:t>
            </w:r>
            <w:proofErr w:type="spellEnd"/>
            <w:r w:rsidRPr="00FA4934">
              <w:rPr>
                <w:rStyle w:val="TableText"/>
                <w:b/>
              </w:rPr>
              <w:t xml:space="preserve"> (</w:t>
            </w:r>
            <w:proofErr w:type="spellStart"/>
            <w:r w:rsidRPr="00FA4934">
              <w:rPr>
                <w:rStyle w:val="TableText"/>
                <w:b/>
              </w:rPr>
              <w:t>a,h</w:t>
            </w:r>
            <w:proofErr w:type="spellEnd"/>
            <w:r w:rsidRPr="00FA4934">
              <w:rPr>
                <w:rStyle w:val="TableText"/>
                <w:b/>
              </w:rPr>
              <w:t>)</w:t>
            </w:r>
            <w:proofErr w:type="spellStart"/>
            <w:r w:rsidRPr="00FA4934">
              <w:rPr>
                <w:rStyle w:val="TableText"/>
                <w:b/>
              </w:rPr>
              <w:t>acridine</w:t>
            </w:r>
            <w:proofErr w:type="spellEnd"/>
            <w:r w:rsidRPr="00FA4934">
              <w:rPr>
                <w:rStyle w:val="TableText"/>
                <w:b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33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616" w:type="pct"/>
            <w:vAlign w:val="center"/>
          </w:tcPr>
          <w:p w14:paraId="4975FD34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226-36-8</w:t>
            </w:r>
          </w:p>
        </w:tc>
        <w:tc>
          <w:tcPr>
            <w:tcW w:w="1026" w:type="pct"/>
            <w:vAlign w:val="center"/>
          </w:tcPr>
          <w:p w14:paraId="4975FD35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610M/625M</w:t>
            </w:r>
          </w:p>
        </w:tc>
        <w:tc>
          <w:tcPr>
            <w:tcW w:w="753" w:type="pct"/>
            <w:vAlign w:val="center"/>
          </w:tcPr>
          <w:p w14:paraId="4975FD36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D37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10.0</w:t>
            </w:r>
          </w:p>
        </w:tc>
      </w:tr>
      <w:tr w:rsidR="007422CB" w:rsidRPr="003F7D54" w14:paraId="4975FD3F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39" w14:textId="0D8A2A22" w:rsidR="00F71113" w:rsidRPr="00FA4934" w:rsidRDefault="00F71113" w:rsidP="009C7A65">
            <w:pPr>
              <w:spacing w:before="80" w:after="80"/>
              <w:rPr>
                <w:rStyle w:val="TableText"/>
                <w:b/>
              </w:rPr>
            </w:pPr>
            <w:proofErr w:type="spellStart"/>
            <w:r w:rsidRPr="00FA4934">
              <w:rPr>
                <w:rStyle w:val="TableText"/>
                <w:b/>
              </w:rPr>
              <w:t>Dibenzo</w:t>
            </w:r>
            <w:proofErr w:type="spellEnd"/>
            <w:r w:rsidRPr="00FA4934">
              <w:rPr>
                <w:rStyle w:val="TableText"/>
                <w:b/>
              </w:rPr>
              <w:t xml:space="preserve"> (</w:t>
            </w:r>
            <w:proofErr w:type="spellStart"/>
            <w:r w:rsidRPr="00FA4934">
              <w:rPr>
                <w:rStyle w:val="TableText"/>
                <w:b/>
              </w:rPr>
              <w:t>a,j</w:t>
            </w:r>
            <w:proofErr w:type="spellEnd"/>
            <w:r w:rsidRPr="00FA4934">
              <w:rPr>
                <w:rStyle w:val="TableText"/>
                <w:b/>
              </w:rPr>
              <w:t>)</w:t>
            </w:r>
            <w:proofErr w:type="spellStart"/>
            <w:r w:rsidRPr="00FA4934">
              <w:rPr>
                <w:rStyle w:val="TableText"/>
                <w:b/>
              </w:rPr>
              <w:t>acridine</w:t>
            </w:r>
            <w:proofErr w:type="spellEnd"/>
            <w:r w:rsidRPr="00FA4934">
              <w:rPr>
                <w:rStyle w:val="TableText"/>
                <w:b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3A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616" w:type="pct"/>
            <w:vAlign w:val="center"/>
          </w:tcPr>
          <w:p w14:paraId="4975FD3B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224-42-0</w:t>
            </w:r>
          </w:p>
        </w:tc>
        <w:tc>
          <w:tcPr>
            <w:tcW w:w="1026" w:type="pct"/>
            <w:vAlign w:val="center"/>
          </w:tcPr>
          <w:p w14:paraId="4975FD3C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610M/625M</w:t>
            </w:r>
          </w:p>
        </w:tc>
        <w:tc>
          <w:tcPr>
            <w:tcW w:w="753" w:type="pct"/>
            <w:vAlign w:val="center"/>
          </w:tcPr>
          <w:p w14:paraId="4975FD3D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D3E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10.0</w:t>
            </w:r>
          </w:p>
        </w:tc>
      </w:tr>
      <w:tr w:rsidR="007422CB" w:rsidRPr="003F7D54" w14:paraId="4975FD46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40" w14:textId="77777777" w:rsidR="00F71113" w:rsidRPr="003F7D54" w:rsidRDefault="00F71113" w:rsidP="009C7A65">
            <w:pPr>
              <w:spacing w:before="80" w:after="80"/>
              <w:ind w:left="522" w:hanging="522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Dibenzo</w:t>
            </w:r>
            <w:proofErr w:type="spellEnd"/>
            <w:r w:rsidRPr="003F7D54">
              <w:rPr>
                <w:rStyle w:val="TableText"/>
                <w:sz w:val="22"/>
              </w:rPr>
              <w:t>(a-h)anthracene  (1,2,5,6-dibenzanthracene)</w:t>
            </w:r>
          </w:p>
        </w:tc>
        <w:tc>
          <w:tcPr>
            <w:tcW w:w="342" w:type="pct"/>
            <w:vAlign w:val="center"/>
          </w:tcPr>
          <w:p w14:paraId="4975FD41" w14:textId="77777777" w:rsidR="00F71113" w:rsidRPr="003F7D54" w:rsidRDefault="0074624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82</w:t>
            </w:r>
          </w:p>
        </w:tc>
        <w:tc>
          <w:tcPr>
            <w:tcW w:w="616" w:type="pct"/>
            <w:vAlign w:val="center"/>
          </w:tcPr>
          <w:p w14:paraId="4975FD42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53-70-3</w:t>
            </w:r>
          </w:p>
        </w:tc>
        <w:tc>
          <w:tcPr>
            <w:tcW w:w="1026" w:type="pct"/>
            <w:vAlign w:val="center"/>
          </w:tcPr>
          <w:p w14:paraId="4975FD43" w14:textId="4AD20393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421FEE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44" w14:textId="7F839EB6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D45" w14:textId="776CA220" w:rsidR="00F71113" w:rsidRPr="003F7D54" w:rsidRDefault="00421FE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7.5</w:t>
            </w:r>
          </w:p>
        </w:tc>
      </w:tr>
      <w:tr w:rsidR="007422CB" w:rsidRPr="003F7D54" w14:paraId="4975FD4D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47" w14:textId="77777777" w:rsidR="00F71113" w:rsidRPr="00FA4934" w:rsidRDefault="00F71113" w:rsidP="009C7A65">
            <w:pPr>
              <w:spacing w:before="80" w:after="80"/>
              <w:rPr>
                <w:rStyle w:val="TableText"/>
                <w:b/>
              </w:rPr>
            </w:pPr>
            <w:proofErr w:type="spellStart"/>
            <w:r w:rsidRPr="00FA4934">
              <w:rPr>
                <w:rStyle w:val="TableText"/>
                <w:b/>
              </w:rPr>
              <w:t>Dibenzo</w:t>
            </w:r>
            <w:proofErr w:type="spellEnd"/>
            <w:r w:rsidRPr="00FA4934">
              <w:rPr>
                <w:rStyle w:val="TableText"/>
                <w:b/>
              </w:rPr>
              <w:t>(</w:t>
            </w:r>
            <w:proofErr w:type="spellStart"/>
            <w:r w:rsidRPr="00FA4934">
              <w:rPr>
                <w:rStyle w:val="TableText"/>
                <w:b/>
              </w:rPr>
              <w:t>a,e</w:t>
            </w:r>
            <w:proofErr w:type="spellEnd"/>
            <w:r w:rsidRPr="00FA4934">
              <w:rPr>
                <w:rStyle w:val="TableText"/>
                <w:b/>
              </w:rPr>
              <w:t>)</w:t>
            </w:r>
            <w:proofErr w:type="spellStart"/>
            <w:r w:rsidRPr="00FA4934">
              <w:rPr>
                <w:rStyle w:val="TableText"/>
                <w:b/>
              </w:rPr>
              <w:t>pyrene</w:t>
            </w:r>
            <w:proofErr w:type="spellEnd"/>
            <w:r w:rsidRPr="00FA4934">
              <w:rPr>
                <w:rStyle w:val="TableText"/>
                <w:b/>
              </w:rPr>
              <w:t xml:space="preserve"> 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975FD48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616" w:type="pct"/>
            <w:vAlign w:val="center"/>
          </w:tcPr>
          <w:p w14:paraId="4975FD49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192-65-4</w:t>
            </w:r>
          </w:p>
        </w:tc>
        <w:tc>
          <w:tcPr>
            <w:tcW w:w="1026" w:type="pct"/>
            <w:vAlign w:val="center"/>
          </w:tcPr>
          <w:p w14:paraId="4975FD4A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610M/625M</w:t>
            </w:r>
          </w:p>
        </w:tc>
        <w:tc>
          <w:tcPr>
            <w:tcW w:w="753" w:type="pct"/>
            <w:vAlign w:val="center"/>
          </w:tcPr>
          <w:p w14:paraId="4975FD4B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D4C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10.0</w:t>
            </w:r>
          </w:p>
        </w:tc>
      </w:tr>
      <w:tr w:rsidR="007422CB" w:rsidRPr="003F7D54" w14:paraId="4975FD54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4E" w14:textId="77777777" w:rsidR="00F71113" w:rsidRPr="00FA4934" w:rsidRDefault="00F71113" w:rsidP="009C7A65">
            <w:pPr>
              <w:spacing w:before="80" w:after="80"/>
              <w:rPr>
                <w:rStyle w:val="TableText"/>
                <w:b/>
              </w:rPr>
            </w:pPr>
            <w:proofErr w:type="spellStart"/>
            <w:r w:rsidRPr="00FA4934">
              <w:rPr>
                <w:rStyle w:val="TableText"/>
                <w:b/>
              </w:rPr>
              <w:t>Dibenzo</w:t>
            </w:r>
            <w:proofErr w:type="spellEnd"/>
            <w:r w:rsidRPr="00FA4934">
              <w:rPr>
                <w:rStyle w:val="TableText"/>
                <w:b/>
              </w:rPr>
              <w:t>(</w:t>
            </w:r>
            <w:proofErr w:type="spellStart"/>
            <w:r w:rsidRPr="00FA4934">
              <w:rPr>
                <w:rStyle w:val="TableText"/>
                <w:b/>
              </w:rPr>
              <w:t>a,h</w:t>
            </w:r>
            <w:proofErr w:type="spellEnd"/>
            <w:r w:rsidRPr="00FA4934">
              <w:rPr>
                <w:rStyle w:val="TableText"/>
                <w:b/>
              </w:rPr>
              <w:t>)</w:t>
            </w:r>
            <w:proofErr w:type="spellStart"/>
            <w:r w:rsidRPr="00FA4934">
              <w:rPr>
                <w:rStyle w:val="TableText"/>
                <w:b/>
              </w:rPr>
              <w:t>pyrene</w:t>
            </w:r>
            <w:proofErr w:type="spellEnd"/>
            <w:r w:rsidRPr="00FA4934">
              <w:rPr>
                <w:rStyle w:val="TableText"/>
                <w:b/>
              </w:rPr>
              <w:t xml:space="preserve"> 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975FD4F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616" w:type="pct"/>
            <w:vAlign w:val="center"/>
          </w:tcPr>
          <w:p w14:paraId="4975FD50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189-64-0</w:t>
            </w:r>
          </w:p>
        </w:tc>
        <w:tc>
          <w:tcPr>
            <w:tcW w:w="1026" w:type="pct"/>
            <w:vAlign w:val="center"/>
          </w:tcPr>
          <w:p w14:paraId="4975FD51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625M</w:t>
            </w:r>
          </w:p>
        </w:tc>
        <w:tc>
          <w:tcPr>
            <w:tcW w:w="753" w:type="pct"/>
            <w:vAlign w:val="center"/>
          </w:tcPr>
          <w:p w14:paraId="4975FD52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D53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10.0</w:t>
            </w:r>
          </w:p>
        </w:tc>
      </w:tr>
      <w:tr w:rsidR="007422CB" w:rsidRPr="003F7D54" w14:paraId="4975FD5B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55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3,3-Dichlorobenzidine</w:t>
            </w:r>
          </w:p>
        </w:tc>
        <w:tc>
          <w:tcPr>
            <w:tcW w:w="342" w:type="pct"/>
            <w:vAlign w:val="center"/>
          </w:tcPr>
          <w:p w14:paraId="4975FD56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28</w:t>
            </w:r>
          </w:p>
        </w:tc>
        <w:tc>
          <w:tcPr>
            <w:tcW w:w="616" w:type="pct"/>
            <w:vAlign w:val="center"/>
          </w:tcPr>
          <w:p w14:paraId="4975FD57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91-94-1</w:t>
            </w:r>
          </w:p>
        </w:tc>
        <w:tc>
          <w:tcPr>
            <w:tcW w:w="1026" w:type="pct"/>
            <w:vAlign w:val="center"/>
          </w:tcPr>
          <w:p w14:paraId="4975FD58" w14:textId="16E173C6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605/625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59" w14:textId="1D94A920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16.5</w:t>
            </w:r>
          </w:p>
        </w:tc>
        <w:tc>
          <w:tcPr>
            <w:tcW w:w="829" w:type="pct"/>
            <w:vAlign w:val="center"/>
          </w:tcPr>
          <w:p w14:paraId="4975FD5A" w14:textId="28C24BB4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49.5</w:t>
            </w:r>
          </w:p>
        </w:tc>
      </w:tr>
      <w:tr w:rsidR="007422CB" w:rsidRPr="003F7D54" w14:paraId="4975FD62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5C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Diethyl phthalate </w:t>
            </w:r>
          </w:p>
        </w:tc>
        <w:tc>
          <w:tcPr>
            <w:tcW w:w="342" w:type="pct"/>
            <w:vAlign w:val="center"/>
          </w:tcPr>
          <w:p w14:paraId="4975FD5D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70</w:t>
            </w:r>
          </w:p>
        </w:tc>
        <w:tc>
          <w:tcPr>
            <w:tcW w:w="616" w:type="pct"/>
            <w:vAlign w:val="center"/>
          </w:tcPr>
          <w:p w14:paraId="4975FD5E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84-66-2</w:t>
            </w:r>
          </w:p>
        </w:tc>
        <w:tc>
          <w:tcPr>
            <w:tcW w:w="1026" w:type="pct"/>
            <w:vAlign w:val="center"/>
          </w:tcPr>
          <w:p w14:paraId="4975FD5F" w14:textId="7F76C24A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60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D61" w14:textId="40DF10F5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D69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63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Dimethyl phthalate </w:t>
            </w:r>
          </w:p>
        </w:tc>
        <w:tc>
          <w:tcPr>
            <w:tcW w:w="342" w:type="pct"/>
            <w:vAlign w:val="center"/>
          </w:tcPr>
          <w:p w14:paraId="4975FD64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71</w:t>
            </w:r>
          </w:p>
        </w:tc>
        <w:tc>
          <w:tcPr>
            <w:tcW w:w="616" w:type="pct"/>
            <w:vAlign w:val="center"/>
          </w:tcPr>
          <w:p w14:paraId="4975FD65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131-11-3</w:t>
            </w:r>
          </w:p>
        </w:tc>
        <w:tc>
          <w:tcPr>
            <w:tcW w:w="1026" w:type="pct"/>
            <w:vAlign w:val="center"/>
          </w:tcPr>
          <w:p w14:paraId="4975FD66" w14:textId="27650015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67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1.6</w:t>
            </w:r>
          </w:p>
        </w:tc>
        <w:tc>
          <w:tcPr>
            <w:tcW w:w="829" w:type="pct"/>
            <w:vAlign w:val="center"/>
          </w:tcPr>
          <w:p w14:paraId="4975FD68" w14:textId="489A554E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4.8</w:t>
            </w:r>
          </w:p>
        </w:tc>
      </w:tr>
      <w:tr w:rsidR="007422CB" w:rsidRPr="003F7D54" w14:paraId="4975FD70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6A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Di-n-butyl phthalate </w:t>
            </w:r>
          </w:p>
        </w:tc>
        <w:tc>
          <w:tcPr>
            <w:tcW w:w="342" w:type="pct"/>
            <w:vAlign w:val="center"/>
          </w:tcPr>
          <w:p w14:paraId="4975FD6B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68</w:t>
            </w:r>
          </w:p>
        </w:tc>
        <w:tc>
          <w:tcPr>
            <w:tcW w:w="616" w:type="pct"/>
            <w:vAlign w:val="center"/>
          </w:tcPr>
          <w:p w14:paraId="4975FD6C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84-74-2</w:t>
            </w:r>
          </w:p>
        </w:tc>
        <w:tc>
          <w:tcPr>
            <w:tcW w:w="1026" w:type="pct"/>
            <w:vAlign w:val="center"/>
          </w:tcPr>
          <w:p w14:paraId="4975FD6D" w14:textId="3D4FAD4B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6E" w14:textId="63C7640E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D6F" w14:textId="73565B4D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7.5</w:t>
            </w:r>
          </w:p>
        </w:tc>
      </w:tr>
      <w:tr w:rsidR="007422CB" w:rsidRPr="003F7D54" w14:paraId="4975FD77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71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2,4-dinitrotoluene </w:t>
            </w:r>
          </w:p>
        </w:tc>
        <w:tc>
          <w:tcPr>
            <w:tcW w:w="342" w:type="pct"/>
            <w:vAlign w:val="center"/>
          </w:tcPr>
          <w:p w14:paraId="4975FD72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35</w:t>
            </w:r>
          </w:p>
        </w:tc>
        <w:tc>
          <w:tcPr>
            <w:tcW w:w="616" w:type="pct"/>
            <w:vAlign w:val="center"/>
          </w:tcPr>
          <w:p w14:paraId="4975FD73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121-14-2</w:t>
            </w:r>
          </w:p>
        </w:tc>
        <w:tc>
          <w:tcPr>
            <w:tcW w:w="1026" w:type="pct"/>
            <w:vAlign w:val="center"/>
          </w:tcPr>
          <w:p w14:paraId="4975FD74" w14:textId="403BF45C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609/625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75" w14:textId="52F9A098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  <w:tc>
          <w:tcPr>
            <w:tcW w:w="829" w:type="pct"/>
            <w:vAlign w:val="center"/>
          </w:tcPr>
          <w:p w14:paraId="4975FD76" w14:textId="4D92B85E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17.1</w:t>
            </w:r>
          </w:p>
        </w:tc>
      </w:tr>
      <w:tr w:rsidR="007422CB" w:rsidRPr="003F7D54" w14:paraId="4975FD7E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78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2,6-dinitrotoluene </w:t>
            </w:r>
          </w:p>
        </w:tc>
        <w:tc>
          <w:tcPr>
            <w:tcW w:w="342" w:type="pct"/>
            <w:vAlign w:val="center"/>
          </w:tcPr>
          <w:p w14:paraId="4975FD79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36</w:t>
            </w:r>
          </w:p>
        </w:tc>
        <w:tc>
          <w:tcPr>
            <w:tcW w:w="616" w:type="pct"/>
            <w:vAlign w:val="center"/>
          </w:tcPr>
          <w:p w14:paraId="4975FD7A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606-20-2</w:t>
            </w:r>
          </w:p>
        </w:tc>
        <w:tc>
          <w:tcPr>
            <w:tcW w:w="1026" w:type="pct"/>
            <w:vAlign w:val="center"/>
          </w:tcPr>
          <w:p w14:paraId="4975FD7B" w14:textId="552CBF2A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609/625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7C" w14:textId="10B7BD20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D7D" w14:textId="73DF3955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D85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7F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Di-n-</w:t>
            </w:r>
            <w:proofErr w:type="spellStart"/>
            <w:r w:rsidRPr="003F7D54">
              <w:rPr>
                <w:rStyle w:val="TableText"/>
                <w:sz w:val="22"/>
              </w:rPr>
              <w:t>octyl</w:t>
            </w:r>
            <w:proofErr w:type="spellEnd"/>
            <w:r w:rsidRPr="003F7D54">
              <w:rPr>
                <w:rStyle w:val="TableText"/>
                <w:sz w:val="22"/>
              </w:rPr>
              <w:t xml:space="preserve"> phthalate </w:t>
            </w:r>
          </w:p>
        </w:tc>
        <w:tc>
          <w:tcPr>
            <w:tcW w:w="342" w:type="pct"/>
            <w:vAlign w:val="center"/>
          </w:tcPr>
          <w:p w14:paraId="4975FD80" w14:textId="77777777" w:rsidR="00F71113" w:rsidRPr="003F7D54" w:rsidRDefault="008A192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69</w:t>
            </w:r>
          </w:p>
        </w:tc>
        <w:tc>
          <w:tcPr>
            <w:tcW w:w="616" w:type="pct"/>
            <w:vAlign w:val="center"/>
          </w:tcPr>
          <w:p w14:paraId="4975FD81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117-84-0</w:t>
            </w:r>
          </w:p>
        </w:tc>
        <w:tc>
          <w:tcPr>
            <w:tcW w:w="1026" w:type="pct"/>
            <w:vAlign w:val="center"/>
          </w:tcPr>
          <w:p w14:paraId="4975FD82" w14:textId="452B2060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83" w14:textId="55A7615F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2.5</w:t>
            </w:r>
          </w:p>
        </w:tc>
        <w:tc>
          <w:tcPr>
            <w:tcW w:w="829" w:type="pct"/>
            <w:vAlign w:val="center"/>
          </w:tcPr>
          <w:p w14:paraId="4975FD84" w14:textId="114F5E25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7.5</w:t>
            </w:r>
          </w:p>
        </w:tc>
      </w:tr>
      <w:tr w:rsidR="007422CB" w:rsidRPr="003F7D54" w14:paraId="4975FD8C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86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1,2-Diphenylhydrazine (as </w:t>
            </w:r>
            <w:proofErr w:type="spellStart"/>
            <w:r w:rsidRPr="003F7D54">
              <w:rPr>
                <w:rStyle w:val="TableText"/>
                <w:sz w:val="22"/>
              </w:rPr>
              <w:t>Azobenzene</w:t>
            </w:r>
            <w:proofErr w:type="spellEnd"/>
            <w:r w:rsidRPr="003F7D54">
              <w:rPr>
                <w:rStyle w:val="TableText"/>
                <w:sz w:val="22"/>
              </w:rPr>
              <w:t xml:space="preserve">)  </w:t>
            </w:r>
          </w:p>
        </w:tc>
        <w:tc>
          <w:tcPr>
            <w:tcW w:w="342" w:type="pct"/>
            <w:vAlign w:val="center"/>
          </w:tcPr>
          <w:p w14:paraId="4975FD87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37</w:t>
            </w:r>
          </w:p>
        </w:tc>
        <w:tc>
          <w:tcPr>
            <w:tcW w:w="616" w:type="pct"/>
            <w:vAlign w:val="center"/>
          </w:tcPr>
          <w:p w14:paraId="4975FD88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122-66-7</w:t>
            </w:r>
          </w:p>
        </w:tc>
        <w:tc>
          <w:tcPr>
            <w:tcW w:w="1026" w:type="pct"/>
            <w:vAlign w:val="center"/>
          </w:tcPr>
          <w:p w14:paraId="4975FD89" w14:textId="02DD0A34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1625B</w:t>
            </w:r>
            <w:r w:rsidR="00605E93">
              <w:rPr>
                <w:rStyle w:val="TableText"/>
                <w:sz w:val="22"/>
              </w:rPr>
              <w:t>/625.1</w:t>
            </w:r>
          </w:p>
        </w:tc>
        <w:tc>
          <w:tcPr>
            <w:tcW w:w="753" w:type="pct"/>
            <w:vAlign w:val="center"/>
          </w:tcPr>
          <w:p w14:paraId="4975FD8A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5.0</w:t>
            </w:r>
          </w:p>
        </w:tc>
        <w:tc>
          <w:tcPr>
            <w:tcW w:w="829" w:type="pct"/>
            <w:vAlign w:val="center"/>
          </w:tcPr>
          <w:p w14:paraId="4975FD8B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</w:t>
            </w:r>
          </w:p>
        </w:tc>
      </w:tr>
      <w:tr w:rsidR="007422CB" w:rsidRPr="003F7D54" w14:paraId="4975FD93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8D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Fluoranthene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8E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39</w:t>
            </w:r>
          </w:p>
        </w:tc>
        <w:tc>
          <w:tcPr>
            <w:tcW w:w="616" w:type="pct"/>
            <w:vAlign w:val="center"/>
          </w:tcPr>
          <w:p w14:paraId="4975FD8F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206-44-0</w:t>
            </w:r>
          </w:p>
        </w:tc>
        <w:tc>
          <w:tcPr>
            <w:tcW w:w="1026" w:type="pct"/>
            <w:vAlign w:val="center"/>
          </w:tcPr>
          <w:p w14:paraId="4975FD90" w14:textId="0521F000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91" w14:textId="2CDB62BF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2.2</w:t>
            </w:r>
          </w:p>
        </w:tc>
        <w:tc>
          <w:tcPr>
            <w:tcW w:w="829" w:type="pct"/>
            <w:vAlign w:val="center"/>
          </w:tcPr>
          <w:p w14:paraId="4975FD92" w14:textId="776800CA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6.6</w:t>
            </w:r>
          </w:p>
        </w:tc>
      </w:tr>
      <w:tr w:rsidR="007422CB" w:rsidRPr="003F7D54" w14:paraId="4975FD9A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94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Fluorene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95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80</w:t>
            </w:r>
          </w:p>
        </w:tc>
        <w:tc>
          <w:tcPr>
            <w:tcW w:w="616" w:type="pct"/>
            <w:vAlign w:val="center"/>
          </w:tcPr>
          <w:p w14:paraId="4975FD96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86-73-7</w:t>
            </w:r>
          </w:p>
        </w:tc>
        <w:tc>
          <w:tcPr>
            <w:tcW w:w="1026" w:type="pct"/>
            <w:vAlign w:val="center"/>
          </w:tcPr>
          <w:p w14:paraId="4975FD97" w14:textId="1C64BCF8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98" w14:textId="6BF3498E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D99" w14:textId="6F59B64F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DA1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9B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Hexachlorobenzene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9C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</w:t>
            </w:r>
          </w:p>
        </w:tc>
        <w:tc>
          <w:tcPr>
            <w:tcW w:w="616" w:type="pct"/>
            <w:vAlign w:val="center"/>
          </w:tcPr>
          <w:p w14:paraId="4975FD9D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118-74-1</w:t>
            </w:r>
          </w:p>
        </w:tc>
        <w:tc>
          <w:tcPr>
            <w:tcW w:w="1026" w:type="pct"/>
            <w:vAlign w:val="center"/>
          </w:tcPr>
          <w:p w14:paraId="4975FD9E" w14:textId="2AA8700B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612/625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9F" w14:textId="5FB3D9ED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DA0" w14:textId="11BC423A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DA8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A2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Hexachlorobutadiene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A3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52</w:t>
            </w:r>
          </w:p>
        </w:tc>
        <w:tc>
          <w:tcPr>
            <w:tcW w:w="616" w:type="pct"/>
            <w:vAlign w:val="center"/>
          </w:tcPr>
          <w:p w14:paraId="4975FDA4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87-68-3</w:t>
            </w:r>
          </w:p>
        </w:tc>
        <w:tc>
          <w:tcPr>
            <w:tcW w:w="1026" w:type="pct"/>
            <w:vAlign w:val="center"/>
          </w:tcPr>
          <w:p w14:paraId="4975FDA5" w14:textId="2499ED8E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A6" w14:textId="7E455879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0.9</w:t>
            </w:r>
          </w:p>
        </w:tc>
        <w:tc>
          <w:tcPr>
            <w:tcW w:w="829" w:type="pct"/>
            <w:vAlign w:val="center"/>
          </w:tcPr>
          <w:p w14:paraId="4975FDA7" w14:textId="45601D02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2.7</w:t>
            </w:r>
          </w:p>
        </w:tc>
      </w:tr>
      <w:tr w:rsidR="007422CB" w:rsidRPr="003F7D54" w14:paraId="4975FDAF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A9" w14:textId="77777777" w:rsidR="00F71113" w:rsidRPr="003F7D54" w:rsidRDefault="00F71113" w:rsidP="009C7A65">
            <w:pPr>
              <w:spacing w:before="80" w:after="80"/>
              <w:ind w:left="522" w:hanging="522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Hexachlorocyclopentadiene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AA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53</w:t>
            </w:r>
          </w:p>
        </w:tc>
        <w:tc>
          <w:tcPr>
            <w:tcW w:w="616" w:type="pct"/>
            <w:vAlign w:val="center"/>
          </w:tcPr>
          <w:p w14:paraId="4975FDAB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77-47-4</w:t>
            </w:r>
          </w:p>
        </w:tc>
        <w:tc>
          <w:tcPr>
            <w:tcW w:w="1026" w:type="pct"/>
            <w:vAlign w:val="center"/>
          </w:tcPr>
          <w:p w14:paraId="4975FDAC" w14:textId="5F49B21E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1625B/625</w:t>
            </w:r>
            <w:r w:rsidR="00605E93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AD" w14:textId="3790DA81" w:rsidR="00F71113" w:rsidRPr="003F7D54" w:rsidRDefault="007238E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  <w:tc>
          <w:tcPr>
            <w:tcW w:w="829" w:type="pct"/>
            <w:vAlign w:val="center"/>
          </w:tcPr>
          <w:p w14:paraId="4975FDAE" w14:textId="4B1B4D38" w:rsidR="00F71113" w:rsidRPr="003F7D54" w:rsidRDefault="007238E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</w:t>
            </w:r>
            <w:r w:rsidR="00F71113" w:rsidRPr="003F7D54">
              <w:rPr>
                <w:rStyle w:val="TableText"/>
                <w:sz w:val="22"/>
              </w:rPr>
              <w:t>.0</w:t>
            </w:r>
          </w:p>
        </w:tc>
      </w:tr>
      <w:tr w:rsidR="007422CB" w:rsidRPr="003F7D54" w14:paraId="4975FDB6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B0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Hexachloroethane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B1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</w:t>
            </w:r>
          </w:p>
        </w:tc>
        <w:tc>
          <w:tcPr>
            <w:tcW w:w="616" w:type="pct"/>
            <w:vAlign w:val="center"/>
          </w:tcPr>
          <w:p w14:paraId="4975FDB2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67-72-1</w:t>
            </w:r>
          </w:p>
        </w:tc>
        <w:tc>
          <w:tcPr>
            <w:tcW w:w="1026" w:type="pct"/>
            <w:vAlign w:val="center"/>
          </w:tcPr>
          <w:p w14:paraId="4975FDB3" w14:textId="4E645E10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B4" w14:textId="1345A3BB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1.6</w:t>
            </w:r>
          </w:p>
        </w:tc>
        <w:tc>
          <w:tcPr>
            <w:tcW w:w="829" w:type="pct"/>
            <w:vAlign w:val="center"/>
          </w:tcPr>
          <w:p w14:paraId="4975FDB5" w14:textId="71A6F3C7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4.8</w:t>
            </w:r>
          </w:p>
        </w:tc>
      </w:tr>
      <w:tr w:rsidR="007422CB" w:rsidRPr="003F7D54" w14:paraId="4975FDBD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B7" w14:textId="77777777" w:rsidR="00F71113" w:rsidRPr="003F7D54" w:rsidRDefault="00F71113" w:rsidP="009C7A65">
            <w:pPr>
              <w:spacing w:before="80" w:after="80"/>
              <w:ind w:left="522" w:hanging="522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Indeno</w:t>
            </w:r>
            <w:proofErr w:type="spellEnd"/>
            <w:r w:rsidRPr="003F7D54">
              <w:rPr>
                <w:rStyle w:val="TableText"/>
                <w:sz w:val="22"/>
              </w:rPr>
              <w:t>(1,2,3-cd)</w:t>
            </w:r>
            <w:proofErr w:type="spellStart"/>
            <w:r w:rsidRPr="003F7D54">
              <w:rPr>
                <w:rStyle w:val="TableText"/>
                <w:sz w:val="22"/>
              </w:rPr>
              <w:t>Pyrene</w:t>
            </w:r>
            <w:proofErr w:type="spellEnd"/>
          </w:p>
        </w:tc>
        <w:tc>
          <w:tcPr>
            <w:tcW w:w="342" w:type="pct"/>
            <w:vAlign w:val="center"/>
          </w:tcPr>
          <w:p w14:paraId="4975FDB8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83</w:t>
            </w:r>
          </w:p>
        </w:tc>
        <w:tc>
          <w:tcPr>
            <w:tcW w:w="616" w:type="pct"/>
            <w:vAlign w:val="center"/>
          </w:tcPr>
          <w:p w14:paraId="4975FDB9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193-39-5</w:t>
            </w:r>
          </w:p>
        </w:tc>
        <w:tc>
          <w:tcPr>
            <w:tcW w:w="1026" w:type="pct"/>
            <w:vAlign w:val="center"/>
          </w:tcPr>
          <w:p w14:paraId="4975FDBA" w14:textId="4756E428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610/625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BB" w14:textId="2CE31800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3.7</w:t>
            </w:r>
          </w:p>
        </w:tc>
        <w:tc>
          <w:tcPr>
            <w:tcW w:w="829" w:type="pct"/>
            <w:vAlign w:val="center"/>
          </w:tcPr>
          <w:p w14:paraId="4975FDBC" w14:textId="1F1C7179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11.1</w:t>
            </w:r>
          </w:p>
        </w:tc>
      </w:tr>
      <w:tr w:rsidR="007422CB" w:rsidRPr="003F7D54" w14:paraId="4975FDC4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BE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Isophorone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BF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54</w:t>
            </w:r>
          </w:p>
        </w:tc>
        <w:tc>
          <w:tcPr>
            <w:tcW w:w="616" w:type="pct"/>
            <w:vAlign w:val="center"/>
          </w:tcPr>
          <w:p w14:paraId="4975FDC0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78-59-1</w:t>
            </w:r>
          </w:p>
        </w:tc>
        <w:tc>
          <w:tcPr>
            <w:tcW w:w="1026" w:type="pct"/>
            <w:vAlign w:val="center"/>
          </w:tcPr>
          <w:p w14:paraId="4975FDC1" w14:textId="69DD1D82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C2" w14:textId="2139EEA6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2.2</w:t>
            </w:r>
          </w:p>
        </w:tc>
        <w:tc>
          <w:tcPr>
            <w:tcW w:w="829" w:type="pct"/>
            <w:vAlign w:val="center"/>
          </w:tcPr>
          <w:p w14:paraId="4975FDC3" w14:textId="468518EA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6.6</w:t>
            </w:r>
          </w:p>
        </w:tc>
      </w:tr>
      <w:tr w:rsidR="007422CB" w:rsidRPr="003F7D54" w14:paraId="4975FDCB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C5" w14:textId="77777777" w:rsidR="00F71113" w:rsidRPr="00FA4934" w:rsidRDefault="00F71113" w:rsidP="009C7A65">
            <w:pPr>
              <w:spacing w:before="80" w:after="80"/>
              <w:rPr>
                <w:rStyle w:val="TableText"/>
                <w:b/>
                <w:sz w:val="22"/>
              </w:rPr>
            </w:pPr>
            <w:r w:rsidRPr="00FA4934">
              <w:rPr>
                <w:rStyle w:val="TableText"/>
                <w:b/>
              </w:rPr>
              <w:t xml:space="preserve">3-Methyl </w:t>
            </w:r>
            <w:proofErr w:type="spellStart"/>
            <w:r w:rsidRPr="00FA4934">
              <w:rPr>
                <w:rStyle w:val="TableText"/>
                <w:b/>
              </w:rPr>
              <w:t>cholanthrene</w:t>
            </w:r>
            <w:proofErr w:type="spellEnd"/>
            <w:r w:rsidRPr="00FA4934">
              <w:rPr>
                <w:rStyle w:val="TableText"/>
                <w:b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C6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616" w:type="pct"/>
            <w:vAlign w:val="center"/>
          </w:tcPr>
          <w:p w14:paraId="4975FDC7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56-49-5</w:t>
            </w:r>
          </w:p>
        </w:tc>
        <w:tc>
          <w:tcPr>
            <w:tcW w:w="1026" w:type="pct"/>
            <w:vAlign w:val="center"/>
          </w:tcPr>
          <w:p w14:paraId="4975FDC8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</w:p>
        </w:tc>
        <w:tc>
          <w:tcPr>
            <w:tcW w:w="753" w:type="pct"/>
            <w:vAlign w:val="center"/>
          </w:tcPr>
          <w:p w14:paraId="4975FDC9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  <w:tc>
          <w:tcPr>
            <w:tcW w:w="829" w:type="pct"/>
            <w:vAlign w:val="center"/>
          </w:tcPr>
          <w:p w14:paraId="4975FDCA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8.0</w:t>
            </w:r>
          </w:p>
        </w:tc>
      </w:tr>
      <w:tr w:rsidR="007422CB" w:rsidRPr="003F7D54" w14:paraId="4975FDD2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CC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Naphthalene </w:t>
            </w:r>
          </w:p>
        </w:tc>
        <w:tc>
          <w:tcPr>
            <w:tcW w:w="342" w:type="pct"/>
            <w:vAlign w:val="center"/>
          </w:tcPr>
          <w:p w14:paraId="4975FDCD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55</w:t>
            </w:r>
          </w:p>
        </w:tc>
        <w:tc>
          <w:tcPr>
            <w:tcW w:w="616" w:type="pct"/>
            <w:vAlign w:val="center"/>
          </w:tcPr>
          <w:p w14:paraId="4975FDCE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91-20-3</w:t>
            </w:r>
          </w:p>
        </w:tc>
        <w:tc>
          <w:tcPr>
            <w:tcW w:w="1026" w:type="pct"/>
            <w:vAlign w:val="center"/>
          </w:tcPr>
          <w:p w14:paraId="4975FDCF" w14:textId="57DC8ABE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D0" w14:textId="244970D2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1.6</w:t>
            </w:r>
          </w:p>
        </w:tc>
        <w:tc>
          <w:tcPr>
            <w:tcW w:w="829" w:type="pct"/>
            <w:vAlign w:val="center"/>
          </w:tcPr>
          <w:p w14:paraId="4975FDD1" w14:textId="51CD9363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4.8</w:t>
            </w:r>
          </w:p>
        </w:tc>
      </w:tr>
      <w:tr w:rsidR="007422CB" w:rsidRPr="003F7D54" w14:paraId="4975FDD9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D3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Nitrobenzene </w:t>
            </w:r>
          </w:p>
        </w:tc>
        <w:tc>
          <w:tcPr>
            <w:tcW w:w="342" w:type="pct"/>
            <w:vAlign w:val="center"/>
          </w:tcPr>
          <w:p w14:paraId="4975FDD4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56</w:t>
            </w:r>
          </w:p>
        </w:tc>
        <w:tc>
          <w:tcPr>
            <w:tcW w:w="616" w:type="pct"/>
            <w:vAlign w:val="center"/>
          </w:tcPr>
          <w:p w14:paraId="4975FDD5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98-95-3</w:t>
            </w:r>
          </w:p>
        </w:tc>
        <w:tc>
          <w:tcPr>
            <w:tcW w:w="1026" w:type="pct"/>
            <w:vAlign w:val="center"/>
          </w:tcPr>
          <w:p w14:paraId="4975FDD6" w14:textId="22E34315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D7" w14:textId="569C1827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DD8" w14:textId="3D576C2E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DE0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DA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N-</w:t>
            </w:r>
            <w:proofErr w:type="spellStart"/>
            <w:r w:rsidRPr="003F7D54">
              <w:rPr>
                <w:rStyle w:val="TableText"/>
                <w:sz w:val="22"/>
              </w:rPr>
              <w:t>Nitrosodimethylamine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DB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61</w:t>
            </w:r>
          </w:p>
        </w:tc>
        <w:tc>
          <w:tcPr>
            <w:tcW w:w="616" w:type="pct"/>
            <w:vAlign w:val="center"/>
          </w:tcPr>
          <w:p w14:paraId="4975FDDC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62-75-9</w:t>
            </w:r>
          </w:p>
        </w:tc>
        <w:tc>
          <w:tcPr>
            <w:tcW w:w="1026" w:type="pct"/>
            <w:vAlign w:val="center"/>
          </w:tcPr>
          <w:p w14:paraId="4975FDDD" w14:textId="0C00707F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607/625</w:t>
            </w:r>
            <w:r w:rsidR="00605E93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DE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2.0</w:t>
            </w:r>
          </w:p>
        </w:tc>
        <w:tc>
          <w:tcPr>
            <w:tcW w:w="829" w:type="pct"/>
            <w:vAlign w:val="center"/>
          </w:tcPr>
          <w:p w14:paraId="4975FDDF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4.0</w:t>
            </w:r>
          </w:p>
        </w:tc>
      </w:tr>
      <w:tr w:rsidR="007422CB" w:rsidRPr="003F7D54" w14:paraId="4975FDE7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E1" w14:textId="77777777" w:rsidR="00F71113" w:rsidRPr="003F7D54" w:rsidRDefault="00F71113" w:rsidP="009C7A65">
            <w:pPr>
              <w:spacing w:before="80" w:after="80"/>
              <w:ind w:left="522" w:hanging="522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N-</w:t>
            </w:r>
            <w:proofErr w:type="spellStart"/>
            <w:r w:rsidRPr="003F7D54">
              <w:rPr>
                <w:rStyle w:val="TableText"/>
                <w:sz w:val="22"/>
              </w:rPr>
              <w:t>Nitrosodi</w:t>
            </w:r>
            <w:proofErr w:type="spellEnd"/>
            <w:r w:rsidRPr="003F7D54">
              <w:rPr>
                <w:rStyle w:val="TableText"/>
                <w:sz w:val="22"/>
              </w:rPr>
              <w:t>-n-</w:t>
            </w:r>
            <w:proofErr w:type="spellStart"/>
            <w:r w:rsidRPr="003F7D54">
              <w:rPr>
                <w:rStyle w:val="TableText"/>
                <w:sz w:val="22"/>
              </w:rPr>
              <w:t>propylamine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E2" w14:textId="77777777" w:rsidR="00F71113" w:rsidRPr="003F7D54" w:rsidRDefault="004C634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63</w:t>
            </w:r>
          </w:p>
        </w:tc>
        <w:tc>
          <w:tcPr>
            <w:tcW w:w="616" w:type="pct"/>
            <w:vAlign w:val="center"/>
          </w:tcPr>
          <w:p w14:paraId="4975FDE3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621-64-7</w:t>
            </w:r>
          </w:p>
        </w:tc>
        <w:tc>
          <w:tcPr>
            <w:tcW w:w="1026" w:type="pct"/>
            <w:vAlign w:val="center"/>
          </w:tcPr>
          <w:p w14:paraId="4975FDE4" w14:textId="7D4C76FC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607/625</w:t>
            </w:r>
            <w:r w:rsidR="00605E93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E5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0.5</w:t>
            </w:r>
          </w:p>
        </w:tc>
        <w:tc>
          <w:tcPr>
            <w:tcW w:w="829" w:type="pct"/>
            <w:vAlign w:val="center"/>
          </w:tcPr>
          <w:p w14:paraId="4975FDE6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</w:tr>
      <w:tr w:rsidR="007422CB" w:rsidRPr="003F7D54" w14:paraId="4975FDEE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E8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N-</w:t>
            </w:r>
            <w:proofErr w:type="spellStart"/>
            <w:r w:rsidRPr="003F7D54">
              <w:rPr>
                <w:rStyle w:val="TableText"/>
                <w:sz w:val="22"/>
              </w:rPr>
              <w:t>Nitrosodiphenylamine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E9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</w:t>
            </w:r>
          </w:p>
        </w:tc>
        <w:tc>
          <w:tcPr>
            <w:tcW w:w="616" w:type="pct"/>
            <w:vAlign w:val="center"/>
          </w:tcPr>
          <w:p w14:paraId="4975FDEA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86-30-6</w:t>
            </w:r>
          </w:p>
        </w:tc>
        <w:tc>
          <w:tcPr>
            <w:tcW w:w="1026" w:type="pct"/>
            <w:vAlign w:val="center"/>
          </w:tcPr>
          <w:p w14:paraId="4975FDEB" w14:textId="629C411D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605E93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EC" w14:textId="7C1D4A78" w:rsidR="00F71113" w:rsidRPr="003F7D54" w:rsidRDefault="007238E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1.0</w:t>
            </w:r>
          </w:p>
        </w:tc>
        <w:tc>
          <w:tcPr>
            <w:tcW w:w="829" w:type="pct"/>
            <w:vAlign w:val="center"/>
          </w:tcPr>
          <w:p w14:paraId="4975FDED" w14:textId="0ABED196" w:rsidR="00F71113" w:rsidRPr="003F7D54" w:rsidRDefault="007238E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</w:t>
            </w:r>
            <w:r w:rsidR="00F71113" w:rsidRPr="003F7D54">
              <w:rPr>
                <w:rStyle w:val="TableText"/>
                <w:sz w:val="22"/>
              </w:rPr>
              <w:t>.0</w:t>
            </w:r>
          </w:p>
        </w:tc>
      </w:tr>
      <w:tr w:rsidR="007422CB" w:rsidRPr="003F7D54" w14:paraId="4975FDF5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EF" w14:textId="77777777" w:rsidR="00F71113" w:rsidRPr="00FA4934" w:rsidRDefault="00F71113" w:rsidP="009C7A65">
            <w:pPr>
              <w:spacing w:before="80" w:after="80"/>
              <w:rPr>
                <w:rStyle w:val="TableText"/>
                <w:b/>
                <w:sz w:val="22"/>
              </w:rPr>
            </w:pPr>
            <w:proofErr w:type="spellStart"/>
            <w:r w:rsidRPr="00FA4934">
              <w:rPr>
                <w:rStyle w:val="TableText"/>
                <w:b/>
              </w:rPr>
              <w:t>Perylene</w:t>
            </w:r>
            <w:proofErr w:type="spellEnd"/>
            <w:r w:rsidRPr="00FA4934">
              <w:rPr>
                <w:rStyle w:val="TableText"/>
                <w:b/>
                <w:sz w:val="22"/>
              </w:rPr>
              <w:t xml:space="preserve">  </w:t>
            </w:r>
          </w:p>
        </w:tc>
        <w:tc>
          <w:tcPr>
            <w:tcW w:w="342" w:type="pct"/>
            <w:vAlign w:val="center"/>
          </w:tcPr>
          <w:p w14:paraId="4975FDF0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</w:p>
        </w:tc>
        <w:tc>
          <w:tcPr>
            <w:tcW w:w="616" w:type="pct"/>
            <w:vAlign w:val="center"/>
          </w:tcPr>
          <w:p w14:paraId="4975FDF1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198-55-0</w:t>
            </w:r>
          </w:p>
        </w:tc>
        <w:tc>
          <w:tcPr>
            <w:tcW w:w="1026" w:type="pct"/>
            <w:vAlign w:val="center"/>
          </w:tcPr>
          <w:p w14:paraId="4975FDF2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</w:p>
        </w:tc>
        <w:tc>
          <w:tcPr>
            <w:tcW w:w="753" w:type="pct"/>
            <w:vAlign w:val="center"/>
          </w:tcPr>
          <w:p w14:paraId="4975FDF3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DF4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7.6</w:t>
            </w:r>
          </w:p>
        </w:tc>
      </w:tr>
      <w:tr w:rsidR="007422CB" w:rsidRPr="003F7D54" w14:paraId="4975FDFC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F6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Phenanthrene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F7" w14:textId="77777777" w:rsidR="00F71113" w:rsidRPr="003F7D54" w:rsidRDefault="009E349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81</w:t>
            </w:r>
          </w:p>
        </w:tc>
        <w:tc>
          <w:tcPr>
            <w:tcW w:w="616" w:type="pct"/>
            <w:vAlign w:val="center"/>
          </w:tcPr>
          <w:p w14:paraId="4975FDF8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85-01-8</w:t>
            </w:r>
          </w:p>
        </w:tc>
        <w:tc>
          <w:tcPr>
            <w:tcW w:w="1026" w:type="pct"/>
            <w:vAlign w:val="center"/>
          </w:tcPr>
          <w:p w14:paraId="4975FDF9" w14:textId="664766C6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DFA" w14:textId="5DDDFCA5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5.4</w:t>
            </w:r>
          </w:p>
        </w:tc>
        <w:tc>
          <w:tcPr>
            <w:tcW w:w="829" w:type="pct"/>
            <w:vAlign w:val="center"/>
          </w:tcPr>
          <w:p w14:paraId="4975FDFB" w14:textId="28324146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16.2</w:t>
            </w:r>
          </w:p>
        </w:tc>
      </w:tr>
      <w:tr w:rsidR="007422CB" w:rsidRPr="003F7D54" w14:paraId="4975FE03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DFD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Pyrene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DFE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84</w:t>
            </w:r>
          </w:p>
        </w:tc>
        <w:tc>
          <w:tcPr>
            <w:tcW w:w="616" w:type="pct"/>
            <w:vAlign w:val="center"/>
          </w:tcPr>
          <w:p w14:paraId="4975FDFF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129-00-0</w:t>
            </w:r>
          </w:p>
        </w:tc>
        <w:tc>
          <w:tcPr>
            <w:tcW w:w="1026" w:type="pct"/>
            <w:vAlign w:val="center"/>
          </w:tcPr>
          <w:p w14:paraId="4975FE00" w14:textId="531EFDAF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E01" w14:textId="2AFEF385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E02" w14:textId="11D10E09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  <w:tr w:rsidR="007422CB" w:rsidRPr="003F7D54" w14:paraId="4975FE0A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04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1,2,4-Trichlorobenzene</w:t>
            </w:r>
          </w:p>
        </w:tc>
        <w:tc>
          <w:tcPr>
            <w:tcW w:w="342" w:type="pct"/>
            <w:vAlign w:val="center"/>
          </w:tcPr>
          <w:p w14:paraId="4975FE05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</w:t>
            </w:r>
          </w:p>
        </w:tc>
        <w:tc>
          <w:tcPr>
            <w:tcW w:w="616" w:type="pct"/>
            <w:vAlign w:val="center"/>
          </w:tcPr>
          <w:p w14:paraId="4975FE06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120-82-1</w:t>
            </w:r>
          </w:p>
        </w:tc>
        <w:tc>
          <w:tcPr>
            <w:tcW w:w="1026" w:type="pct"/>
            <w:vAlign w:val="center"/>
          </w:tcPr>
          <w:p w14:paraId="4975FE07" w14:textId="33A3C1B2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625</w:t>
            </w:r>
            <w:r w:rsidR="008E32E2" w:rsidRPr="003F7D54">
              <w:rPr>
                <w:rStyle w:val="TableText"/>
                <w:sz w:val="22"/>
              </w:rPr>
              <w:t>.1</w:t>
            </w:r>
          </w:p>
        </w:tc>
        <w:tc>
          <w:tcPr>
            <w:tcW w:w="753" w:type="pct"/>
            <w:vAlign w:val="center"/>
          </w:tcPr>
          <w:p w14:paraId="4975FE08" w14:textId="1C142525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1.9</w:t>
            </w:r>
          </w:p>
        </w:tc>
        <w:tc>
          <w:tcPr>
            <w:tcW w:w="829" w:type="pct"/>
            <w:vAlign w:val="center"/>
          </w:tcPr>
          <w:p w14:paraId="4975FE09" w14:textId="4BE1C6EB" w:rsidR="00F71113" w:rsidRPr="003F7D54" w:rsidRDefault="008E32E2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5.7</w:t>
            </w:r>
          </w:p>
        </w:tc>
      </w:tr>
    </w:tbl>
    <w:p w14:paraId="5E95B00A" w14:textId="00CD1421" w:rsidR="001F3A5D" w:rsidRDefault="001F3A5D" w:rsidP="00DF5EE5">
      <w:pPr>
        <w:pStyle w:val="Heading3"/>
        <w:spacing w:after="120"/>
      </w:pPr>
      <w:r>
        <w:t xml:space="preserve">Table </w:t>
      </w:r>
      <w:r w:rsidR="006321C0">
        <w:rPr>
          <w:noProof/>
        </w:rPr>
        <w:fldChar w:fldCharType="begin"/>
      </w:r>
      <w:r w:rsidR="006321C0">
        <w:rPr>
          <w:noProof/>
        </w:rPr>
        <w:instrText xml:space="preserve"> SEQ Table \* ARABIC </w:instrText>
      </w:r>
      <w:r w:rsidR="006321C0">
        <w:rPr>
          <w:noProof/>
        </w:rPr>
        <w:fldChar w:fldCharType="separate"/>
      </w:r>
      <w:r>
        <w:rPr>
          <w:noProof/>
        </w:rPr>
        <w:t>7</w:t>
      </w:r>
      <w:r w:rsidR="006321C0">
        <w:rPr>
          <w:noProof/>
        </w:rPr>
        <w:fldChar w:fldCharType="end"/>
      </w:r>
      <w:r>
        <w:t xml:space="preserve">: </w:t>
      </w:r>
      <w:r w:rsidR="00CD56D2" w:rsidRPr="004A6D82">
        <w:t>Dioxin</w:t>
      </w:r>
    </w:p>
    <w:tbl>
      <w:tblPr>
        <w:tblW w:w="4863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20" w:firstRow="1" w:lastRow="0" w:firstColumn="0" w:lastColumn="0" w:noHBand="0" w:noVBand="0"/>
      </w:tblPr>
      <w:tblGrid>
        <w:gridCol w:w="3775"/>
        <w:gridCol w:w="900"/>
        <w:gridCol w:w="1621"/>
        <w:gridCol w:w="2699"/>
        <w:gridCol w:w="1979"/>
        <w:gridCol w:w="2181"/>
      </w:tblGrid>
      <w:tr w:rsidR="007422CB" w:rsidRPr="003F7D54" w14:paraId="4975FE19" w14:textId="77777777" w:rsidTr="007422CB">
        <w:trPr>
          <w:tblHeader/>
          <w:jc w:val="center"/>
        </w:trPr>
        <w:tc>
          <w:tcPr>
            <w:tcW w:w="1435" w:type="pct"/>
            <w:shd w:val="clear" w:color="auto" w:fill="E6E6E6" w:themeFill="background1" w:themeFillShade="E6"/>
            <w:vAlign w:val="center"/>
          </w:tcPr>
          <w:p w14:paraId="4975FE0D" w14:textId="049FC423" w:rsidR="00F71113" w:rsidRPr="003F7D54" w:rsidRDefault="009C7A65" w:rsidP="009C7A65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bookmarkStart w:id="8" w:name="ColumnTitle_7"/>
            <w:r w:rsidRPr="003F7D54">
              <w:rPr>
                <w:rFonts w:ascii="Arial" w:hAnsi="Arial"/>
                <w:b/>
                <w:sz w:val="22"/>
                <w:szCs w:val="22"/>
              </w:rPr>
              <w:t>Priority Pollutant</w:t>
            </w:r>
          </w:p>
        </w:tc>
        <w:tc>
          <w:tcPr>
            <w:tcW w:w="342" w:type="pct"/>
            <w:shd w:val="clear" w:color="auto" w:fill="E6E6E6" w:themeFill="background1" w:themeFillShade="E6"/>
            <w:vAlign w:val="center"/>
          </w:tcPr>
          <w:p w14:paraId="4975FE0F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F7D54">
              <w:rPr>
                <w:rFonts w:ascii="Arial" w:hAnsi="Arial"/>
                <w:b/>
                <w:sz w:val="22"/>
                <w:szCs w:val="22"/>
              </w:rPr>
              <w:t>PP #</w:t>
            </w:r>
          </w:p>
        </w:tc>
        <w:tc>
          <w:tcPr>
            <w:tcW w:w="616" w:type="pct"/>
            <w:shd w:val="clear" w:color="auto" w:fill="E6E6E6" w:themeFill="background1" w:themeFillShade="E6"/>
            <w:vAlign w:val="center"/>
          </w:tcPr>
          <w:p w14:paraId="4975FE11" w14:textId="7E913115" w:rsidR="00F71113" w:rsidRPr="003F7D54" w:rsidRDefault="007422CB" w:rsidP="009C7A65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422CB">
              <w:rPr>
                <w:rFonts w:ascii="Arial" w:hAnsi="Arial" w:cs="Arial"/>
                <w:sz w:val="22"/>
                <w:szCs w:val="22"/>
              </w:rPr>
              <w:t>(if available)</w:t>
            </w:r>
          </w:p>
        </w:tc>
        <w:tc>
          <w:tcPr>
            <w:tcW w:w="1026" w:type="pct"/>
            <w:shd w:val="clear" w:color="auto" w:fill="E6E6E6" w:themeFill="background1" w:themeFillShade="E6"/>
            <w:vAlign w:val="center"/>
          </w:tcPr>
          <w:p w14:paraId="4975FE13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F7D54">
              <w:rPr>
                <w:rFonts w:ascii="Arial" w:hAnsi="Arial"/>
                <w:b/>
                <w:sz w:val="22"/>
                <w:szCs w:val="22"/>
              </w:rPr>
              <w:t>Recommended Analytical Protocol</w:t>
            </w:r>
          </w:p>
        </w:tc>
        <w:tc>
          <w:tcPr>
            <w:tcW w:w="752" w:type="pct"/>
            <w:shd w:val="clear" w:color="auto" w:fill="E6E6E6" w:themeFill="background1" w:themeFillShade="E6"/>
            <w:vAlign w:val="center"/>
          </w:tcPr>
          <w:p w14:paraId="296E6A1B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 xml:space="preserve">Detection </w:t>
            </w:r>
          </w:p>
          <w:p w14:paraId="4975FE15" w14:textId="0BE950B9" w:rsidR="00F71113" w:rsidRPr="00DB1CBF" w:rsidRDefault="007422CB" w:rsidP="007422CB">
            <w:pPr>
              <w:spacing w:before="80" w:after="80"/>
              <w:jc w:val="center"/>
              <w:rPr>
                <w:rFonts w:ascii="Arial" w:hAnsi="Arial"/>
                <w:i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(DL)</w:t>
            </w:r>
            <w:r w:rsidRPr="003F7D5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Unless specified</w:t>
            </w:r>
          </w:p>
        </w:tc>
        <w:tc>
          <w:tcPr>
            <w:tcW w:w="829" w:type="pct"/>
            <w:shd w:val="clear" w:color="auto" w:fill="E6E6E6" w:themeFill="background1" w:themeFillShade="E6"/>
            <w:vAlign w:val="center"/>
          </w:tcPr>
          <w:p w14:paraId="254D5296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Quantitation Level</w:t>
            </w:r>
          </w:p>
          <w:p w14:paraId="4975FE18" w14:textId="226615CB" w:rsidR="00F71113" w:rsidRPr="003F7D54" w:rsidRDefault="007422CB" w:rsidP="007422CB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F7D54">
              <w:rPr>
                <w:rFonts w:ascii="Arial" w:hAnsi="Arial" w:cs="Arial"/>
                <w:b/>
                <w:sz w:val="22"/>
                <w:szCs w:val="22"/>
              </w:rPr>
              <w:t>(QL)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2 </w:t>
            </w:r>
            <w:r w:rsidRPr="003F7D54"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nless specified</w:t>
            </w:r>
          </w:p>
        </w:tc>
      </w:tr>
      <w:bookmarkEnd w:id="8"/>
      <w:tr w:rsidR="007422CB" w:rsidRPr="003F7D54" w14:paraId="4975FE22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1C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2,3,7,8-Tetra-Chlorodibenzo-P-Dioxin  (2,3,7,8 TCDD)</w:t>
            </w:r>
          </w:p>
        </w:tc>
        <w:tc>
          <w:tcPr>
            <w:tcW w:w="342" w:type="pct"/>
            <w:vAlign w:val="center"/>
          </w:tcPr>
          <w:p w14:paraId="4975FE1D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129</w:t>
            </w:r>
          </w:p>
        </w:tc>
        <w:tc>
          <w:tcPr>
            <w:tcW w:w="616" w:type="pct"/>
            <w:vAlign w:val="center"/>
          </w:tcPr>
          <w:p w14:paraId="4975FE1E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17</w:t>
            </w:r>
            <w:r w:rsidR="003546C3" w:rsidRPr="003F7D54">
              <w:rPr>
                <w:rStyle w:val="TableText"/>
                <w:sz w:val="22"/>
              </w:rPr>
              <w:t>4</w:t>
            </w:r>
            <w:r w:rsidRPr="003F7D54">
              <w:rPr>
                <w:rStyle w:val="TableText"/>
                <w:sz w:val="22"/>
              </w:rPr>
              <w:t>6-</w:t>
            </w:r>
            <w:r w:rsidR="003546C3" w:rsidRPr="003F7D54">
              <w:rPr>
                <w:rStyle w:val="TableText"/>
                <w:sz w:val="22"/>
              </w:rPr>
              <w:t>01</w:t>
            </w:r>
            <w:r w:rsidRPr="003F7D54">
              <w:rPr>
                <w:rStyle w:val="TableText"/>
                <w:sz w:val="22"/>
              </w:rPr>
              <w:t>-6</w:t>
            </w:r>
          </w:p>
        </w:tc>
        <w:tc>
          <w:tcPr>
            <w:tcW w:w="1026" w:type="pct"/>
            <w:vAlign w:val="center"/>
          </w:tcPr>
          <w:p w14:paraId="4975FE1F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1613B</w:t>
            </w:r>
          </w:p>
        </w:tc>
        <w:tc>
          <w:tcPr>
            <w:tcW w:w="752" w:type="pct"/>
            <w:vAlign w:val="center"/>
          </w:tcPr>
          <w:p w14:paraId="4975FE20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1.3 </w:t>
            </w:r>
            <w:proofErr w:type="spellStart"/>
            <w:r w:rsidRPr="003F7D54">
              <w:rPr>
                <w:rStyle w:val="TableText"/>
                <w:sz w:val="22"/>
              </w:rPr>
              <w:t>pg</w:t>
            </w:r>
            <w:proofErr w:type="spellEnd"/>
            <w:r w:rsidRPr="003F7D54">
              <w:rPr>
                <w:rStyle w:val="TableText"/>
                <w:sz w:val="22"/>
              </w:rPr>
              <w:t>/L</w:t>
            </w:r>
          </w:p>
        </w:tc>
        <w:tc>
          <w:tcPr>
            <w:tcW w:w="829" w:type="pct"/>
            <w:vAlign w:val="center"/>
          </w:tcPr>
          <w:p w14:paraId="4975FE21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5 </w:t>
            </w:r>
            <w:proofErr w:type="spellStart"/>
            <w:r w:rsidRPr="003F7D54">
              <w:rPr>
                <w:rStyle w:val="TableText"/>
                <w:sz w:val="22"/>
              </w:rPr>
              <w:t>pg</w:t>
            </w:r>
            <w:proofErr w:type="spellEnd"/>
            <w:r w:rsidRPr="003F7D54">
              <w:rPr>
                <w:rStyle w:val="TableText"/>
                <w:sz w:val="22"/>
              </w:rPr>
              <w:t>/L</w:t>
            </w:r>
          </w:p>
        </w:tc>
      </w:tr>
    </w:tbl>
    <w:p w14:paraId="4DAA6E5F" w14:textId="75421DA9" w:rsidR="001F3A5D" w:rsidRDefault="001F3A5D" w:rsidP="00DF5EE5">
      <w:pPr>
        <w:pStyle w:val="Heading3"/>
        <w:spacing w:after="120"/>
      </w:pPr>
      <w:r>
        <w:t xml:space="preserve">Table </w:t>
      </w:r>
      <w:r w:rsidR="006321C0">
        <w:rPr>
          <w:noProof/>
        </w:rPr>
        <w:fldChar w:fldCharType="begin"/>
      </w:r>
      <w:r w:rsidR="006321C0">
        <w:rPr>
          <w:noProof/>
        </w:rPr>
        <w:instrText xml:space="preserve"> SEQ Table \* ARABIC </w:instrText>
      </w:r>
      <w:r w:rsidR="006321C0">
        <w:rPr>
          <w:noProof/>
        </w:rPr>
        <w:fldChar w:fldCharType="separate"/>
      </w:r>
      <w:r>
        <w:rPr>
          <w:noProof/>
        </w:rPr>
        <w:t>8</w:t>
      </w:r>
      <w:r w:rsidR="006321C0">
        <w:rPr>
          <w:noProof/>
        </w:rPr>
        <w:fldChar w:fldCharType="end"/>
      </w:r>
      <w:r>
        <w:t xml:space="preserve">: </w:t>
      </w:r>
      <w:r w:rsidR="00CD56D2" w:rsidRPr="00F93FEB">
        <w:t>Pesticides</w:t>
      </w:r>
      <w:r w:rsidR="00CD56D2">
        <w:t>/PCBS</w:t>
      </w:r>
    </w:p>
    <w:tbl>
      <w:tblPr>
        <w:tblW w:w="4863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20" w:firstRow="1" w:lastRow="0" w:firstColumn="0" w:lastColumn="0" w:noHBand="0" w:noVBand="0"/>
      </w:tblPr>
      <w:tblGrid>
        <w:gridCol w:w="3775"/>
        <w:gridCol w:w="900"/>
        <w:gridCol w:w="1618"/>
        <w:gridCol w:w="2702"/>
        <w:gridCol w:w="1979"/>
        <w:gridCol w:w="2181"/>
      </w:tblGrid>
      <w:tr w:rsidR="00F71113" w:rsidRPr="003F7D54" w14:paraId="4975FE32" w14:textId="77777777" w:rsidTr="007422CB">
        <w:trPr>
          <w:tblHeader/>
          <w:jc w:val="center"/>
        </w:trPr>
        <w:tc>
          <w:tcPr>
            <w:tcW w:w="1435" w:type="pct"/>
            <w:shd w:val="clear" w:color="auto" w:fill="E6E6E6" w:themeFill="background1" w:themeFillShade="E6"/>
            <w:vAlign w:val="center"/>
          </w:tcPr>
          <w:p w14:paraId="4975FE26" w14:textId="6C5C2F74" w:rsidR="00F71113" w:rsidRPr="003F7D54" w:rsidRDefault="009C7A65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9" w:name="ColumnTitle_8"/>
            <w:r w:rsidRPr="003F7D54">
              <w:rPr>
                <w:rFonts w:ascii="Arial" w:hAnsi="Arial" w:cs="Arial"/>
                <w:b/>
                <w:sz w:val="22"/>
                <w:szCs w:val="22"/>
              </w:rPr>
              <w:t>Priority Pollutants</w:t>
            </w:r>
          </w:p>
        </w:tc>
        <w:tc>
          <w:tcPr>
            <w:tcW w:w="342" w:type="pct"/>
            <w:shd w:val="clear" w:color="auto" w:fill="E6E6E6" w:themeFill="background1" w:themeFillShade="E6"/>
            <w:vAlign w:val="center"/>
          </w:tcPr>
          <w:p w14:paraId="4975FE28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PP #</w:t>
            </w:r>
          </w:p>
        </w:tc>
        <w:tc>
          <w:tcPr>
            <w:tcW w:w="615" w:type="pct"/>
            <w:shd w:val="clear" w:color="auto" w:fill="E6E6E6" w:themeFill="background1" w:themeFillShade="E6"/>
            <w:vAlign w:val="center"/>
          </w:tcPr>
          <w:p w14:paraId="4975FE2A" w14:textId="765B5F9F" w:rsidR="00F71113" w:rsidRPr="003F7D54" w:rsidRDefault="007422CB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422CB">
              <w:rPr>
                <w:rFonts w:ascii="Arial" w:hAnsi="Arial" w:cs="Arial"/>
                <w:sz w:val="22"/>
                <w:szCs w:val="22"/>
              </w:rPr>
              <w:t>(if available)</w:t>
            </w:r>
          </w:p>
        </w:tc>
        <w:tc>
          <w:tcPr>
            <w:tcW w:w="1027" w:type="pct"/>
            <w:shd w:val="clear" w:color="auto" w:fill="E6E6E6" w:themeFill="background1" w:themeFillShade="E6"/>
            <w:vAlign w:val="center"/>
          </w:tcPr>
          <w:p w14:paraId="4975FE2C" w14:textId="77777777" w:rsidR="00F71113" w:rsidRPr="003F7D54" w:rsidRDefault="00F71113" w:rsidP="009C7A6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Recommended Analytical Protocol</w:t>
            </w:r>
          </w:p>
        </w:tc>
        <w:tc>
          <w:tcPr>
            <w:tcW w:w="752" w:type="pct"/>
            <w:shd w:val="clear" w:color="auto" w:fill="E6E6E6" w:themeFill="background1" w:themeFillShade="E6"/>
            <w:vAlign w:val="center"/>
          </w:tcPr>
          <w:p w14:paraId="5829C4B8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 xml:space="preserve">Detection </w:t>
            </w:r>
          </w:p>
          <w:p w14:paraId="4975FE2E" w14:textId="556CBAFB" w:rsidR="00F71113" w:rsidRPr="003F7D54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D54">
              <w:rPr>
                <w:rFonts w:ascii="Arial" w:hAnsi="Arial" w:cs="Arial"/>
                <w:b/>
                <w:sz w:val="22"/>
                <w:szCs w:val="22"/>
              </w:rPr>
              <w:t>(DL)</w:t>
            </w:r>
            <w:r w:rsidRPr="003F7D5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Unless specified</w:t>
            </w:r>
          </w:p>
        </w:tc>
        <w:tc>
          <w:tcPr>
            <w:tcW w:w="829" w:type="pct"/>
            <w:shd w:val="clear" w:color="auto" w:fill="E6E6E6" w:themeFill="background1" w:themeFillShade="E6"/>
            <w:vAlign w:val="center"/>
          </w:tcPr>
          <w:p w14:paraId="7D3049F7" w14:textId="77777777" w:rsidR="007422CB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Quantitation Level</w:t>
            </w:r>
          </w:p>
          <w:p w14:paraId="4975FE31" w14:textId="409279A6" w:rsidR="00F71113" w:rsidRPr="003F7D54" w:rsidRDefault="007422CB" w:rsidP="007422C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F7D54">
              <w:rPr>
                <w:rFonts w:ascii="Arial" w:hAnsi="Arial" w:cs="Arial"/>
                <w:b/>
                <w:sz w:val="22"/>
                <w:szCs w:val="22"/>
              </w:rPr>
              <w:t>(QL)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2 </w:t>
            </w:r>
            <w:r w:rsidRPr="003F7D54">
              <w:rPr>
                <w:rFonts w:ascii="Arial" w:hAnsi="Arial" w:cs="Arial"/>
                <w:b/>
                <w:i/>
                <w:sz w:val="22"/>
                <w:szCs w:val="22"/>
              </w:rPr>
              <w:t>µg/L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DB1CBF">
              <w:rPr>
                <w:rFonts w:ascii="Arial" w:hAnsi="Arial" w:cs="Arial"/>
                <w:i/>
                <w:sz w:val="22"/>
                <w:szCs w:val="22"/>
              </w:rPr>
              <w:t>nless specified</w:t>
            </w:r>
          </w:p>
        </w:tc>
      </w:tr>
      <w:bookmarkEnd w:id="9"/>
      <w:tr w:rsidR="00F71113" w:rsidRPr="003F7D54" w14:paraId="4975FE3B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35" w14:textId="06BF5FA4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Aldrin </w:t>
            </w:r>
          </w:p>
        </w:tc>
        <w:tc>
          <w:tcPr>
            <w:tcW w:w="342" w:type="pct"/>
            <w:vAlign w:val="center"/>
          </w:tcPr>
          <w:p w14:paraId="4975FE36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89</w:t>
            </w:r>
          </w:p>
        </w:tc>
        <w:tc>
          <w:tcPr>
            <w:tcW w:w="615" w:type="pct"/>
            <w:vAlign w:val="center"/>
          </w:tcPr>
          <w:p w14:paraId="4975FE37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309-00-2</w:t>
            </w:r>
          </w:p>
        </w:tc>
        <w:tc>
          <w:tcPr>
            <w:tcW w:w="1027" w:type="pct"/>
            <w:vAlign w:val="center"/>
          </w:tcPr>
          <w:p w14:paraId="4975FE38" w14:textId="2C3250B6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5E67E1" w:rsidRPr="003F7D54">
              <w:rPr>
                <w:rStyle w:val="TableText"/>
                <w:sz w:val="22"/>
              </w:rPr>
              <w:t>.3</w:t>
            </w:r>
          </w:p>
        </w:tc>
        <w:tc>
          <w:tcPr>
            <w:tcW w:w="752" w:type="pct"/>
            <w:vAlign w:val="center"/>
          </w:tcPr>
          <w:p w14:paraId="4975FE39" w14:textId="6B28A994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</w:t>
            </w:r>
            <w:r w:rsidR="00A17A8E" w:rsidRPr="003F7D54">
              <w:rPr>
                <w:rStyle w:val="TableText"/>
                <w:sz w:val="22"/>
              </w:rPr>
              <w:t>.0</w:t>
            </w:r>
            <w:r w:rsidRPr="003F7D54">
              <w:rPr>
                <w:rStyle w:val="TableText"/>
                <w:sz w:val="22"/>
              </w:rPr>
              <w:t xml:space="preserve"> ng/L</w:t>
            </w:r>
          </w:p>
        </w:tc>
        <w:tc>
          <w:tcPr>
            <w:tcW w:w="829" w:type="pct"/>
            <w:vAlign w:val="center"/>
          </w:tcPr>
          <w:p w14:paraId="4975FE3A" w14:textId="365B3CE3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 ng/L</w:t>
            </w:r>
          </w:p>
        </w:tc>
      </w:tr>
      <w:tr w:rsidR="00F71113" w:rsidRPr="003F7D54" w14:paraId="4975FE42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3C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alpha-BHC </w:t>
            </w:r>
          </w:p>
        </w:tc>
        <w:tc>
          <w:tcPr>
            <w:tcW w:w="342" w:type="pct"/>
            <w:vAlign w:val="center"/>
          </w:tcPr>
          <w:p w14:paraId="4975FE3D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102</w:t>
            </w:r>
          </w:p>
        </w:tc>
        <w:tc>
          <w:tcPr>
            <w:tcW w:w="615" w:type="pct"/>
            <w:vAlign w:val="center"/>
          </w:tcPr>
          <w:p w14:paraId="4975FE3E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319-84-6</w:t>
            </w:r>
          </w:p>
        </w:tc>
        <w:tc>
          <w:tcPr>
            <w:tcW w:w="1027" w:type="pct"/>
            <w:vAlign w:val="center"/>
          </w:tcPr>
          <w:p w14:paraId="4975FE3F" w14:textId="0B2515EC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886F9F" w:rsidRPr="003F7D54">
              <w:rPr>
                <w:rStyle w:val="TableText"/>
                <w:sz w:val="22"/>
              </w:rPr>
              <w:t>.3</w:t>
            </w:r>
          </w:p>
        </w:tc>
        <w:tc>
          <w:tcPr>
            <w:tcW w:w="752" w:type="pct"/>
            <w:vAlign w:val="center"/>
          </w:tcPr>
          <w:p w14:paraId="4975FE40" w14:textId="11FE72C0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</w:t>
            </w:r>
            <w:r w:rsidR="00A17A8E" w:rsidRPr="003F7D54">
              <w:rPr>
                <w:rStyle w:val="TableText"/>
                <w:sz w:val="22"/>
              </w:rPr>
              <w:t>.0</w:t>
            </w:r>
            <w:r w:rsidRPr="003F7D54">
              <w:rPr>
                <w:rStyle w:val="TableText"/>
                <w:sz w:val="22"/>
              </w:rPr>
              <w:t xml:space="preserve"> ng/L</w:t>
            </w:r>
          </w:p>
        </w:tc>
        <w:tc>
          <w:tcPr>
            <w:tcW w:w="829" w:type="pct"/>
            <w:vAlign w:val="center"/>
          </w:tcPr>
          <w:p w14:paraId="4975FE41" w14:textId="6984FD73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</w:t>
            </w:r>
            <w:r w:rsidR="00A17A8E" w:rsidRPr="003F7D54">
              <w:rPr>
                <w:rStyle w:val="TableText"/>
                <w:sz w:val="22"/>
              </w:rPr>
              <w:t>.0</w:t>
            </w:r>
            <w:r w:rsidRPr="003F7D54">
              <w:rPr>
                <w:rStyle w:val="TableText"/>
                <w:sz w:val="22"/>
              </w:rPr>
              <w:t xml:space="preserve"> ng/L</w:t>
            </w:r>
          </w:p>
        </w:tc>
      </w:tr>
      <w:tr w:rsidR="00F71113" w:rsidRPr="003F7D54" w14:paraId="4975FE49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43" w14:textId="597DECCB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beta-BHC</w:t>
            </w:r>
          </w:p>
        </w:tc>
        <w:tc>
          <w:tcPr>
            <w:tcW w:w="342" w:type="pct"/>
            <w:vAlign w:val="center"/>
          </w:tcPr>
          <w:p w14:paraId="4975FE44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103</w:t>
            </w:r>
          </w:p>
        </w:tc>
        <w:tc>
          <w:tcPr>
            <w:tcW w:w="615" w:type="pct"/>
            <w:vAlign w:val="center"/>
          </w:tcPr>
          <w:p w14:paraId="4975FE45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319-85-7</w:t>
            </w:r>
          </w:p>
        </w:tc>
        <w:tc>
          <w:tcPr>
            <w:tcW w:w="1027" w:type="pct"/>
            <w:vAlign w:val="center"/>
          </w:tcPr>
          <w:p w14:paraId="4975FE46" w14:textId="4EF20DA6" w:rsidR="00F71113" w:rsidRPr="003F7D54" w:rsidRDefault="005E67E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47" w14:textId="2DFC0C7B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</w:t>
            </w:r>
            <w:r w:rsidR="00A17A8E" w:rsidRPr="003F7D54">
              <w:rPr>
                <w:rStyle w:val="TableText"/>
                <w:sz w:val="22"/>
              </w:rPr>
              <w:t>.0</w:t>
            </w:r>
            <w:r w:rsidRPr="003F7D54">
              <w:rPr>
                <w:rStyle w:val="TableText"/>
                <w:sz w:val="22"/>
              </w:rPr>
              <w:t xml:space="preserve"> ng/L</w:t>
            </w:r>
          </w:p>
        </w:tc>
        <w:tc>
          <w:tcPr>
            <w:tcW w:w="829" w:type="pct"/>
            <w:vAlign w:val="center"/>
          </w:tcPr>
          <w:p w14:paraId="4975FE48" w14:textId="7436220B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18 ng/L</w:t>
            </w:r>
          </w:p>
        </w:tc>
      </w:tr>
      <w:tr w:rsidR="00F71113" w:rsidRPr="003F7D54" w14:paraId="4975FE50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4A" w14:textId="56A775CD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gamma-</w:t>
            </w:r>
            <w:proofErr w:type="spellStart"/>
            <w:r w:rsidRPr="003F7D54">
              <w:rPr>
                <w:rStyle w:val="TableText"/>
                <w:sz w:val="22"/>
              </w:rPr>
              <w:t>BHC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  <w:r w:rsidR="00367CC8" w:rsidRPr="003F7D54">
              <w:rPr>
                <w:rStyle w:val="TableText"/>
                <w:sz w:val="22"/>
              </w:rPr>
              <w:t>(</w:t>
            </w:r>
            <w:proofErr w:type="spellStart"/>
            <w:r w:rsidR="00367CC8" w:rsidRPr="003F7D54">
              <w:rPr>
                <w:rStyle w:val="TableText"/>
                <w:sz w:val="22"/>
              </w:rPr>
              <w:t>Lindane</w:t>
            </w:r>
            <w:proofErr w:type="spellEnd"/>
            <w:r w:rsidR="00367CC8" w:rsidRPr="003F7D54">
              <w:rPr>
                <w:rStyle w:val="TableText"/>
                <w:sz w:val="22"/>
              </w:rPr>
              <w:t>)</w:t>
            </w:r>
            <w:r w:rsidR="000C41AE"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E4B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104</w:t>
            </w:r>
          </w:p>
        </w:tc>
        <w:tc>
          <w:tcPr>
            <w:tcW w:w="615" w:type="pct"/>
            <w:vAlign w:val="center"/>
          </w:tcPr>
          <w:p w14:paraId="4975FE4C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58-89-9</w:t>
            </w:r>
          </w:p>
        </w:tc>
        <w:tc>
          <w:tcPr>
            <w:tcW w:w="1027" w:type="pct"/>
            <w:vAlign w:val="center"/>
          </w:tcPr>
          <w:p w14:paraId="4975FE4D" w14:textId="5BC4E42D" w:rsidR="00F71113" w:rsidRPr="003F7D54" w:rsidRDefault="005E67E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4E" w14:textId="39778D25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</w:t>
            </w:r>
            <w:r w:rsidR="00A17A8E" w:rsidRPr="003F7D54">
              <w:rPr>
                <w:rStyle w:val="TableText"/>
                <w:sz w:val="22"/>
              </w:rPr>
              <w:t>.0</w:t>
            </w:r>
            <w:r w:rsidRPr="003F7D54">
              <w:rPr>
                <w:rStyle w:val="TableText"/>
                <w:sz w:val="22"/>
              </w:rPr>
              <w:t xml:space="preserve"> ng/L</w:t>
            </w:r>
          </w:p>
        </w:tc>
        <w:tc>
          <w:tcPr>
            <w:tcW w:w="829" w:type="pct"/>
            <w:vAlign w:val="center"/>
          </w:tcPr>
          <w:p w14:paraId="4975FE4F" w14:textId="5ED888AE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 ng/L</w:t>
            </w:r>
          </w:p>
        </w:tc>
      </w:tr>
      <w:tr w:rsidR="00F71113" w:rsidRPr="003F7D54" w14:paraId="4975FE57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51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delta-BHC </w:t>
            </w:r>
          </w:p>
        </w:tc>
        <w:tc>
          <w:tcPr>
            <w:tcW w:w="342" w:type="pct"/>
            <w:vAlign w:val="center"/>
          </w:tcPr>
          <w:p w14:paraId="4975FE52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105</w:t>
            </w:r>
          </w:p>
        </w:tc>
        <w:tc>
          <w:tcPr>
            <w:tcW w:w="615" w:type="pct"/>
            <w:vAlign w:val="center"/>
          </w:tcPr>
          <w:p w14:paraId="4975FE53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319-86-8</w:t>
            </w:r>
          </w:p>
        </w:tc>
        <w:tc>
          <w:tcPr>
            <w:tcW w:w="1027" w:type="pct"/>
            <w:vAlign w:val="center"/>
          </w:tcPr>
          <w:p w14:paraId="4975FE54" w14:textId="340052A7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55" w14:textId="3A6EA2B4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</w:t>
            </w:r>
            <w:r w:rsidR="00A17A8E" w:rsidRPr="003F7D54">
              <w:rPr>
                <w:rStyle w:val="TableText"/>
                <w:sz w:val="22"/>
              </w:rPr>
              <w:t>.0</w:t>
            </w:r>
            <w:r w:rsidRPr="003F7D54">
              <w:rPr>
                <w:rStyle w:val="TableText"/>
                <w:sz w:val="22"/>
              </w:rPr>
              <w:t xml:space="preserve"> ng/L</w:t>
            </w:r>
          </w:p>
        </w:tc>
        <w:tc>
          <w:tcPr>
            <w:tcW w:w="829" w:type="pct"/>
            <w:vAlign w:val="center"/>
          </w:tcPr>
          <w:p w14:paraId="4975FE56" w14:textId="55C7B094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27 ng/L</w:t>
            </w:r>
          </w:p>
        </w:tc>
      </w:tr>
      <w:tr w:rsidR="00F71113" w:rsidRPr="003F7D54" w14:paraId="4975FE5E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58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Chlordane </w:t>
            </w:r>
            <w:r w:rsidRPr="00612991">
              <w:rPr>
                <w:rStyle w:val="TableText"/>
                <w:sz w:val="22"/>
                <w:vertAlign w:val="superscript"/>
              </w:rPr>
              <w:t>8</w:t>
            </w:r>
          </w:p>
        </w:tc>
        <w:tc>
          <w:tcPr>
            <w:tcW w:w="342" w:type="pct"/>
            <w:vAlign w:val="center"/>
          </w:tcPr>
          <w:p w14:paraId="4975FE59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91</w:t>
            </w:r>
          </w:p>
        </w:tc>
        <w:tc>
          <w:tcPr>
            <w:tcW w:w="615" w:type="pct"/>
            <w:vAlign w:val="center"/>
          </w:tcPr>
          <w:p w14:paraId="4975FE5A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57-74-9</w:t>
            </w:r>
          </w:p>
        </w:tc>
        <w:tc>
          <w:tcPr>
            <w:tcW w:w="1027" w:type="pct"/>
            <w:vAlign w:val="center"/>
          </w:tcPr>
          <w:p w14:paraId="4975FE5B" w14:textId="68CE065D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5C" w14:textId="42D70D81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14 ng/L</w:t>
            </w:r>
          </w:p>
        </w:tc>
        <w:tc>
          <w:tcPr>
            <w:tcW w:w="829" w:type="pct"/>
            <w:vAlign w:val="center"/>
          </w:tcPr>
          <w:p w14:paraId="4975FE5D" w14:textId="4F2DE108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42 ng/L</w:t>
            </w:r>
          </w:p>
        </w:tc>
      </w:tr>
      <w:tr w:rsidR="00F71113" w:rsidRPr="003F7D54" w14:paraId="4975FE65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5F" w14:textId="7B5DC925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4,4’-DDT</w:t>
            </w:r>
            <w:r w:rsidR="005E67E1"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E60" w14:textId="77777777" w:rsidR="00F71113" w:rsidRPr="003F7D54" w:rsidRDefault="00692FF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92</w:t>
            </w:r>
          </w:p>
        </w:tc>
        <w:tc>
          <w:tcPr>
            <w:tcW w:w="615" w:type="pct"/>
            <w:vAlign w:val="center"/>
          </w:tcPr>
          <w:p w14:paraId="4975FE61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50-29-3</w:t>
            </w:r>
          </w:p>
        </w:tc>
        <w:tc>
          <w:tcPr>
            <w:tcW w:w="1027" w:type="pct"/>
            <w:vAlign w:val="center"/>
          </w:tcPr>
          <w:p w14:paraId="4975FE62" w14:textId="2E1EE193" w:rsidR="00F71113" w:rsidRPr="003F7D54" w:rsidRDefault="005E67E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63" w14:textId="02EB8013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 ng/L</w:t>
            </w:r>
          </w:p>
        </w:tc>
        <w:tc>
          <w:tcPr>
            <w:tcW w:w="829" w:type="pct"/>
            <w:vAlign w:val="center"/>
          </w:tcPr>
          <w:p w14:paraId="4975FE64" w14:textId="1F9D04E3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36 ng/L</w:t>
            </w:r>
          </w:p>
        </w:tc>
      </w:tr>
      <w:tr w:rsidR="00F71113" w:rsidRPr="003F7D54" w14:paraId="4975FE6C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66" w14:textId="3F0B040A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4,4’-DDE</w:t>
            </w:r>
          </w:p>
        </w:tc>
        <w:tc>
          <w:tcPr>
            <w:tcW w:w="342" w:type="pct"/>
            <w:vAlign w:val="center"/>
          </w:tcPr>
          <w:p w14:paraId="4975FE67" w14:textId="77777777" w:rsidR="00F71113" w:rsidRPr="003F7D54" w:rsidRDefault="004C634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93</w:t>
            </w:r>
          </w:p>
        </w:tc>
        <w:tc>
          <w:tcPr>
            <w:tcW w:w="615" w:type="pct"/>
            <w:vAlign w:val="center"/>
          </w:tcPr>
          <w:p w14:paraId="4975FE68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72-55-9</w:t>
            </w:r>
          </w:p>
        </w:tc>
        <w:tc>
          <w:tcPr>
            <w:tcW w:w="1027" w:type="pct"/>
            <w:vAlign w:val="center"/>
          </w:tcPr>
          <w:p w14:paraId="4975FE69" w14:textId="65D143D8" w:rsidR="00F71113" w:rsidRPr="003F7D54" w:rsidRDefault="005E67E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6A" w14:textId="085EB924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</w:t>
            </w:r>
            <w:r w:rsidR="00A17A8E" w:rsidRPr="003F7D54">
              <w:rPr>
                <w:rStyle w:val="TableText"/>
                <w:sz w:val="22"/>
              </w:rPr>
              <w:t>.0</w:t>
            </w:r>
            <w:r w:rsidRPr="003F7D54">
              <w:rPr>
                <w:rStyle w:val="TableText"/>
                <w:sz w:val="22"/>
              </w:rPr>
              <w:t xml:space="preserve"> ng/L</w:t>
            </w:r>
          </w:p>
        </w:tc>
        <w:tc>
          <w:tcPr>
            <w:tcW w:w="829" w:type="pct"/>
            <w:vAlign w:val="center"/>
          </w:tcPr>
          <w:p w14:paraId="4975FE6B" w14:textId="1F806584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 ng/L</w:t>
            </w:r>
          </w:p>
        </w:tc>
      </w:tr>
      <w:tr w:rsidR="00F71113" w:rsidRPr="003F7D54" w14:paraId="4975FE73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6D" w14:textId="24A6C169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4,4’ DDD </w:t>
            </w:r>
          </w:p>
        </w:tc>
        <w:tc>
          <w:tcPr>
            <w:tcW w:w="342" w:type="pct"/>
            <w:vAlign w:val="center"/>
          </w:tcPr>
          <w:p w14:paraId="4975FE6E" w14:textId="77777777" w:rsidR="00F71113" w:rsidRPr="003F7D54" w:rsidRDefault="004C634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94</w:t>
            </w:r>
          </w:p>
        </w:tc>
        <w:tc>
          <w:tcPr>
            <w:tcW w:w="615" w:type="pct"/>
            <w:vAlign w:val="center"/>
          </w:tcPr>
          <w:p w14:paraId="4975FE6F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72-54-8</w:t>
            </w:r>
          </w:p>
        </w:tc>
        <w:tc>
          <w:tcPr>
            <w:tcW w:w="1027" w:type="pct"/>
            <w:vAlign w:val="center"/>
          </w:tcPr>
          <w:p w14:paraId="4975FE70" w14:textId="1BC34C6D" w:rsidR="00F71113" w:rsidRPr="003F7D54" w:rsidRDefault="005E67E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71" w14:textId="41649A33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</w:t>
            </w:r>
            <w:r w:rsidR="00A17A8E" w:rsidRPr="003F7D54">
              <w:rPr>
                <w:rStyle w:val="TableText"/>
                <w:sz w:val="22"/>
              </w:rPr>
              <w:t>ng/L</w:t>
            </w:r>
          </w:p>
        </w:tc>
        <w:tc>
          <w:tcPr>
            <w:tcW w:w="829" w:type="pct"/>
            <w:vAlign w:val="center"/>
          </w:tcPr>
          <w:p w14:paraId="4975FE72" w14:textId="4B7C62F4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33</w:t>
            </w:r>
            <w:r w:rsidR="00A17A8E" w:rsidRPr="003F7D54">
              <w:rPr>
                <w:rStyle w:val="TableText"/>
                <w:sz w:val="22"/>
              </w:rPr>
              <w:t xml:space="preserve"> ng/L</w:t>
            </w:r>
          </w:p>
        </w:tc>
      </w:tr>
      <w:tr w:rsidR="00F71113" w:rsidRPr="003F7D54" w14:paraId="4975FE7A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74" w14:textId="2C56A174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Dieldrin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E75" w14:textId="77777777" w:rsidR="00F71113" w:rsidRPr="003F7D54" w:rsidRDefault="001E3B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90</w:t>
            </w:r>
          </w:p>
        </w:tc>
        <w:tc>
          <w:tcPr>
            <w:tcW w:w="615" w:type="pct"/>
            <w:vAlign w:val="center"/>
          </w:tcPr>
          <w:p w14:paraId="4975FE76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60-57-1</w:t>
            </w:r>
          </w:p>
        </w:tc>
        <w:tc>
          <w:tcPr>
            <w:tcW w:w="1027" w:type="pct"/>
            <w:vAlign w:val="center"/>
          </w:tcPr>
          <w:p w14:paraId="4975FE77" w14:textId="22A6D055" w:rsidR="00F71113" w:rsidRPr="003F7D54" w:rsidRDefault="005E67E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78" w14:textId="7DED0EF7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</w:t>
            </w:r>
            <w:r w:rsidR="00A17A8E" w:rsidRPr="003F7D54">
              <w:rPr>
                <w:rStyle w:val="TableText"/>
                <w:sz w:val="22"/>
              </w:rPr>
              <w:t>.0</w:t>
            </w:r>
            <w:r w:rsidRPr="003F7D54">
              <w:rPr>
                <w:rStyle w:val="TableText"/>
                <w:sz w:val="22"/>
              </w:rPr>
              <w:t xml:space="preserve"> ng/L</w:t>
            </w:r>
          </w:p>
        </w:tc>
        <w:tc>
          <w:tcPr>
            <w:tcW w:w="829" w:type="pct"/>
            <w:vAlign w:val="center"/>
          </w:tcPr>
          <w:p w14:paraId="4975FE79" w14:textId="0A642241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</w:t>
            </w:r>
            <w:r w:rsidR="00A17A8E" w:rsidRPr="003F7D54">
              <w:rPr>
                <w:rStyle w:val="TableText"/>
                <w:sz w:val="22"/>
              </w:rPr>
              <w:t>.0</w:t>
            </w:r>
            <w:r w:rsidRPr="003F7D54">
              <w:rPr>
                <w:rStyle w:val="TableText"/>
                <w:sz w:val="22"/>
              </w:rPr>
              <w:t xml:space="preserve"> ng/L</w:t>
            </w:r>
          </w:p>
        </w:tc>
      </w:tr>
      <w:tr w:rsidR="00F71113" w:rsidRPr="003F7D54" w14:paraId="4975FE81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7B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alpha-</w:t>
            </w:r>
            <w:proofErr w:type="spellStart"/>
            <w:r w:rsidRPr="003F7D54">
              <w:rPr>
                <w:rStyle w:val="TableText"/>
                <w:sz w:val="22"/>
              </w:rPr>
              <w:t>Endosulfan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E7C" w14:textId="77777777" w:rsidR="00F71113" w:rsidRPr="003F7D54" w:rsidRDefault="001E3B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95</w:t>
            </w:r>
          </w:p>
        </w:tc>
        <w:tc>
          <w:tcPr>
            <w:tcW w:w="615" w:type="pct"/>
            <w:vAlign w:val="center"/>
          </w:tcPr>
          <w:p w14:paraId="4975FE7D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959-98-8</w:t>
            </w:r>
          </w:p>
        </w:tc>
        <w:tc>
          <w:tcPr>
            <w:tcW w:w="1027" w:type="pct"/>
            <w:vAlign w:val="center"/>
          </w:tcPr>
          <w:p w14:paraId="4975FE7E" w14:textId="6D04AAFB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7F" w14:textId="67204289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14 ng/L</w:t>
            </w:r>
          </w:p>
        </w:tc>
        <w:tc>
          <w:tcPr>
            <w:tcW w:w="829" w:type="pct"/>
            <w:vAlign w:val="center"/>
          </w:tcPr>
          <w:p w14:paraId="4975FE80" w14:textId="5BA57C93" w:rsidR="00F71113" w:rsidRPr="003F7D54" w:rsidRDefault="00886F9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42 ng/L</w:t>
            </w:r>
          </w:p>
        </w:tc>
      </w:tr>
      <w:tr w:rsidR="00F71113" w:rsidRPr="003F7D54" w14:paraId="4975FE88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82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beta-</w:t>
            </w:r>
            <w:proofErr w:type="spellStart"/>
            <w:r w:rsidRPr="003F7D54">
              <w:rPr>
                <w:rStyle w:val="TableText"/>
                <w:sz w:val="22"/>
              </w:rPr>
              <w:t>Endosulfan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E83" w14:textId="77777777" w:rsidR="00F71113" w:rsidRPr="003F7D54" w:rsidRDefault="001E3B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96</w:t>
            </w:r>
          </w:p>
        </w:tc>
        <w:tc>
          <w:tcPr>
            <w:tcW w:w="615" w:type="pct"/>
            <w:vAlign w:val="center"/>
          </w:tcPr>
          <w:p w14:paraId="4975FE84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33213-65-9</w:t>
            </w:r>
          </w:p>
        </w:tc>
        <w:tc>
          <w:tcPr>
            <w:tcW w:w="1027" w:type="pct"/>
            <w:vAlign w:val="center"/>
          </w:tcPr>
          <w:p w14:paraId="4975FE85" w14:textId="76A90870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86" w14:textId="3E82C94B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4.0 ng/L</w:t>
            </w:r>
          </w:p>
        </w:tc>
        <w:tc>
          <w:tcPr>
            <w:tcW w:w="829" w:type="pct"/>
            <w:vAlign w:val="center"/>
          </w:tcPr>
          <w:p w14:paraId="4975FE87" w14:textId="4CB7BEF0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 ng/L</w:t>
            </w:r>
          </w:p>
        </w:tc>
      </w:tr>
      <w:tr w:rsidR="00F71113" w:rsidRPr="003F7D54" w14:paraId="4975FE8F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89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Endosulfan</w:t>
            </w:r>
            <w:proofErr w:type="spellEnd"/>
            <w:r w:rsidRPr="003F7D54">
              <w:rPr>
                <w:rStyle w:val="TableText"/>
                <w:sz w:val="22"/>
              </w:rPr>
              <w:t xml:space="preserve"> Sulfate  </w:t>
            </w:r>
          </w:p>
        </w:tc>
        <w:tc>
          <w:tcPr>
            <w:tcW w:w="342" w:type="pct"/>
            <w:vAlign w:val="center"/>
          </w:tcPr>
          <w:p w14:paraId="4975FE8A" w14:textId="77777777" w:rsidR="00F71113" w:rsidRPr="003F7D54" w:rsidRDefault="001E3B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97</w:t>
            </w:r>
          </w:p>
        </w:tc>
        <w:tc>
          <w:tcPr>
            <w:tcW w:w="615" w:type="pct"/>
            <w:vAlign w:val="center"/>
          </w:tcPr>
          <w:p w14:paraId="4975FE8B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1031-07-8</w:t>
            </w:r>
          </w:p>
        </w:tc>
        <w:tc>
          <w:tcPr>
            <w:tcW w:w="1027" w:type="pct"/>
            <w:vAlign w:val="center"/>
          </w:tcPr>
          <w:p w14:paraId="4975FE8C" w14:textId="4024E749" w:rsidR="00F71113" w:rsidRPr="003F7D54" w:rsidRDefault="005E67E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8D" w14:textId="62C9BD26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66 ng/L</w:t>
            </w:r>
          </w:p>
        </w:tc>
        <w:tc>
          <w:tcPr>
            <w:tcW w:w="829" w:type="pct"/>
            <w:vAlign w:val="center"/>
          </w:tcPr>
          <w:p w14:paraId="4975FE8E" w14:textId="3957E2BD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198 ng/L</w:t>
            </w:r>
          </w:p>
        </w:tc>
      </w:tr>
      <w:tr w:rsidR="00F71113" w:rsidRPr="003F7D54" w14:paraId="4975FE96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90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Endrin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E91" w14:textId="77777777" w:rsidR="00F71113" w:rsidRPr="003F7D54" w:rsidRDefault="001E3B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98</w:t>
            </w:r>
          </w:p>
        </w:tc>
        <w:tc>
          <w:tcPr>
            <w:tcW w:w="615" w:type="pct"/>
            <w:vAlign w:val="center"/>
          </w:tcPr>
          <w:p w14:paraId="4975FE92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72-20-8</w:t>
            </w:r>
          </w:p>
        </w:tc>
        <w:tc>
          <w:tcPr>
            <w:tcW w:w="1027" w:type="pct"/>
            <w:vAlign w:val="center"/>
          </w:tcPr>
          <w:p w14:paraId="4975FE93" w14:textId="553ECDD8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A17A8E" w:rsidRPr="003F7D54">
              <w:rPr>
                <w:rStyle w:val="TableText"/>
                <w:sz w:val="22"/>
              </w:rPr>
              <w:t>.3</w:t>
            </w:r>
          </w:p>
        </w:tc>
        <w:tc>
          <w:tcPr>
            <w:tcW w:w="752" w:type="pct"/>
            <w:vAlign w:val="center"/>
          </w:tcPr>
          <w:p w14:paraId="4975FE94" w14:textId="7BA23B8E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6.0 ng/L</w:t>
            </w:r>
          </w:p>
        </w:tc>
        <w:tc>
          <w:tcPr>
            <w:tcW w:w="829" w:type="pct"/>
            <w:vAlign w:val="center"/>
          </w:tcPr>
          <w:p w14:paraId="4975FE95" w14:textId="19D3C10E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18 ng/L</w:t>
            </w:r>
          </w:p>
        </w:tc>
      </w:tr>
      <w:tr w:rsidR="00F71113" w:rsidRPr="003F7D54" w14:paraId="4975FE9D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97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Endrin</w:t>
            </w:r>
            <w:proofErr w:type="spellEnd"/>
            <w:r w:rsidRPr="003F7D54">
              <w:rPr>
                <w:rStyle w:val="TableText"/>
                <w:sz w:val="22"/>
              </w:rPr>
              <w:t xml:space="preserve"> Aldehyde </w:t>
            </w:r>
          </w:p>
        </w:tc>
        <w:tc>
          <w:tcPr>
            <w:tcW w:w="342" w:type="pct"/>
            <w:vAlign w:val="center"/>
          </w:tcPr>
          <w:p w14:paraId="4975FE98" w14:textId="77777777" w:rsidR="00F71113" w:rsidRPr="003F7D54" w:rsidRDefault="001E3B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99</w:t>
            </w:r>
          </w:p>
        </w:tc>
        <w:tc>
          <w:tcPr>
            <w:tcW w:w="615" w:type="pct"/>
            <w:vAlign w:val="center"/>
          </w:tcPr>
          <w:p w14:paraId="4975FE99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7421-93-4</w:t>
            </w:r>
          </w:p>
        </w:tc>
        <w:tc>
          <w:tcPr>
            <w:tcW w:w="1027" w:type="pct"/>
            <w:vAlign w:val="center"/>
          </w:tcPr>
          <w:p w14:paraId="4975FE9A" w14:textId="4AD108EA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A17A8E" w:rsidRPr="003F7D54">
              <w:rPr>
                <w:rStyle w:val="TableText"/>
                <w:sz w:val="22"/>
              </w:rPr>
              <w:t>.3</w:t>
            </w:r>
          </w:p>
        </w:tc>
        <w:tc>
          <w:tcPr>
            <w:tcW w:w="752" w:type="pct"/>
            <w:vAlign w:val="center"/>
          </w:tcPr>
          <w:p w14:paraId="4975FE9B" w14:textId="6BA20356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23 ng/L</w:t>
            </w:r>
          </w:p>
        </w:tc>
        <w:tc>
          <w:tcPr>
            <w:tcW w:w="829" w:type="pct"/>
            <w:vAlign w:val="center"/>
          </w:tcPr>
          <w:p w14:paraId="4975FE9C" w14:textId="4166DE7F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70 ng/L</w:t>
            </w:r>
          </w:p>
        </w:tc>
      </w:tr>
      <w:tr w:rsidR="00F71113" w:rsidRPr="003F7D54" w14:paraId="4975FEA4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9E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Heptachlor </w:t>
            </w:r>
          </w:p>
        </w:tc>
        <w:tc>
          <w:tcPr>
            <w:tcW w:w="342" w:type="pct"/>
            <w:vAlign w:val="center"/>
          </w:tcPr>
          <w:p w14:paraId="4975FE9F" w14:textId="77777777" w:rsidR="00F71113" w:rsidRPr="003F7D54" w:rsidRDefault="001E3B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100</w:t>
            </w:r>
          </w:p>
        </w:tc>
        <w:tc>
          <w:tcPr>
            <w:tcW w:w="615" w:type="pct"/>
            <w:vAlign w:val="center"/>
          </w:tcPr>
          <w:p w14:paraId="4975FEA0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76-44-8</w:t>
            </w:r>
          </w:p>
        </w:tc>
        <w:tc>
          <w:tcPr>
            <w:tcW w:w="1027" w:type="pct"/>
            <w:vAlign w:val="center"/>
          </w:tcPr>
          <w:p w14:paraId="4975FEA1" w14:textId="2272897A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608.3</w:t>
            </w:r>
          </w:p>
        </w:tc>
        <w:tc>
          <w:tcPr>
            <w:tcW w:w="752" w:type="pct"/>
            <w:vAlign w:val="center"/>
          </w:tcPr>
          <w:p w14:paraId="4975FEA2" w14:textId="3A710622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3.0 ng/L</w:t>
            </w:r>
          </w:p>
        </w:tc>
        <w:tc>
          <w:tcPr>
            <w:tcW w:w="829" w:type="pct"/>
            <w:vAlign w:val="center"/>
          </w:tcPr>
          <w:p w14:paraId="4975FEA3" w14:textId="1D050F8F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9.0 ng/L</w:t>
            </w:r>
          </w:p>
        </w:tc>
      </w:tr>
      <w:tr w:rsidR="00F71113" w:rsidRPr="003F7D54" w14:paraId="4975FEAB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A5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Heptachlor Epoxide  </w:t>
            </w:r>
          </w:p>
        </w:tc>
        <w:tc>
          <w:tcPr>
            <w:tcW w:w="342" w:type="pct"/>
            <w:vAlign w:val="center"/>
          </w:tcPr>
          <w:p w14:paraId="4975FEA6" w14:textId="77777777" w:rsidR="00F71113" w:rsidRPr="003F7D54" w:rsidRDefault="001E3B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101</w:t>
            </w:r>
          </w:p>
        </w:tc>
        <w:tc>
          <w:tcPr>
            <w:tcW w:w="615" w:type="pct"/>
            <w:vAlign w:val="center"/>
          </w:tcPr>
          <w:p w14:paraId="4975FEA7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1024-57-3</w:t>
            </w:r>
          </w:p>
        </w:tc>
        <w:tc>
          <w:tcPr>
            <w:tcW w:w="1027" w:type="pct"/>
            <w:vAlign w:val="center"/>
          </w:tcPr>
          <w:p w14:paraId="4975FEA8" w14:textId="646AAF94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A17A8E" w:rsidRPr="003F7D54">
              <w:rPr>
                <w:rStyle w:val="TableText"/>
                <w:sz w:val="22"/>
              </w:rPr>
              <w:t>.3</w:t>
            </w:r>
          </w:p>
        </w:tc>
        <w:tc>
          <w:tcPr>
            <w:tcW w:w="752" w:type="pct"/>
            <w:vAlign w:val="center"/>
          </w:tcPr>
          <w:p w14:paraId="4975FEA9" w14:textId="09A9778B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83 ng/L</w:t>
            </w:r>
          </w:p>
        </w:tc>
        <w:tc>
          <w:tcPr>
            <w:tcW w:w="829" w:type="pct"/>
            <w:vAlign w:val="center"/>
          </w:tcPr>
          <w:p w14:paraId="4975FEAA" w14:textId="455BBB2E" w:rsidR="00F71113" w:rsidRPr="003F7D54" w:rsidRDefault="00A17A8E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249 ng/L</w:t>
            </w:r>
          </w:p>
        </w:tc>
      </w:tr>
      <w:tr w:rsidR="00F71113" w:rsidRPr="003F7D54" w14:paraId="4975FEB2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AC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PCB-1242 </w:t>
            </w:r>
            <w:r w:rsidRPr="00612991">
              <w:rPr>
                <w:rStyle w:val="TableText"/>
                <w:sz w:val="22"/>
                <w:vertAlign w:val="superscript"/>
              </w:rPr>
              <w:t>9</w:t>
            </w:r>
          </w:p>
        </w:tc>
        <w:tc>
          <w:tcPr>
            <w:tcW w:w="342" w:type="pct"/>
            <w:vAlign w:val="center"/>
          </w:tcPr>
          <w:p w14:paraId="4975FEAD" w14:textId="77777777" w:rsidR="00F71113" w:rsidRPr="003F7D54" w:rsidRDefault="001E3B1D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106</w:t>
            </w:r>
          </w:p>
        </w:tc>
        <w:tc>
          <w:tcPr>
            <w:tcW w:w="615" w:type="pct"/>
            <w:vAlign w:val="center"/>
          </w:tcPr>
          <w:p w14:paraId="4975FEAE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53469-21-9</w:t>
            </w:r>
          </w:p>
        </w:tc>
        <w:tc>
          <w:tcPr>
            <w:tcW w:w="1027" w:type="pct"/>
            <w:vAlign w:val="center"/>
          </w:tcPr>
          <w:p w14:paraId="4975FEAF" w14:textId="6D49B8A0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0C41AE" w:rsidRPr="003F7D54">
              <w:rPr>
                <w:rStyle w:val="TableText"/>
                <w:sz w:val="22"/>
              </w:rPr>
              <w:t>.3</w:t>
            </w:r>
            <w:r w:rsidR="00F14E01"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14:paraId="4975FEB0" w14:textId="403CBAF3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</w:t>
            </w:r>
            <w:r w:rsidR="00BD7BAF" w:rsidRPr="003F7D54">
              <w:rPr>
                <w:rStyle w:val="TableText"/>
                <w:sz w:val="22"/>
              </w:rPr>
              <w:t>065</w:t>
            </w:r>
          </w:p>
        </w:tc>
        <w:tc>
          <w:tcPr>
            <w:tcW w:w="829" w:type="pct"/>
            <w:vAlign w:val="center"/>
          </w:tcPr>
          <w:p w14:paraId="4975FEB1" w14:textId="22B015E5" w:rsidR="00F71113" w:rsidRPr="003F7D54" w:rsidRDefault="00BD7BA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</w:t>
            </w:r>
            <w:r w:rsidR="00DC1B9A" w:rsidRPr="003F7D54">
              <w:rPr>
                <w:rStyle w:val="TableText"/>
                <w:sz w:val="22"/>
              </w:rPr>
              <w:t>1</w:t>
            </w:r>
            <w:r w:rsidRPr="003F7D54">
              <w:rPr>
                <w:rStyle w:val="TableText"/>
                <w:sz w:val="22"/>
              </w:rPr>
              <w:t>95</w:t>
            </w:r>
          </w:p>
        </w:tc>
      </w:tr>
      <w:tr w:rsidR="00F71113" w:rsidRPr="003F7D54" w14:paraId="4975FEB9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B3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PCB-1254 </w:t>
            </w:r>
          </w:p>
        </w:tc>
        <w:tc>
          <w:tcPr>
            <w:tcW w:w="342" w:type="pct"/>
            <w:vAlign w:val="center"/>
          </w:tcPr>
          <w:p w14:paraId="4975FEB4" w14:textId="77777777" w:rsidR="00F71113" w:rsidRPr="003F7D54" w:rsidRDefault="004C634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107</w:t>
            </w:r>
          </w:p>
        </w:tc>
        <w:tc>
          <w:tcPr>
            <w:tcW w:w="615" w:type="pct"/>
            <w:vAlign w:val="center"/>
          </w:tcPr>
          <w:p w14:paraId="4975FEB5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11097-69-1</w:t>
            </w:r>
          </w:p>
        </w:tc>
        <w:tc>
          <w:tcPr>
            <w:tcW w:w="1027" w:type="pct"/>
            <w:vAlign w:val="center"/>
          </w:tcPr>
          <w:p w14:paraId="4975FEB6" w14:textId="4E676618" w:rsidR="00F71113" w:rsidRPr="003F7D54" w:rsidRDefault="00F14E0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0C41AE" w:rsidRPr="003F7D54">
              <w:rPr>
                <w:rStyle w:val="TableText"/>
                <w:sz w:val="22"/>
              </w:rPr>
              <w:t>.3</w:t>
            </w:r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14:paraId="4975FEB7" w14:textId="60008592" w:rsidR="00F71113" w:rsidRPr="003F7D54" w:rsidRDefault="00BD7BA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0.065</w:t>
            </w:r>
          </w:p>
        </w:tc>
        <w:tc>
          <w:tcPr>
            <w:tcW w:w="829" w:type="pct"/>
            <w:vAlign w:val="center"/>
          </w:tcPr>
          <w:p w14:paraId="4975FEB8" w14:textId="57267CF4" w:rsidR="00F71113" w:rsidRPr="003F7D54" w:rsidRDefault="00DC1B9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0.195</w:t>
            </w:r>
          </w:p>
        </w:tc>
      </w:tr>
      <w:tr w:rsidR="00F71113" w:rsidRPr="003F7D54" w14:paraId="4975FEC0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BA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PCB-1221 </w:t>
            </w:r>
          </w:p>
        </w:tc>
        <w:tc>
          <w:tcPr>
            <w:tcW w:w="342" w:type="pct"/>
            <w:vAlign w:val="center"/>
          </w:tcPr>
          <w:p w14:paraId="4975FEBB" w14:textId="77777777" w:rsidR="00F71113" w:rsidRPr="003F7D54" w:rsidRDefault="004C634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108</w:t>
            </w:r>
          </w:p>
        </w:tc>
        <w:tc>
          <w:tcPr>
            <w:tcW w:w="615" w:type="pct"/>
            <w:vAlign w:val="center"/>
          </w:tcPr>
          <w:p w14:paraId="4975FEBC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11104-28-2</w:t>
            </w:r>
          </w:p>
        </w:tc>
        <w:tc>
          <w:tcPr>
            <w:tcW w:w="1027" w:type="pct"/>
            <w:vAlign w:val="center"/>
          </w:tcPr>
          <w:p w14:paraId="4975FEBD" w14:textId="7FF41977" w:rsidR="00F71113" w:rsidRPr="003F7D54" w:rsidRDefault="00F14E0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0C41AE" w:rsidRPr="003F7D54">
              <w:rPr>
                <w:rStyle w:val="TableText"/>
                <w:sz w:val="22"/>
              </w:rPr>
              <w:t>.3</w:t>
            </w:r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14:paraId="4975FEBE" w14:textId="5F083F1B" w:rsidR="00F71113" w:rsidRPr="003F7D54" w:rsidRDefault="00BD7BA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0.065</w:t>
            </w:r>
          </w:p>
        </w:tc>
        <w:tc>
          <w:tcPr>
            <w:tcW w:w="829" w:type="pct"/>
            <w:vAlign w:val="center"/>
          </w:tcPr>
          <w:p w14:paraId="4975FEBF" w14:textId="30F8EBA9" w:rsidR="00F71113" w:rsidRPr="003F7D54" w:rsidRDefault="00DC1B9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0.195</w:t>
            </w:r>
          </w:p>
        </w:tc>
      </w:tr>
      <w:tr w:rsidR="00F71113" w:rsidRPr="003F7D54" w14:paraId="4975FEC7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C1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PCB-1232 </w:t>
            </w:r>
          </w:p>
        </w:tc>
        <w:tc>
          <w:tcPr>
            <w:tcW w:w="342" w:type="pct"/>
            <w:vAlign w:val="center"/>
          </w:tcPr>
          <w:p w14:paraId="4975FEC2" w14:textId="77777777" w:rsidR="00F71113" w:rsidRPr="003F7D54" w:rsidRDefault="004C634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109</w:t>
            </w:r>
          </w:p>
        </w:tc>
        <w:tc>
          <w:tcPr>
            <w:tcW w:w="615" w:type="pct"/>
            <w:vAlign w:val="center"/>
          </w:tcPr>
          <w:p w14:paraId="4975FEC3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11141-16-5</w:t>
            </w:r>
          </w:p>
        </w:tc>
        <w:tc>
          <w:tcPr>
            <w:tcW w:w="1027" w:type="pct"/>
            <w:vAlign w:val="center"/>
          </w:tcPr>
          <w:p w14:paraId="4975FEC4" w14:textId="444C44A2" w:rsidR="00F71113" w:rsidRPr="003F7D54" w:rsidRDefault="00F14E0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0C41AE" w:rsidRPr="003F7D54">
              <w:rPr>
                <w:rStyle w:val="TableText"/>
                <w:sz w:val="22"/>
              </w:rPr>
              <w:t>.3</w:t>
            </w:r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14:paraId="4975FEC5" w14:textId="2200F86D" w:rsidR="00F71113" w:rsidRPr="003F7D54" w:rsidRDefault="00BD7BA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0.065</w:t>
            </w:r>
          </w:p>
        </w:tc>
        <w:tc>
          <w:tcPr>
            <w:tcW w:w="829" w:type="pct"/>
            <w:vAlign w:val="center"/>
          </w:tcPr>
          <w:p w14:paraId="4975FEC6" w14:textId="2FE5333B" w:rsidR="00F71113" w:rsidRPr="003F7D54" w:rsidRDefault="00DC1B9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0.195</w:t>
            </w:r>
          </w:p>
        </w:tc>
      </w:tr>
      <w:tr w:rsidR="00F71113" w:rsidRPr="003F7D54" w14:paraId="4975FECE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C8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PCB-1248</w:t>
            </w:r>
          </w:p>
        </w:tc>
        <w:tc>
          <w:tcPr>
            <w:tcW w:w="342" w:type="pct"/>
            <w:vAlign w:val="center"/>
          </w:tcPr>
          <w:p w14:paraId="4975FEC9" w14:textId="77777777" w:rsidR="00F71113" w:rsidRPr="003F7D54" w:rsidRDefault="004C634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110</w:t>
            </w:r>
          </w:p>
        </w:tc>
        <w:tc>
          <w:tcPr>
            <w:tcW w:w="615" w:type="pct"/>
            <w:vAlign w:val="center"/>
          </w:tcPr>
          <w:p w14:paraId="4975FECA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12672-29-6</w:t>
            </w:r>
          </w:p>
        </w:tc>
        <w:tc>
          <w:tcPr>
            <w:tcW w:w="1027" w:type="pct"/>
            <w:vAlign w:val="center"/>
          </w:tcPr>
          <w:p w14:paraId="4975FECB" w14:textId="02BD1507" w:rsidR="00F71113" w:rsidRPr="003F7D54" w:rsidRDefault="00F14E0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0C41AE" w:rsidRPr="003F7D54">
              <w:rPr>
                <w:rStyle w:val="TableText"/>
                <w:sz w:val="22"/>
              </w:rPr>
              <w:t>.3</w:t>
            </w:r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14:paraId="4975FECC" w14:textId="62607B8D" w:rsidR="00F71113" w:rsidRPr="003F7D54" w:rsidRDefault="00BD7BA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0.065</w:t>
            </w:r>
          </w:p>
        </w:tc>
        <w:tc>
          <w:tcPr>
            <w:tcW w:w="829" w:type="pct"/>
            <w:vAlign w:val="center"/>
          </w:tcPr>
          <w:p w14:paraId="4975FECD" w14:textId="05990C9C" w:rsidR="00F71113" w:rsidRPr="003F7D54" w:rsidRDefault="00DC1B9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0.195</w:t>
            </w:r>
          </w:p>
        </w:tc>
      </w:tr>
      <w:tr w:rsidR="00F71113" w:rsidRPr="003F7D54" w14:paraId="4975FED5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CF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PCB-1260 </w:t>
            </w:r>
          </w:p>
        </w:tc>
        <w:tc>
          <w:tcPr>
            <w:tcW w:w="342" w:type="pct"/>
            <w:vAlign w:val="center"/>
          </w:tcPr>
          <w:p w14:paraId="4975FED0" w14:textId="77777777" w:rsidR="00F71113" w:rsidRPr="003F7D54" w:rsidRDefault="005908B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111</w:t>
            </w:r>
          </w:p>
        </w:tc>
        <w:tc>
          <w:tcPr>
            <w:tcW w:w="615" w:type="pct"/>
            <w:vAlign w:val="center"/>
          </w:tcPr>
          <w:p w14:paraId="4975FED1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11096-82-5</w:t>
            </w:r>
          </w:p>
        </w:tc>
        <w:tc>
          <w:tcPr>
            <w:tcW w:w="1027" w:type="pct"/>
            <w:vAlign w:val="center"/>
          </w:tcPr>
          <w:p w14:paraId="4975FED2" w14:textId="05648AF3" w:rsidR="00F71113" w:rsidRPr="003F7D54" w:rsidRDefault="00F14E0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0C41AE" w:rsidRPr="003F7D54">
              <w:rPr>
                <w:rStyle w:val="TableText"/>
                <w:sz w:val="22"/>
              </w:rPr>
              <w:t>.3</w:t>
            </w:r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14:paraId="4975FED3" w14:textId="3178086B" w:rsidR="00F71113" w:rsidRPr="003F7D54" w:rsidRDefault="00BD7BA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0.065</w:t>
            </w:r>
          </w:p>
        </w:tc>
        <w:tc>
          <w:tcPr>
            <w:tcW w:w="829" w:type="pct"/>
            <w:vAlign w:val="center"/>
          </w:tcPr>
          <w:p w14:paraId="4975FED4" w14:textId="29FB2A2B" w:rsidR="00F71113" w:rsidRPr="003F7D54" w:rsidRDefault="00DC1B9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0.195</w:t>
            </w:r>
          </w:p>
        </w:tc>
      </w:tr>
      <w:tr w:rsidR="00F71113" w:rsidRPr="003F7D54" w14:paraId="4975FEDC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D6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 xml:space="preserve">PCB-1016 </w:t>
            </w:r>
            <w:r w:rsidRPr="00612991">
              <w:rPr>
                <w:rStyle w:val="TableText"/>
                <w:sz w:val="22"/>
                <w:vertAlign w:val="superscript"/>
              </w:rPr>
              <w:t>9</w:t>
            </w:r>
          </w:p>
        </w:tc>
        <w:tc>
          <w:tcPr>
            <w:tcW w:w="342" w:type="pct"/>
            <w:vAlign w:val="center"/>
          </w:tcPr>
          <w:p w14:paraId="4975FED7" w14:textId="77777777" w:rsidR="00F71113" w:rsidRPr="003F7D54" w:rsidRDefault="005908BC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112</w:t>
            </w:r>
          </w:p>
        </w:tc>
        <w:tc>
          <w:tcPr>
            <w:tcW w:w="615" w:type="pct"/>
            <w:vAlign w:val="center"/>
          </w:tcPr>
          <w:p w14:paraId="4975FED8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12674-11-2</w:t>
            </w:r>
          </w:p>
        </w:tc>
        <w:tc>
          <w:tcPr>
            <w:tcW w:w="1027" w:type="pct"/>
            <w:vAlign w:val="center"/>
          </w:tcPr>
          <w:p w14:paraId="4975FED9" w14:textId="4DA6C962" w:rsidR="00F71113" w:rsidRPr="003F7D54" w:rsidRDefault="00F14E01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0C41AE" w:rsidRPr="003F7D54">
              <w:rPr>
                <w:rStyle w:val="TableText"/>
                <w:sz w:val="22"/>
              </w:rPr>
              <w:t>.3</w:t>
            </w:r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14:paraId="4975FEDA" w14:textId="1DBEA05A" w:rsidR="00F71113" w:rsidRPr="003F7D54" w:rsidRDefault="00BD7BAF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0.065</w:t>
            </w:r>
          </w:p>
        </w:tc>
        <w:tc>
          <w:tcPr>
            <w:tcW w:w="829" w:type="pct"/>
            <w:vAlign w:val="center"/>
          </w:tcPr>
          <w:p w14:paraId="4975FEDB" w14:textId="042EAAF2" w:rsidR="00F71113" w:rsidRPr="003F7D54" w:rsidRDefault="00DC1B9A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0.195</w:t>
            </w:r>
          </w:p>
        </w:tc>
      </w:tr>
      <w:tr w:rsidR="00F71113" w:rsidRPr="003F7D54" w14:paraId="4975FEE3" w14:textId="77777777" w:rsidTr="007422CB">
        <w:trPr>
          <w:jc w:val="center"/>
        </w:trPr>
        <w:tc>
          <w:tcPr>
            <w:tcW w:w="1435" w:type="pct"/>
            <w:vAlign w:val="center"/>
          </w:tcPr>
          <w:p w14:paraId="4975FEDD" w14:textId="77777777" w:rsidR="00F71113" w:rsidRPr="003F7D54" w:rsidRDefault="00F71113" w:rsidP="009C7A65">
            <w:pPr>
              <w:spacing w:before="80" w:after="80"/>
              <w:rPr>
                <w:rStyle w:val="TableText"/>
                <w:sz w:val="22"/>
              </w:rPr>
            </w:pPr>
            <w:proofErr w:type="spellStart"/>
            <w:r w:rsidRPr="003F7D54">
              <w:rPr>
                <w:rStyle w:val="TableText"/>
                <w:sz w:val="22"/>
              </w:rPr>
              <w:t>Toxaphene</w:t>
            </w:r>
            <w:proofErr w:type="spellEnd"/>
            <w:r w:rsidRPr="003F7D54">
              <w:rPr>
                <w:rStyle w:val="TableText"/>
                <w:sz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4975FEDE" w14:textId="77777777" w:rsidR="00F71113" w:rsidRPr="003F7D54" w:rsidRDefault="004C6340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113</w:t>
            </w:r>
          </w:p>
        </w:tc>
        <w:tc>
          <w:tcPr>
            <w:tcW w:w="615" w:type="pct"/>
            <w:vAlign w:val="center"/>
          </w:tcPr>
          <w:p w14:paraId="4975FEDF" w14:textId="77777777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8001-35-2</w:t>
            </w:r>
          </w:p>
        </w:tc>
        <w:tc>
          <w:tcPr>
            <w:tcW w:w="1027" w:type="pct"/>
            <w:vAlign w:val="center"/>
          </w:tcPr>
          <w:p w14:paraId="4975FEE0" w14:textId="4C68C7C5" w:rsidR="00F71113" w:rsidRPr="003F7D54" w:rsidRDefault="00F71113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608</w:t>
            </w:r>
            <w:r w:rsidR="006A5384" w:rsidRPr="003F7D54">
              <w:rPr>
                <w:rStyle w:val="TableText"/>
                <w:sz w:val="22"/>
              </w:rPr>
              <w:t>.3</w:t>
            </w:r>
          </w:p>
        </w:tc>
        <w:tc>
          <w:tcPr>
            <w:tcW w:w="752" w:type="pct"/>
            <w:vAlign w:val="center"/>
          </w:tcPr>
          <w:p w14:paraId="4975FEE1" w14:textId="6632A62E" w:rsidR="00F71113" w:rsidRPr="003F7D54" w:rsidRDefault="006A5384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240</w:t>
            </w:r>
            <w:r w:rsidR="000C41AE" w:rsidRPr="003F7D54">
              <w:rPr>
                <w:rStyle w:val="TableText"/>
                <w:sz w:val="22"/>
              </w:rPr>
              <w:t xml:space="preserve"> ng/L</w:t>
            </w:r>
          </w:p>
        </w:tc>
        <w:tc>
          <w:tcPr>
            <w:tcW w:w="829" w:type="pct"/>
            <w:vAlign w:val="center"/>
          </w:tcPr>
          <w:p w14:paraId="4975FEE2" w14:textId="401E2C9F" w:rsidR="00F71113" w:rsidRPr="003F7D54" w:rsidRDefault="006A5384" w:rsidP="009C7A65">
            <w:pPr>
              <w:spacing w:before="80" w:after="80"/>
              <w:jc w:val="center"/>
              <w:rPr>
                <w:rStyle w:val="TableText"/>
                <w:sz w:val="22"/>
              </w:rPr>
            </w:pPr>
            <w:r w:rsidRPr="003F7D54">
              <w:rPr>
                <w:rStyle w:val="TableText"/>
                <w:sz w:val="22"/>
              </w:rPr>
              <w:t>720</w:t>
            </w:r>
            <w:r w:rsidR="000C41AE" w:rsidRPr="003F7D54">
              <w:rPr>
                <w:rStyle w:val="TableText"/>
                <w:sz w:val="22"/>
              </w:rPr>
              <w:t xml:space="preserve"> ng/L</w:t>
            </w:r>
          </w:p>
        </w:tc>
      </w:tr>
    </w:tbl>
    <w:p w14:paraId="7C58A9DA" w14:textId="136ADB9C" w:rsidR="001F3A5D" w:rsidRPr="00FA4934" w:rsidRDefault="001F3A5D" w:rsidP="00DF5EE5">
      <w:pPr>
        <w:pStyle w:val="Heading3"/>
        <w:spacing w:after="120"/>
        <w:rPr>
          <w:color w:val="FF0000"/>
        </w:rPr>
      </w:pPr>
      <w:r w:rsidRPr="00FA4934">
        <w:rPr>
          <w:color w:val="FF0000"/>
        </w:rPr>
        <w:t xml:space="preserve">Table </w:t>
      </w:r>
      <w:r w:rsidR="006321C0" w:rsidRPr="00FA4934">
        <w:rPr>
          <w:noProof/>
          <w:color w:val="FF0000"/>
        </w:rPr>
        <w:fldChar w:fldCharType="begin"/>
      </w:r>
      <w:r w:rsidR="006321C0" w:rsidRPr="00FA4934">
        <w:rPr>
          <w:noProof/>
          <w:color w:val="FF0000"/>
        </w:rPr>
        <w:instrText xml:space="preserve"> SEQ Table \* ARABIC </w:instrText>
      </w:r>
      <w:r w:rsidR="006321C0" w:rsidRPr="00FA4934">
        <w:rPr>
          <w:noProof/>
          <w:color w:val="FF0000"/>
        </w:rPr>
        <w:fldChar w:fldCharType="separate"/>
      </w:r>
      <w:r w:rsidRPr="00FA4934">
        <w:rPr>
          <w:noProof/>
          <w:color w:val="FF0000"/>
        </w:rPr>
        <w:t>9</w:t>
      </w:r>
      <w:r w:rsidR="006321C0" w:rsidRPr="00FA4934">
        <w:rPr>
          <w:noProof/>
          <w:color w:val="FF0000"/>
        </w:rPr>
        <w:fldChar w:fldCharType="end"/>
      </w:r>
      <w:r w:rsidRPr="00FA4934">
        <w:rPr>
          <w:color w:val="FF0000"/>
        </w:rPr>
        <w:t xml:space="preserve">: </w:t>
      </w:r>
      <w:r w:rsidR="00CD56D2" w:rsidRPr="00FA4934">
        <w:rPr>
          <w:color w:val="FF0000"/>
        </w:rPr>
        <w:t>Pulp &amp; Paper Pollutants</w:t>
      </w:r>
      <w:r w:rsidRPr="00FA4934">
        <w:rPr>
          <w:color w:val="FF0000"/>
        </w:rPr>
        <w:t xml:space="preserve"> (40CFR Part 430)</w:t>
      </w:r>
    </w:p>
    <w:tbl>
      <w:tblPr>
        <w:tblW w:w="4867" w:type="pct"/>
        <w:jc w:val="center"/>
        <w:tblBorders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20" w:firstRow="1" w:lastRow="0" w:firstColumn="0" w:lastColumn="0" w:noHBand="0" w:noVBand="0"/>
      </w:tblPr>
      <w:tblGrid>
        <w:gridCol w:w="4695"/>
        <w:gridCol w:w="1601"/>
        <w:gridCol w:w="2699"/>
        <w:gridCol w:w="1980"/>
        <w:gridCol w:w="2191"/>
      </w:tblGrid>
      <w:tr w:rsidR="00FA4934" w:rsidRPr="00FA4934" w14:paraId="4975FEEF" w14:textId="77777777" w:rsidTr="00FA4934">
        <w:trPr>
          <w:tblHeader/>
          <w:jc w:val="center"/>
        </w:trPr>
        <w:tc>
          <w:tcPr>
            <w:tcW w:w="1783" w:type="pct"/>
            <w:tcBorders>
              <w:top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4975FEEA" w14:textId="77777777" w:rsidR="00982296" w:rsidRPr="00FA4934" w:rsidRDefault="00982296" w:rsidP="009C7A65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bookmarkStart w:id="10" w:name="ColumnTitle_9"/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Pollutant </w:t>
            </w:r>
          </w:p>
        </w:tc>
        <w:tc>
          <w:tcPr>
            <w:tcW w:w="608" w:type="pct"/>
            <w:tcBorders>
              <w:top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4975FEEB" w14:textId="24F30F0F" w:rsidR="00982296" w:rsidRPr="00FA4934" w:rsidRDefault="00FA4934" w:rsidP="009C7A65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>CAS Number</w:t>
            </w: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br/>
            </w:r>
            <w:r w:rsidRPr="00FA4934">
              <w:rPr>
                <w:rFonts w:ascii="Arial" w:hAnsi="Arial" w:cs="Arial"/>
                <w:color w:val="FF0000"/>
                <w:sz w:val="22"/>
                <w:szCs w:val="22"/>
              </w:rPr>
              <w:t>(if available)</w:t>
            </w:r>
          </w:p>
        </w:tc>
        <w:tc>
          <w:tcPr>
            <w:tcW w:w="1025" w:type="pct"/>
            <w:tcBorders>
              <w:top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4975FEEC" w14:textId="77777777" w:rsidR="00982296" w:rsidRPr="00FA4934" w:rsidRDefault="00982296" w:rsidP="009C7A65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>Recommended Analytical Protocol</w:t>
            </w:r>
          </w:p>
        </w:tc>
        <w:tc>
          <w:tcPr>
            <w:tcW w:w="752" w:type="pct"/>
            <w:tcBorders>
              <w:top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65B9AD78" w14:textId="77777777" w:rsidR="00FA4934" w:rsidRPr="00FA4934" w:rsidRDefault="00FA4934" w:rsidP="00FA4934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Detection </w:t>
            </w:r>
          </w:p>
          <w:p w14:paraId="4975FEED" w14:textId="1F40AE96" w:rsidR="00982296" w:rsidRPr="00FA4934" w:rsidRDefault="00FA4934" w:rsidP="00FA4934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>(DL)</w:t>
            </w: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1</w:t>
            </w: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FA493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µg/L</w:t>
            </w:r>
            <w:r w:rsidRPr="00FA493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br/>
            </w:r>
            <w:r w:rsidRPr="00FA4934">
              <w:rPr>
                <w:rFonts w:ascii="Arial" w:hAnsi="Arial" w:cs="Arial"/>
                <w:i/>
                <w:color w:val="FF0000"/>
                <w:sz w:val="22"/>
                <w:szCs w:val="22"/>
              </w:rPr>
              <w:t>Unless specified</w:t>
            </w:r>
          </w:p>
        </w:tc>
        <w:tc>
          <w:tcPr>
            <w:tcW w:w="832" w:type="pct"/>
            <w:tcBorders>
              <w:top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270BA4F5" w14:textId="77777777" w:rsidR="00FA4934" w:rsidRPr="00FA4934" w:rsidRDefault="00FA4934" w:rsidP="00FA4934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>Quantitation Level</w:t>
            </w:r>
          </w:p>
          <w:p w14:paraId="4975FEEE" w14:textId="04C40454" w:rsidR="00982296" w:rsidRPr="00FA4934" w:rsidRDefault="00FA4934" w:rsidP="00FA4934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(QL)</w:t>
            </w: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 xml:space="preserve"> 2 </w:t>
            </w:r>
            <w:r w:rsidRPr="00FA493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µg/L</w:t>
            </w:r>
            <w:r w:rsidRPr="00FA493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br/>
            </w:r>
            <w:r w:rsidRPr="00FA4934">
              <w:rPr>
                <w:rFonts w:ascii="Arial" w:hAnsi="Arial" w:cs="Arial"/>
                <w:i/>
                <w:color w:val="FF0000"/>
                <w:sz w:val="22"/>
                <w:szCs w:val="22"/>
              </w:rPr>
              <w:t>Unless specified</w:t>
            </w:r>
          </w:p>
        </w:tc>
      </w:tr>
      <w:bookmarkEnd w:id="10"/>
      <w:tr w:rsidR="00FA4934" w:rsidRPr="00FA4934" w14:paraId="4975FEF5" w14:textId="77777777" w:rsidTr="00FA4934">
        <w:trPr>
          <w:jc w:val="center"/>
        </w:trPr>
        <w:tc>
          <w:tcPr>
            <w:tcW w:w="1783" w:type="pct"/>
            <w:shd w:val="clear" w:color="auto" w:fill="auto"/>
            <w:vAlign w:val="center"/>
          </w:tcPr>
          <w:p w14:paraId="4975FEF0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proofErr w:type="spellStart"/>
            <w:r w:rsidRPr="00FA4934">
              <w:rPr>
                <w:rStyle w:val="TableText"/>
                <w:color w:val="FF0000"/>
                <w:sz w:val="22"/>
              </w:rPr>
              <w:t>Adsorbable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Organic Halides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AOX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)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975FEF1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975FEF2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1650</w:t>
            </w:r>
          </w:p>
        </w:tc>
        <w:tc>
          <w:tcPr>
            <w:tcW w:w="752" w:type="pct"/>
            <w:vAlign w:val="center"/>
          </w:tcPr>
          <w:p w14:paraId="4975FEF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EF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20</w:t>
            </w:r>
          </w:p>
        </w:tc>
      </w:tr>
      <w:tr w:rsidR="00FA4934" w:rsidRPr="00FA4934" w14:paraId="4975FEFB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EF6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608" w:type="pct"/>
            <w:vAlign w:val="center"/>
          </w:tcPr>
          <w:p w14:paraId="4975FEF7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EF8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EF9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EFA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01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EFC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2,3,7,8-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Tetrachlorodibenzo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-p-dioxin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TCDD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) (this is also priority pollutant and is listed </w:t>
            </w:r>
            <w:r w:rsidR="0055469A" w:rsidRPr="00FA4934">
              <w:rPr>
                <w:rStyle w:val="TableText"/>
                <w:color w:val="FF0000"/>
                <w:sz w:val="22"/>
              </w:rPr>
              <w:t>above</w:t>
            </w:r>
            <w:r w:rsidRPr="00FA4934">
              <w:rPr>
                <w:rStyle w:val="TableText"/>
                <w:color w:val="FF0000"/>
                <w:sz w:val="22"/>
              </w:rPr>
              <w:t>)</w:t>
            </w:r>
          </w:p>
        </w:tc>
        <w:tc>
          <w:tcPr>
            <w:tcW w:w="608" w:type="pct"/>
            <w:vAlign w:val="center"/>
          </w:tcPr>
          <w:p w14:paraId="4975FEFD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1746-01-6</w:t>
            </w:r>
          </w:p>
        </w:tc>
        <w:tc>
          <w:tcPr>
            <w:tcW w:w="1025" w:type="pct"/>
            <w:vAlign w:val="center"/>
          </w:tcPr>
          <w:p w14:paraId="4975FEFE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1613</w:t>
            </w:r>
          </w:p>
        </w:tc>
        <w:tc>
          <w:tcPr>
            <w:tcW w:w="752" w:type="pct"/>
            <w:vAlign w:val="center"/>
          </w:tcPr>
          <w:p w14:paraId="4975FEFF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1.3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pg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/L</w:t>
            </w:r>
          </w:p>
        </w:tc>
        <w:tc>
          <w:tcPr>
            <w:tcW w:w="832" w:type="pct"/>
            <w:vAlign w:val="center"/>
          </w:tcPr>
          <w:p w14:paraId="4975FF00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5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pg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/L</w:t>
            </w:r>
          </w:p>
        </w:tc>
      </w:tr>
      <w:tr w:rsidR="00FA4934" w:rsidRPr="00FA4934" w14:paraId="4975FF07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02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2,3,7,8-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Tetrachlorodibenzofuran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TCDF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) </w:t>
            </w:r>
          </w:p>
        </w:tc>
        <w:tc>
          <w:tcPr>
            <w:tcW w:w="608" w:type="pct"/>
            <w:vAlign w:val="center"/>
          </w:tcPr>
          <w:p w14:paraId="4975FF0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51207-31-9 </w:t>
            </w:r>
          </w:p>
        </w:tc>
        <w:tc>
          <w:tcPr>
            <w:tcW w:w="1025" w:type="pct"/>
            <w:vAlign w:val="center"/>
          </w:tcPr>
          <w:p w14:paraId="4975FF0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1613</w:t>
            </w:r>
          </w:p>
        </w:tc>
        <w:tc>
          <w:tcPr>
            <w:tcW w:w="752" w:type="pct"/>
            <w:vAlign w:val="center"/>
          </w:tcPr>
          <w:p w14:paraId="4975FF0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1.3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pg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/L</w:t>
            </w:r>
          </w:p>
        </w:tc>
        <w:tc>
          <w:tcPr>
            <w:tcW w:w="832" w:type="pct"/>
            <w:vAlign w:val="center"/>
          </w:tcPr>
          <w:p w14:paraId="4975FF0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5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pg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/L</w:t>
            </w:r>
          </w:p>
        </w:tc>
      </w:tr>
      <w:tr w:rsidR="00FA4934" w:rsidRPr="00FA4934" w14:paraId="4975FF0D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08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proofErr w:type="spellStart"/>
            <w:r w:rsidRPr="00FA4934">
              <w:rPr>
                <w:rStyle w:val="TableText"/>
                <w:color w:val="FF0000"/>
                <w:sz w:val="22"/>
              </w:rPr>
              <w:t>Trichlorosyringol</w:t>
            </w:r>
            <w:proofErr w:type="spellEnd"/>
          </w:p>
        </w:tc>
        <w:tc>
          <w:tcPr>
            <w:tcW w:w="608" w:type="pct"/>
            <w:vAlign w:val="center"/>
          </w:tcPr>
          <w:p w14:paraId="4975FF09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0A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0B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0C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2.5</w:t>
            </w:r>
          </w:p>
        </w:tc>
      </w:tr>
      <w:tr w:rsidR="00FA4934" w:rsidRPr="00FA4934" w14:paraId="4975FF13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0E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3,4,5-Trichlorocatechol</w:t>
            </w:r>
          </w:p>
        </w:tc>
        <w:tc>
          <w:tcPr>
            <w:tcW w:w="608" w:type="pct"/>
            <w:vAlign w:val="center"/>
          </w:tcPr>
          <w:p w14:paraId="4975FF0F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10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11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12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5.0</w:t>
            </w:r>
          </w:p>
        </w:tc>
      </w:tr>
      <w:tr w:rsidR="00FA4934" w:rsidRPr="00FA4934" w14:paraId="4975FF19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14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3,4,6-Trichlorocatechol</w:t>
            </w:r>
          </w:p>
        </w:tc>
        <w:tc>
          <w:tcPr>
            <w:tcW w:w="608" w:type="pct"/>
            <w:vAlign w:val="center"/>
          </w:tcPr>
          <w:p w14:paraId="4975FF1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1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17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18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5.0</w:t>
            </w:r>
          </w:p>
        </w:tc>
      </w:tr>
      <w:tr w:rsidR="00FA4934" w:rsidRPr="00FA4934" w14:paraId="4975FF1F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1A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3,4,5-Trichloroguaiacol</w:t>
            </w:r>
          </w:p>
        </w:tc>
        <w:tc>
          <w:tcPr>
            <w:tcW w:w="608" w:type="pct"/>
            <w:vAlign w:val="center"/>
          </w:tcPr>
          <w:p w14:paraId="4975FF1B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1C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1D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1E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2.5</w:t>
            </w:r>
          </w:p>
        </w:tc>
      </w:tr>
      <w:tr w:rsidR="00FA4934" w:rsidRPr="00FA4934" w14:paraId="4975FF25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20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3,4,6-Trichloroguaiacol</w:t>
            </w:r>
          </w:p>
        </w:tc>
        <w:tc>
          <w:tcPr>
            <w:tcW w:w="608" w:type="pct"/>
            <w:vAlign w:val="center"/>
          </w:tcPr>
          <w:p w14:paraId="4975FF21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22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2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2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2.5</w:t>
            </w:r>
          </w:p>
        </w:tc>
      </w:tr>
      <w:tr w:rsidR="00FA4934" w:rsidRPr="00FA4934" w14:paraId="4975FF2B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26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4,5,6-Trichloroguaiacol</w:t>
            </w:r>
          </w:p>
        </w:tc>
        <w:tc>
          <w:tcPr>
            <w:tcW w:w="608" w:type="pct"/>
            <w:vAlign w:val="center"/>
          </w:tcPr>
          <w:p w14:paraId="4975FF27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28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29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2A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2.5</w:t>
            </w:r>
          </w:p>
        </w:tc>
      </w:tr>
      <w:tr w:rsidR="00FA4934" w:rsidRPr="00FA4934" w14:paraId="4975FF31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2C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2,4,5-Trichlorophenol</w:t>
            </w:r>
          </w:p>
        </w:tc>
        <w:tc>
          <w:tcPr>
            <w:tcW w:w="608" w:type="pct"/>
            <w:vAlign w:val="center"/>
          </w:tcPr>
          <w:p w14:paraId="4975FF2D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2E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2F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30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2.5</w:t>
            </w:r>
          </w:p>
        </w:tc>
      </w:tr>
      <w:tr w:rsidR="00FA4934" w:rsidRPr="00FA4934" w14:paraId="4975FF37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32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2,4,6-Trichlorophenol</w:t>
            </w:r>
          </w:p>
        </w:tc>
        <w:tc>
          <w:tcPr>
            <w:tcW w:w="608" w:type="pct"/>
            <w:vAlign w:val="center"/>
          </w:tcPr>
          <w:p w14:paraId="4975FF3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3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3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3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2.5</w:t>
            </w:r>
          </w:p>
        </w:tc>
      </w:tr>
      <w:tr w:rsidR="00FA4934" w:rsidRPr="00FA4934" w14:paraId="4975FF3D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38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proofErr w:type="spellStart"/>
            <w:r w:rsidRPr="00FA4934">
              <w:rPr>
                <w:rStyle w:val="TableText"/>
                <w:color w:val="FF0000"/>
                <w:sz w:val="22"/>
              </w:rPr>
              <w:t>Tetrachlorocatechol</w:t>
            </w:r>
            <w:proofErr w:type="spellEnd"/>
          </w:p>
        </w:tc>
        <w:tc>
          <w:tcPr>
            <w:tcW w:w="608" w:type="pct"/>
            <w:vAlign w:val="center"/>
          </w:tcPr>
          <w:p w14:paraId="4975FF39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3A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3B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3C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5.0</w:t>
            </w:r>
          </w:p>
        </w:tc>
      </w:tr>
      <w:tr w:rsidR="00FA4934" w:rsidRPr="00FA4934" w14:paraId="4975FF43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3E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proofErr w:type="spellStart"/>
            <w:r w:rsidRPr="00FA4934">
              <w:rPr>
                <w:rStyle w:val="TableText"/>
                <w:color w:val="FF0000"/>
                <w:sz w:val="22"/>
              </w:rPr>
              <w:t>Tetrachloroguaiacol</w:t>
            </w:r>
            <w:proofErr w:type="spellEnd"/>
          </w:p>
        </w:tc>
        <w:tc>
          <w:tcPr>
            <w:tcW w:w="608" w:type="pct"/>
            <w:vAlign w:val="center"/>
          </w:tcPr>
          <w:p w14:paraId="4975FF3F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40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41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42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5.0</w:t>
            </w:r>
          </w:p>
        </w:tc>
      </w:tr>
      <w:tr w:rsidR="00FA4934" w:rsidRPr="00FA4934" w14:paraId="4975FF49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44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2,3,4,6-Tetrachlorophenol</w:t>
            </w:r>
          </w:p>
        </w:tc>
        <w:tc>
          <w:tcPr>
            <w:tcW w:w="608" w:type="pct"/>
            <w:vAlign w:val="center"/>
          </w:tcPr>
          <w:p w14:paraId="4975FF4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4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47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48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2.5</w:t>
            </w:r>
          </w:p>
        </w:tc>
      </w:tr>
      <w:tr w:rsidR="00FA4934" w:rsidRPr="00FA4934" w14:paraId="4975FF4F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4A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proofErr w:type="spellStart"/>
            <w:r w:rsidRPr="00FA4934">
              <w:rPr>
                <w:rStyle w:val="TableText"/>
                <w:color w:val="FF0000"/>
                <w:sz w:val="22"/>
              </w:rPr>
              <w:t>Pentachlorphenol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(this is also priority pollutant and is listed </w:t>
            </w:r>
            <w:r w:rsidR="0055469A" w:rsidRPr="00FA4934">
              <w:rPr>
                <w:rStyle w:val="TableText"/>
                <w:color w:val="FF0000"/>
                <w:sz w:val="22"/>
              </w:rPr>
              <w:t>above</w:t>
            </w:r>
            <w:r w:rsidRPr="00FA4934">
              <w:rPr>
                <w:rStyle w:val="TableText"/>
                <w:color w:val="FF0000"/>
                <w:sz w:val="22"/>
              </w:rPr>
              <w:t>)</w:t>
            </w:r>
          </w:p>
        </w:tc>
        <w:tc>
          <w:tcPr>
            <w:tcW w:w="608" w:type="pct"/>
            <w:vAlign w:val="center"/>
          </w:tcPr>
          <w:p w14:paraId="4975FF4B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975FF4C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1653</w:t>
            </w:r>
          </w:p>
        </w:tc>
        <w:tc>
          <w:tcPr>
            <w:tcW w:w="752" w:type="pct"/>
            <w:vAlign w:val="center"/>
          </w:tcPr>
          <w:p w14:paraId="4975FF4D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4E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5.0</w:t>
            </w:r>
          </w:p>
        </w:tc>
      </w:tr>
    </w:tbl>
    <w:p w14:paraId="712566BF" w14:textId="73C40DF5" w:rsidR="001F3A5D" w:rsidRPr="00FA4934" w:rsidRDefault="001F3A5D" w:rsidP="00DF5EE5">
      <w:pPr>
        <w:pStyle w:val="Heading3"/>
        <w:spacing w:after="120"/>
        <w:rPr>
          <w:color w:val="FF0000"/>
        </w:rPr>
      </w:pPr>
      <w:r w:rsidRPr="00FA4934">
        <w:rPr>
          <w:color w:val="FF0000"/>
        </w:rPr>
        <w:t xml:space="preserve">Table </w:t>
      </w:r>
      <w:r w:rsidR="006321C0" w:rsidRPr="00FA4934">
        <w:rPr>
          <w:noProof/>
          <w:color w:val="FF0000"/>
        </w:rPr>
        <w:fldChar w:fldCharType="begin"/>
      </w:r>
      <w:r w:rsidR="006321C0" w:rsidRPr="00FA4934">
        <w:rPr>
          <w:noProof/>
          <w:color w:val="FF0000"/>
        </w:rPr>
        <w:instrText xml:space="preserve"> SEQ Table \* ARABIC </w:instrText>
      </w:r>
      <w:r w:rsidR="006321C0" w:rsidRPr="00FA4934">
        <w:rPr>
          <w:noProof/>
          <w:color w:val="FF0000"/>
        </w:rPr>
        <w:fldChar w:fldCharType="separate"/>
      </w:r>
      <w:r w:rsidRPr="00FA4934">
        <w:rPr>
          <w:noProof/>
          <w:color w:val="FF0000"/>
        </w:rPr>
        <w:t>10</w:t>
      </w:r>
      <w:r w:rsidR="006321C0" w:rsidRPr="00FA4934">
        <w:rPr>
          <w:noProof/>
          <w:color w:val="FF0000"/>
        </w:rPr>
        <w:fldChar w:fldCharType="end"/>
      </w:r>
      <w:r w:rsidRPr="00FA4934">
        <w:rPr>
          <w:color w:val="FF0000"/>
        </w:rPr>
        <w:t xml:space="preserve">: </w:t>
      </w:r>
      <w:proofErr w:type="spellStart"/>
      <w:r w:rsidR="00CD56D2" w:rsidRPr="00FA4934">
        <w:rPr>
          <w:color w:val="FF0000"/>
        </w:rPr>
        <w:t>Nonconventionals</w:t>
      </w:r>
      <w:proofErr w:type="spellEnd"/>
      <w:r w:rsidR="00CD56D2" w:rsidRPr="00FA4934">
        <w:rPr>
          <w:color w:val="FF0000"/>
        </w:rPr>
        <w:t xml:space="preserve"> – Dioxin &amp; Furan Congeners</w:t>
      </w:r>
    </w:p>
    <w:tbl>
      <w:tblPr>
        <w:tblW w:w="4867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20" w:firstRow="1" w:lastRow="0" w:firstColumn="0" w:lastColumn="0" w:noHBand="0" w:noVBand="0"/>
      </w:tblPr>
      <w:tblGrid>
        <w:gridCol w:w="4695"/>
        <w:gridCol w:w="1601"/>
        <w:gridCol w:w="2699"/>
        <w:gridCol w:w="1980"/>
        <w:gridCol w:w="2191"/>
      </w:tblGrid>
      <w:tr w:rsidR="00FA4934" w:rsidRPr="00FA4934" w14:paraId="4975FF61" w14:textId="77777777" w:rsidTr="00FA4934">
        <w:trPr>
          <w:tblHeader/>
          <w:jc w:val="center"/>
        </w:trPr>
        <w:tc>
          <w:tcPr>
            <w:tcW w:w="1783" w:type="pct"/>
            <w:tcBorders>
              <w:top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4975FF5C" w14:textId="115CEA08" w:rsidR="00982296" w:rsidRPr="00FA4934" w:rsidRDefault="00FA4934" w:rsidP="009C7A65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bookmarkStart w:id="11" w:name="ColumnTitle_10"/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>Pollutant</w:t>
            </w:r>
          </w:p>
        </w:tc>
        <w:tc>
          <w:tcPr>
            <w:tcW w:w="608" w:type="pct"/>
            <w:tcBorders>
              <w:top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4975FF5D" w14:textId="78CCC02D" w:rsidR="00982296" w:rsidRPr="00FA4934" w:rsidRDefault="00FA4934" w:rsidP="009C7A65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>CAS Number</w:t>
            </w: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br/>
            </w:r>
            <w:r w:rsidRPr="00FA4934">
              <w:rPr>
                <w:rFonts w:ascii="Arial" w:hAnsi="Arial" w:cs="Arial"/>
                <w:color w:val="FF0000"/>
                <w:sz w:val="22"/>
                <w:szCs w:val="22"/>
              </w:rPr>
              <w:t>(if available)</w:t>
            </w:r>
          </w:p>
        </w:tc>
        <w:tc>
          <w:tcPr>
            <w:tcW w:w="1025" w:type="pct"/>
            <w:tcBorders>
              <w:top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4975FF5E" w14:textId="77777777" w:rsidR="00982296" w:rsidRPr="00FA4934" w:rsidRDefault="00982296" w:rsidP="009C7A65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>Recommended Analytical Protocol</w:t>
            </w:r>
          </w:p>
        </w:tc>
        <w:tc>
          <w:tcPr>
            <w:tcW w:w="752" w:type="pct"/>
            <w:tcBorders>
              <w:top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7401E34F" w14:textId="77777777" w:rsidR="00FA4934" w:rsidRPr="00FA4934" w:rsidRDefault="00FA4934" w:rsidP="00FA4934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Detection </w:t>
            </w:r>
          </w:p>
          <w:p w14:paraId="4975FF5F" w14:textId="077A3182" w:rsidR="00982296" w:rsidRPr="00FA4934" w:rsidRDefault="00FA4934" w:rsidP="00FA4934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>(DL)</w:t>
            </w: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1</w:t>
            </w: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FA493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µg/L</w:t>
            </w:r>
            <w:r w:rsidRPr="00FA493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br/>
            </w:r>
            <w:r w:rsidRPr="00FA4934">
              <w:rPr>
                <w:rFonts w:ascii="Arial" w:hAnsi="Arial" w:cs="Arial"/>
                <w:i/>
                <w:color w:val="FF0000"/>
                <w:sz w:val="22"/>
                <w:szCs w:val="22"/>
              </w:rPr>
              <w:t>Unless specified</w:t>
            </w:r>
          </w:p>
        </w:tc>
        <w:tc>
          <w:tcPr>
            <w:tcW w:w="832" w:type="pct"/>
            <w:tcBorders>
              <w:top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6405BAE7" w14:textId="77777777" w:rsidR="00FA4934" w:rsidRPr="00FA4934" w:rsidRDefault="00FA4934" w:rsidP="00FA4934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>Quantitation Level</w:t>
            </w:r>
          </w:p>
          <w:p w14:paraId="4975FF60" w14:textId="4AE023AF" w:rsidR="00982296" w:rsidRPr="00FA4934" w:rsidRDefault="00FA4934" w:rsidP="00FA4934">
            <w:pPr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(QL)</w:t>
            </w:r>
            <w:r w:rsidRPr="00FA4934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 xml:space="preserve"> 2 </w:t>
            </w:r>
            <w:r w:rsidRPr="00FA493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µg/L</w:t>
            </w:r>
            <w:r w:rsidRPr="00FA493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br/>
            </w:r>
            <w:r w:rsidRPr="00FA4934">
              <w:rPr>
                <w:rFonts w:ascii="Arial" w:hAnsi="Arial" w:cs="Arial"/>
                <w:i/>
                <w:color w:val="FF0000"/>
                <w:sz w:val="22"/>
                <w:szCs w:val="22"/>
              </w:rPr>
              <w:t>Unless specified</w:t>
            </w:r>
          </w:p>
        </w:tc>
      </w:tr>
      <w:bookmarkEnd w:id="11"/>
      <w:tr w:rsidR="00FA4934" w:rsidRPr="00FA4934" w14:paraId="4975FF67" w14:textId="77777777" w:rsidTr="00FA4934">
        <w:trPr>
          <w:trHeight w:val="70"/>
          <w:jc w:val="center"/>
        </w:trPr>
        <w:tc>
          <w:tcPr>
            <w:tcW w:w="1783" w:type="pct"/>
            <w:vAlign w:val="center"/>
          </w:tcPr>
          <w:p w14:paraId="4975FF62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2,3,7,8-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Tetrachlorodibenzo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-p-dioxin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TCDD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) (this is a priority pollutant and is also listed </w:t>
            </w:r>
            <w:r w:rsidR="0055469A" w:rsidRPr="00FA4934">
              <w:rPr>
                <w:rStyle w:val="TableText"/>
                <w:color w:val="FF0000"/>
                <w:sz w:val="22"/>
              </w:rPr>
              <w:t>above</w:t>
            </w:r>
            <w:r w:rsidRPr="00FA4934">
              <w:rPr>
                <w:rStyle w:val="TableText"/>
                <w:color w:val="FF0000"/>
                <w:sz w:val="22"/>
              </w:rPr>
              <w:t>)</w:t>
            </w:r>
          </w:p>
        </w:tc>
        <w:tc>
          <w:tcPr>
            <w:tcW w:w="608" w:type="pct"/>
            <w:vAlign w:val="center"/>
          </w:tcPr>
          <w:p w14:paraId="4975FF6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1746-01-6</w:t>
            </w:r>
          </w:p>
        </w:tc>
        <w:tc>
          <w:tcPr>
            <w:tcW w:w="1025" w:type="pct"/>
            <w:vAlign w:val="center"/>
          </w:tcPr>
          <w:p w14:paraId="4975FF6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EPA 1613</w:t>
            </w:r>
          </w:p>
        </w:tc>
        <w:tc>
          <w:tcPr>
            <w:tcW w:w="752" w:type="pct"/>
            <w:vAlign w:val="center"/>
          </w:tcPr>
          <w:p w14:paraId="4975FF6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1.3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pg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/L</w:t>
            </w:r>
          </w:p>
        </w:tc>
        <w:tc>
          <w:tcPr>
            <w:tcW w:w="832" w:type="pct"/>
            <w:vAlign w:val="center"/>
          </w:tcPr>
          <w:p w14:paraId="4975FF6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5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pg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/L</w:t>
            </w:r>
          </w:p>
        </w:tc>
      </w:tr>
      <w:tr w:rsidR="00FA4934" w:rsidRPr="00FA4934" w14:paraId="4975FF6D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68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Total TCDD </w:t>
            </w:r>
          </w:p>
        </w:tc>
        <w:tc>
          <w:tcPr>
            <w:tcW w:w="608" w:type="pct"/>
            <w:vAlign w:val="center"/>
          </w:tcPr>
          <w:p w14:paraId="4975FF69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41903-57-5 </w:t>
            </w:r>
          </w:p>
        </w:tc>
        <w:tc>
          <w:tcPr>
            <w:tcW w:w="1025" w:type="pct"/>
            <w:vAlign w:val="center"/>
          </w:tcPr>
          <w:p w14:paraId="4975FF6A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6B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6C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73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6E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2,3,7,8-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Tetrachlorodibenzofuran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TCDF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) </w:t>
            </w:r>
          </w:p>
        </w:tc>
        <w:tc>
          <w:tcPr>
            <w:tcW w:w="608" w:type="pct"/>
            <w:vAlign w:val="center"/>
          </w:tcPr>
          <w:p w14:paraId="4975FF6F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51207-31-9 </w:t>
            </w:r>
          </w:p>
        </w:tc>
        <w:tc>
          <w:tcPr>
            <w:tcW w:w="1025" w:type="pct"/>
            <w:vAlign w:val="center"/>
          </w:tcPr>
          <w:p w14:paraId="4975FF70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71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1.3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pg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/L</w:t>
            </w:r>
          </w:p>
        </w:tc>
        <w:tc>
          <w:tcPr>
            <w:tcW w:w="832" w:type="pct"/>
            <w:vAlign w:val="center"/>
          </w:tcPr>
          <w:p w14:paraId="4975FF72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5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pg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/L</w:t>
            </w:r>
          </w:p>
        </w:tc>
      </w:tr>
      <w:tr w:rsidR="00FA4934" w:rsidRPr="00FA4934" w14:paraId="4975FF79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74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Total-TCDF </w:t>
            </w:r>
          </w:p>
        </w:tc>
        <w:tc>
          <w:tcPr>
            <w:tcW w:w="608" w:type="pct"/>
            <w:vAlign w:val="center"/>
          </w:tcPr>
          <w:p w14:paraId="4975FF7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55722-27-5 </w:t>
            </w:r>
          </w:p>
        </w:tc>
        <w:tc>
          <w:tcPr>
            <w:tcW w:w="1025" w:type="pct"/>
            <w:vAlign w:val="center"/>
          </w:tcPr>
          <w:p w14:paraId="4975FF7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77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78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7F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7A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1,2,3,7,8-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Pentachlorodibenzo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-p-dioxin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PeCDD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) </w:t>
            </w:r>
          </w:p>
        </w:tc>
        <w:tc>
          <w:tcPr>
            <w:tcW w:w="608" w:type="pct"/>
            <w:vAlign w:val="center"/>
          </w:tcPr>
          <w:p w14:paraId="4975FF7B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40321-76-4</w:t>
            </w:r>
          </w:p>
        </w:tc>
        <w:tc>
          <w:tcPr>
            <w:tcW w:w="1025" w:type="pct"/>
            <w:vAlign w:val="center"/>
          </w:tcPr>
          <w:p w14:paraId="4975FF7C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7D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7E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85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80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Total-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PeCDD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4975FF81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36088-22-9 </w:t>
            </w:r>
          </w:p>
        </w:tc>
        <w:tc>
          <w:tcPr>
            <w:tcW w:w="1025" w:type="pct"/>
            <w:vAlign w:val="center"/>
          </w:tcPr>
          <w:p w14:paraId="4975FF82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8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8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8B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86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1,2,3,7,8-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Pentachlorodibenzofuran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PeCDF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) </w:t>
            </w:r>
          </w:p>
        </w:tc>
        <w:tc>
          <w:tcPr>
            <w:tcW w:w="608" w:type="pct"/>
            <w:vAlign w:val="center"/>
          </w:tcPr>
          <w:p w14:paraId="4975FF87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57117-41-6</w:t>
            </w:r>
          </w:p>
        </w:tc>
        <w:tc>
          <w:tcPr>
            <w:tcW w:w="1025" w:type="pct"/>
            <w:vAlign w:val="center"/>
          </w:tcPr>
          <w:p w14:paraId="4975FF88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89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8A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91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8C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2,3,4,7,8-PeCDF </w:t>
            </w:r>
          </w:p>
        </w:tc>
        <w:tc>
          <w:tcPr>
            <w:tcW w:w="608" w:type="pct"/>
            <w:vAlign w:val="center"/>
          </w:tcPr>
          <w:p w14:paraId="4975FF8D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57117-31-4</w:t>
            </w:r>
          </w:p>
        </w:tc>
        <w:tc>
          <w:tcPr>
            <w:tcW w:w="1025" w:type="pct"/>
            <w:vAlign w:val="center"/>
          </w:tcPr>
          <w:p w14:paraId="4975FF8E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8F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90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97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92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Total-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PeCDF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4975FF9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30402-15-4</w:t>
            </w:r>
          </w:p>
        </w:tc>
        <w:tc>
          <w:tcPr>
            <w:tcW w:w="1025" w:type="pct"/>
            <w:vAlign w:val="center"/>
          </w:tcPr>
          <w:p w14:paraId="4975FF9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9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9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9D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98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1,2,3,4,7,8-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Hexachlorodibenzo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-p-dioxin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HxCDD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) </w:t>
            </w:r>
          </w:p>
        </w:tc>
        <w:tc>
          <w:tcPr>
            <w:tcW w:w="608" w:type="pct"/>
            <w:vAlign w:val="center"/>
          </w:tcPr>
          <w:p w14:paraId="4975FF99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39227-28-6</w:t>
            </w:r>
          </w:p>
        </w:tc>
        <w:tc>
          <w:tcPr>
            <w:tcW w:w="1025" w:type="pct"/>
            <w:vAlign w:val="center"/>
          </w:tcPr>
          <w:p w14:paraId="4975FF9A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9B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9C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A3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9E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1,2,3,6,7,8-HxCDD </w:t>
            </w:r>
          </w:p>
        </w:tc>
        <w:tc>
          <w:tcPr>
            <w:tcW w:w="608" w:type="pct"/>
            <w:vAlign w:val="center"/>
          </w:tcPr>
          <w:p w14:paraId="4975FF9F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57653-85-7</w:t>
            </w:r>
          </w:p>
        </w:tc>
        <w:tc>
          <w:tcPr>
            <w:tcW w:w="1025" w:type="pct"/>
            <w:vAlign w:val="center"/>
          </w:tcPr>
          <w:p w14:paraId="4975FFA0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A1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A2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A9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A4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1,2,3,7,8,9-HxCDD </w:t>
            </w:r>
          </w:p>
        </w:tc>
        <w:tc>
          <w:tcPr>
            <w:tcW w:w="608" w:type="pct"/>
            <w:vAlign w:val="center"/>
          </w:tcPr>
          <w:p w14:paraId="4975FFA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19408-74-3</w:t>
            </w:r>
          </w:p>
        </w:tc>
        <w:tc>
          <w:tcPr>
            <w:tcW w:w="1025" w:type="pct"/>
            <w:vAlign w:val="center"/>
          </w:tcPr>
          <w:p w14:paraId="4975FFA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A7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A8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AF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AA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Total-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HxCDD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4975FFAB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34465-46-8</w:t>
            </w:r>
          </w:p>
        </w:tc>
        <w:tc>
          <w:tcPr>
            <w:tcW w:w="1025" w:type="pct"/>
            <w:vAlign w:val="center"/>
          </w:tcPr>
          <w:p w14:paraId="4975FFAC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AD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AE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B5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B0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1,2,3,4,7,8-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Hexachlorodibenzofuran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HxCDF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) </w:t>
            </w:r>
          </w:p>
        </w:tc>
        <w:tc>
          <w:tcPr>
            <w:tcW w:w="608" w:type="pct"/>
            <w:vAlign w:val="center"/>
          </w:tcPr>
          <w:p w14:paraId="4975FFB1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70648-26-9</w:t>
            </w:r>
          </w:p>
        </w:tc>
        <w:tc>
          <w:tcPr>
            <w:tcW w:w="1025" w:type="pct"/>
            <w:vAlign w:val="center"/>
          </w:tcPr>
          <w:p w14:paraId="4975FFB2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B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B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BB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B6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1,2,3,6,7,8-HxCDF </w:t>
            </w:r>
          </w:p>
        </w:tc>
        <w:tc>
          <w:tcPr>
            <w:tcW w:w="608" w:type="pct"/>
            <w:vAlign w:val="center"/>
          </w:tcPr>
          <w:p w14:paraId="4975FFB7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57117-44-9 </w:t>
            </w:r>
          </w:p>
        </w:tc>
        <w:tc>
          <w:tcPr>
            <w:tcW w:w="1025" w:type="pct"/>
            <w:vAlign w:val="center"/>
          </w:tcPr>
          <w:p w14:paraId="4975FFB8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B9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BA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C1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BC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1,2,3,7,8,9-HxCDF </w:t>
            </w:r>
          </w:p>
        </w:tc>
        <w:tc>
          <w:tcPr>
            <w:tcW w:w="608" w:type="pct"/>
            <w:vAlign w:val="center"/>
          </w:tcPr>
          <w:p w14:paraId="4975FFBD" w14:textId="77777777" w:rsidR="00982296" w:rsidRPr="00FA4934" w:rsidRDefault="00982296" w:rsidP="009C7A65">
            <w:pPr>
              <w:autoSpaceDE w:val="0"/>
              <w:autoSpaceDN w:val="0"/>
              <w:adjustRightInd w:val="0"/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72918-21-9</w:t>
            </w:r>
          </w:p>
        </w:tc>
        <w:tc>
          <w:tcPr>
            <w:tcW w:w="1025" w:type="pct"/>
            <w:vAlign w:val="center"/>
          </w:tcPr>
          <w:p w14:paraId="4975FFBE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BF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C0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C7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C2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2,3,4,6,7,8-HxCDF </w:t>
            </w:r>
          </w:p>
        </w:tc>
        <w:tc>
          <w:tcPr>
            <w:tcW w:w="608" w:type="pct"/>
            <w:vAlign w:val="center"/>
          </w:tcPr>
          <w:p w14:paraId="4975FFC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60851-34-5</w:t>
            </w:r>
          </w:p>
        </w:tc>
        <w:tc>
          <w:tcPr>
            <w:tcW w:w="1025" w:type="pct"/>
            <w:vAlign w:val="center"/>
          </w:tcPr>
          <w:p w14:paraId="4975FFC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C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C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CD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C8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Total-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HxCDF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4975FFC9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55684-94-1</w:t>
            </w:r>
          </w:p>
        </w:tc>
        <w:tc>
          <w:tcPr>
            <w:tcW w:w="1025" w:type="pct"/>
            <w:vAlign w:val="center"/>
          </w:tcPr>
          <w:p w14:paraId="4975FFCA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CB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CC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D3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CE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1,2,3,4,6,7,8-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Heptachlorodibenzo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-p-dioxin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HpCDD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)</w:t>
            </w:r>
          </w:p>
        </w:tc>
        <w:tc>
          <w:tcPr>
            <w:tcW w:w="608" w:type="pct"/>
            <w:vAlign w:val="center"/>
          </w:tcPr>
          <w:p w14:paraId="4975FFCF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35822-46-9</w:t>
            </w:r>
          </w:p>
        </w:tc>
        <w:tc>
          <w:tcPr>
            <w:tcW w:w="1025" w:type="pct"/>
            <w:vAlign w:val="center"/>
          </w:tcPr>
          <w:p w14:paraId="4975FFD0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D1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D2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D9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D4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Total-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HpCDD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4975FFD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37871-00-4</w:t>
            </w:r>
          </w:p>
        </w:tc>
        <w:tc>
          <w:tcPr>
            <w:tcW w:w="1025" w:type="pct"/>
            <w:vAlign w:val="center"/>
          </w:tcPr>
          <w:p w14:paraId="4975FFD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D7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D8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DF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DA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1,2,3,4,6,7,8- 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Heptachlorodibenzofuran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HpCDF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) </w:t>
            </w:r>
          </w:p>
        </w:tc>
        <w:tc>
          <w:tcPr>
            <w:tcW w:w="608" w:type="pct"/>
            <w:vAlign w:val="center"/>
          </w:tcPr>
          <w:p w14:paraId="4975FFDB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67562-39-4</w:t>
            </w:r>
          </w:p>
        </w:tc>
        <w:tc>
          <w:tcPr>
            <w:tcW w:w="1025" w:type="pct"/>
            <w:vAlign w:val="center"/>
          </w:tcPr>
          <w:p w14:paraId="4975FFDC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DD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DE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E5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E0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 xml:space="preserve">1,2,3,4,7,8,9-HpCDF </w:t>
            </w:r>
          </w:p>
        </w:tc>
        <w:tc>
          <w:tcPr>
            <w:tcW w:w="608" w:type="pct"/>
            <w:vAlign w:val="center"/>
          </w:tcPr>
          <w:p w14:paraId="4975FFE1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55673-89-7</w:t>
            </w:r>
          </w:p>
        </w:tc>
        <w:tc>
          <w:tcPr>
            <w:tcW w:w="1025" w:type="pct"/>
            <w:vAlign w:val="center"/>
          </w:tcPr>
          <w:p w14:paraId="4975FFE2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E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E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EB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E6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Total-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HpCDF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4975FFE7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38998-75-3</w:t>
            </w:r>
          </w:p>
        </w:tc>
        <w:tc>
          <w:tcPr>
            <w:tcW w:w="1025" w:type="pct"/>
            <w:vAlign w:val="center"/>
          </w:tcPr>
          <w:p w14:paraId="4975FFE8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E9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EA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F1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EC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proofErr w:type="spellStart"/>
            <w:r w:rsidRPr="00FA4934">
              <w:rPr>
                <w:rStyle w:val="TableText"/>
                <w:color w:val="FF0000"/>
                <w:sz w:val="22"/>
              </w:rPr>
              <w:t>Octachlorodibenzo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>-p-dioxin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OCDD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)</w:t>
            </w:r>
          </w:p>
        </w:tc>
        <w:tc>
          <w:tcPr>
            <w:tcW w:w="608" w:type="pct"/>
            <w:vAlign w:val="center"/>
          </w:tcPr>
          <w:p w14:paraId="4975FFED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3268-87-9</w:t>
            </w:r>
          </w:p>
        </w:tc>
        <w:tc>
          <w:tcPr>
            <w:tcW w:w="1025" w:type="pct"/>
            <w:vAlign w:val="center"/>
          </w:tcPr>
          <w:p w14:paraId="4975FFEE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EF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F0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  <w:tr w:rsidR="00FA4934" w:rsidRPr="00FA4934" w14:paraId="4975FFF7" w14:textId="77777777" w:rsidTr="00FA4934">
        <w:trPr>
          <w:jc w:val="center"/>
        </w:trPr>
        <w:tc>
          <w:tcPr>
            <w:tcW w:w="1783" w:type="pct"/>
            <w:vAlign w:val="center"/>
          </w:tcPr>
          <w:p w14:paraId="4975FFF2" w14:textId="77777777" w:rsidR="00982296" w:rsidRPr="00FA4934" w:rsidRDefault="00982296" w:rsidP="009C7A65">
            <w:pPr>
              <w:spacing w:before="80" w:after="80"/>
              <w:rPr>
                <w:rStyle w:val="TableText"/>
                <w:color w:val="FF0000"/>
                <w:sz w:val="22"/>
              </w:rPr>
            </w:pPr>
            <w:proofErr w:type="spellStart"/>
            <w:r w:rsidRPr="00FA4934">
              <w:rPr>
                <w:rStyle w:val="TableText"/>
                <w:color w:val="FF0000"/>
                <w:sz w:val="22"/>
              </w:rPr>
              <w:t>Octachlorodibenzofuran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 (</w:t>
            </w:r>
            <w:proofErr w:type="spellStart"/>
            <w:r w:rsidRPr="00FA4934">
              <w:rPr>
                <w:rStyle w:val="TableText"/>
                <w:color w:val="FF0000"/>
                <w:sz w:val="22"/>
              </w:rPr>
              <w:t>OCDF</w:t>
            </w:r>
            <w:proofErr w:type="spellEnd"/>
            <w:r w:rsidRPr="00FA4934">
              <w:rPr>
                <w:rStyle w:val="TableText"/>
                <w:color w:val="FF0000"/>
                <w:sz w:val="22"/>
              </w:rPr>
              <w:t xml:space="preserve">) </w:t>
            </w:r>
          </w:p>
        </w:tc>
        <w:tc>
          <w:tcPr>
            <w:tcW w:w="608" w:type="pct"/>
            <w:vAlign w:val="center"/>
          </w:tcPr>
          <w:p w14:paraId="4975FFF3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  <w:r w:rsidRPr="00FA4934">
              <w:rPr>
                <w:rStyle w:val="TableText"/>
                <w:color w:val="FF0000"/>
                <w:sz w:val="22"/>
              </w:rPr>
              <w:t>39001-02-0</w:t>
            </w:r>
          </w:p>
        </w:tc>
        <w:tc>
          <w:tcPr>
            <w:tcW w:w="1025" w:type="pct"/>
            <w:vAlign w:val="center"/>
          </w:tcPr>
          <w:p w14:paraId="4975FFF4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752" w:type="pct"/>
            <w:vAlign w:val="center"/>
          </w:tcPr>
          <w:p w14:paraId="4975FFF5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  <w:tc>
          <w:tcPr>
            <w:tcW w:w="832" w:type="pct"/>
            <w:vAlign w:val="center"/>
          </w:tcPr>
          <w:p w14:paraId="4975FFF6" w14:textId="77777777" w:rsidR="00982296" w:rsidRPr="00FA4934" w:rsidRDefault="00982296" w:rsidP="009C7A65">
            <w:pPr>
              <w:spacing w:before="80" w:after="80"/>
              <w:jc w:val="center"/>
              <w:rPr>
                <w:rStyle w:val="TableText"/>
                <w:color w:val="FF0000"/>
                <w:sz w:val="22"/>
              </w:rPr>
            </w:pPr>
          </w:p>
        </w:tc>
      </w:tr>
    </w:tbl>
    <w:p w14:paraId="4975FFF9" w14:textId="4F6F4177" w:rsidR="00982296" w:rsidRDefault="00EC3BC5" w:rsidP="009C7A65">
      <w:pPr>
        <w:pStyle w:val="Heading2"/>
      </w:pPr>
      <w:r>
        <w:br w:type="page"/>
      </w:r>
      <w:r w:rsidR="009C7A65">
        <w:rPr>
          <w:caps w:val="0"/>
        </w:rPr>
        <w:t>Analytical Methods</w:t>
      </w:r>
    </w:p>
    <w:p w14:paraId="4975FFFA" w14:textId="58613766" w:rsidR="00982296" w:rsidRDefault="00982296" w:rsidP="00CD56D2">
      <w:pPr>
        <w:pStyle w:val="ListParagraph"/>
        <w:numPr>
          <w:ilvl w:val="0"/>
          <w:numId w:val="10"/>
        </w:numPr>
        <w:spacing w:before="240"/>
        <w:contextualSpacing w:val="0"/>
      </w:pPr>
      <w:r w:rsidRPr="00CD56D2">
        <w:rPr>
          <w:b/>
        </w:rPr>
        <w:t>Detection level (DL)</w:t>
      </w:r>
      <w:r w:rsidR="00CD56D2">
        <w:t xml:space="preserve"> –</w:t>
      </w:r>
      <w:r>
        <w:t xml:space="preserve"> or detection limit means the minimum concentration of an </w:t>
      </w:r>
      <w:proofErr w:type="spellStart"/>
      <w:r>
        <w:t>analyte</w:t>
      </w:r>
      <w:proofErr w:type="spellEnd"/>
      <w:r>
        <w:t xml:space="preserve"> (substance) that can be measured and reported with a 99% confidence that the </w:t>
      </w:r>
      <w:proofErr w:type="spellStart"/>
      <w:r>
        <w:t>analyte</w:t>
      </w:r>
      <w:proofErr w:type="spellEnd"/>
      <w:r>
        <w:t xml:space="preserve"> concentration is greater than zero as determined by the procedure given </w:t>
      </w:r>
      <w:r w:rsidR="00CD56D2">
        <w:t>in 40 CFR part 136, Appendix B.</w:t>
      </w:r>
    </w:p>
    <w:p w14:paraId="4975FFFC" w14:textId="713BA310" w:rsidR="00982296" w:rsidRDefault="00982296" w:rsidP="00CD56D2">
      <w:pPr>
        <w:pStyle w:val="ListParagraph"/>
        <w:numPr>
          <w:ilvl w:val="0"/>
          <w:numId w:val="10"/>
        </w:numPr>
        <w:spacing w:before="240"/>
        <w:contextualSpacing w:val="0"/>
      </w:pPr>
      <w:r w:rsidRPr="00CD56D2">
        <w:rPr>
          <w:b/>
        </w:rPr>
        <w:t>Quantitation Level (QL)</w:t>
      </w:r>
      <w:r w:rsidR="00CD56D2">
        <w:rPr>
          <w:b/>
        </w:rPr>
        <w:t xml:space="preserve"> </w:t>
      </w:r>
      <w:r w:rsidR="00CD56D2">
        <w:t>–</w:t>
      </w:r>
      <w:r>
        <w:t xml:space="preserve"> </w:t>
      </w:r>
      <w:r w:rsidRPr="007859B1">
        <w:t xml:space="preserve">also known as Minimum Level of Quantitation (ML) – The lowest level at which the entire analytical system must give a recognizable signal and acceptable calibration point for the </w:t>
      </w:r>
      <w:proofErr w:type="spellStart"/>
      <w:r w:rsidRPr="007859B1">
        <w:t>analyte</w:t>
      </w:r>
      <w:proofErr w:type="spellEnd"/>
      <w:r w:rsidRPr="007859B1">
        <w:t xml:space="preserve">.  It is equivalent to the concentration of the lowest calibration standard, assuming that </w:t>
      </w:r>
      <w:r>
        <w:t xml:space="preserve">the lab has used </w:t>
      </w:r>
      <w:r w:rsidRPr="007859B1">
        <w:t>all method-specified sample weights, volumes, and cleanup procedures. The QL is calculated by multiplying the MDL by 3.18 and rounding the result to the number nearest to (1,</w:t>
      </w:r>
      <w:r>
        <w:t xml:space="preserve"> </w:t>
      </w:r>
      <w:r w:rsidRPr="007859B1">
        <w:t>2,</w:t>
      </w:r>
      <w:r>
        <w:t xml:space="preserve"> </w:t>
      </w:r>
      <w:r w:rsidRPr="007859B1">
        <w:t>or 5) x 10</w:t>
      </w:r>
      <w:r w:rsidRPr="002855E3">
        <w:rPr>
          <w:vertAlign w:val="superscript"/>
        </w:rPr>
        <w:t>n</w:t>
      </w:r>
      <w:r w:rsidRPr="007859B1">
        <w:t>, where n is an integer.</w:t>
      </w:r>
      <w:r>
        <w:t xml:space="preserve"> </w:t>
      </w:r>
      <w:r w:rsidRPr="007859B1">
        <w:t xml:space="preserve"> (64 FR 30417). </w:t>
      </w:r>
      <w:r>
        <w:br/>
      </w:r>
      <w:r w:rsidR="00CD56D2">
        <w:rPr>
          <w:b/>
        </w:rPr>
        <w:t xml:space="preserve">Also Given </w:t>
      </w:r>
      <w:proofErr w:type="gramStart"/>
      <w:r w:rsidR="00CD56D2">
        <w:rPr>
          <w:b/>
        </w:rPr>
        <w:t>As</w:t>
      </w:r>
      <w:proofErr w:type="gramEnd"/>
      <w:r w:rsidRPr="007859B1">
        <w:t xml:space="preserve">: The smallest detectable concentration of </w:t>
      </w:r>
      <w:proofErr w:type="spellStart"/>
      <w:r w:rsidRPr="007859B1">
        <w:t>analyte</w:t>
      </w:r>
      <w:proofErr w:type="spellEnd"/>
      <w:r w:rsidRPr="007859B1">
        <w:t xml:space="preserve"> greater than the Detection Limit (DL) where the accuracy (precision &amp; bias) achieves the objectives of the intended purpose. (</w:t>
      </w:r>
      <w:r w:rsidRPr="002855E3">
        <w:rPr>
          <w:bCs/>
        </w:rPr>
        <w:t xml:space="preserve">Report of the Federal Advisory Committee on Detection and Quantitation Approaches and Uses in Clean Water Act Programs </w:t>
      </w:r>
      <w:r w:rsidRPr="007859B1">
        <w:t>Submitted to the US Environmental Protection Agency December 2007).</w:t>
      </w:r>
    </w:p>
    <w:p w14:paraId="08AEE113" w14:textId="3C1BC369" w:rsidR="00B7107F" w:rsidRDefault="00982296" w:rsidP="00CD56D2">
      <w:pPr>
        <w:pStyle w:val="ListParagraph"/>
        <w:numPr>
          <w:ilvl w:val="0"/>
          <w:numId w:val="10"/>
        </w:numPr>
        <w:spacing w:before="240"/>
        <w:contextualSpacing w:val="0"/>
        <w:rPr>
          <w:szCs w:val="24"/>
        </w:rPr>
        <w:sectPr w:rsidR="00B7107F" w:rsidSect="00EA0C64">
          <w:type w:val="continuous"/>
          <w:pgSz w:w="15840" w:h="12240" w:orient="landscape" w:code="1"/>
          <w:pgMar w:top="720" w:right="1152" w:bottom="720" w:left="1152" w:header="0" w:footer="619" w:gutter="0"/>
          <w:cols w:space="720"/>
          <w:docGrid w:linePitch="326"/>
        </w:sectPr>
      </w:pPr>
      <w:r w:rsidRPr="00CD56D2">
        <w:rPr>
          <w:b/>
          <w:szCs w:val="24"/>
        </w:rPr>
        <w:t>Soluble Biochemical Oxygen Demand</w:t>
      </w:r>
      <w:r w:rsidR="00CD56D2">
        <w:t xml:space="preserve"> –</w:t>
      </w:r>
      <w:r w:rsidRPr="002855E3">
        <w:t xml:space="preserve"> </w:t>
      </w:r>
      <w:r>
        <w:t xml:space="preserve">method note:  </w:t>
      </w:r>
      <w:r w:rsidRPr="00162F05">
        <w:rPr>
          <w:szCs w:val="24"/>
        </w:rPr>
        <w:t>F</w:t>
      </w:r>
      <w:r>
        <w:rPr>
          <w:szCs w:val="24"/>
        </w:rPr>
        <w:t>irst, f</w:t>
      </w:r>
      <w:r w:rsidRPr="00162F05">
        <w:rPr>
          <w:szCs w:val="24"/>
        </w:rPr>
        <w:t xml:space="preserve">ilter the sample through a </w:t>
      </w:r>
      <w:r>
        <w:rPr>
          <w:szCs w:val="24"/>
        </w:rPr>
        <w:t>Millipore Nylon filter (or equivalent) -</w:t>
      </w:r>
      <w:r w:rsidRPr="00162F05">
        <w:rPr>
          <w:szCs w:val="24"/>
        </w:rPr>
        <w:t xml:space="preserve"> pore size </w:t>
      </w:r>
      <w:r>
        <w:rPr>
          <w:szCs w:val="24"/>
        </w:rPr>
        <w:t>of 0.45-0.50 um (prep all filters by filtering 250 ml of laboratory grade deionized water through the filter and discard).  Then, analy</w:t>
      </w:r>
      <w:r w:rsidR="00CD56D2">
        <w:rPr>
          <w:szCs w:val="24"/>
        </w:rPr>
        <w:t>ze sample as per method 5210-B.</w:t>
      </w:r>
    </w:p>
    <w:p w14:paraId="04720746" w14:textId="1749C68B" w:rsidR="00EC3BC5" w:rsidRPr="00EC3BC5" w:rsidRDefault="00DC3C16" w:rsidP="00CD56D2">
      <w:pPr>
        <w:pStyle w:val="ListParagraph"/>
        <w:numPr>
          <w:ilvl w:val="0"/>
          <w:numId w:val="10"/>
        </w:numPr>
        <w:spacing w:before="240"/>
        <w:contextualSpacing w:val="0"/>
        <w:rPr>
          <w:szCs w:val="24"/>
        </w:rPr>
      </w:pPr>
      <w:r w:rsidRPr="00CD56D2">
        <w:rPr>
          <w:b/>
        </w:rPr>
        <w:t>Northwest Total Petroleum Hyd</w:t>
      </w:r>
      <w:r w:rsidR="001F3A5D" w:rsidRPr="00CD56D2">
        <w:rPr>
          <w:b/>
        </w:rPr>
        <w:t>rocarbons Diesel Extended Range</w:t>
      </w:r>
      <w:r w:rsidR="001F3A5D">
        <w:t xml:space="preserve"> </w:t>
      </w:r>
      <w:r w:rsidR="001E6305">
        <w:t>OR</w:t>
      </w:r>
      <w:r w:rsidR="001F3A5D">
        <w:t xml:space="preserve"> </w:t>
      </w:r>
      <w:proofErr w:type="spellStart"/>
      <w:r w:rsidR="001F3A5D" w:rsidRPr="00CD56D2">
        <w:rPr>
          <w:b/>
        </w:rPr>
        <w:t>NWTPH</w:t>
      </w:r>
      <w:proofErr w:type="spellEnd"/>
      <w:r w:rsidR="001F3A5D" w:rsidRPr="00CD56D2">
        <w:rPr>
          <w:b/>
        </w:rPr>
        <w:t xml:space="preserve"> </w:t>
      </w:r>
      <w:proofErr w:type="spellStart"/>
      <w:r w:rsidR="001F3A5D" w:rsidRPr="00CD56D2">
        <w:rPr>
          <w:b/>
        </w:rPr>
        <w:t>Dx</w:t>
      </w:r>
      <w:proofErr w:type="spellEnd"/>
      <w:r w:rsidR="00CD56D2">
        <w:rPr>
          <w:b/>
        </w:rPr>
        <w:t xml:space="preserve"> </w:t>
      </w:r>
      <w:r w:rsidR="00CD56D2">
        <w:t>–</w:t>
      </w:r>
      <w:r w:rsidR="001E6305" w:rsidRPr="001E6305">
        <w:rPr>
          <w:rStyle w:val="Hyperlink"/>
          <w:color w:val="auto"/>
          <w:szCs w:val="24"/>
          <w:u w:val="none"/>
        </w:rPr>
        <w:t xml:space="preserve"> </w:t>
      </w:r>
      <w:hyperlink r:id="rId15" w:history="1">
        <w:r w:rsidR="001E6305" w:rsidRPr="001E6305">
          <w:rPr>
            <w:rStyle w:val="Hyperlink"/>
            <w:szCs w:val="24"/>
          </w:rPr>
          <w:t>Analytical Methods for Petroleum Hydrocarbons</w:t>
        </w:r>
      </w:hyperlink>
      <w:r w:rsidR="00EC3BC5" w:rsidRPr="00CD56D2">
        <w:rPr>
          <w:rStyle w:val="Hyperlink"/>
          <w:szCs w:val="24"/>
          <w:u w:val="none"/>
        </w:rPr>
        <w:t xml:space="preserve"> </w:t>
      </w:r>
      <w:r w:rsidR="00EC3BC5" w:rsidRPr="00EC3BC5">
        <w:rPr>
          <w:rStyle w:val="Hyperlink"/>
          <w:color w:val="auto"/>
          <w:szCs w:val="24"/>
          <w:u w:val="none"/>
        </w:rPr>
        <w:t>https://fortress.wa.gov/ecy/publications/documents/97602.pdf</w:t>
      </w:r>
      <w:r w:rsidR="00EC3BC5" w:rsidRPr="00EC3BC5">
        <w:t xml:space="preserve"> </w:t>
      </w:r>
    </w:p>
    <w:p w14:paraId="1DBA1FA1" w14:textId="61D9A0A0" w:rsidR="00DC3C16" w:rsidRPr="00DC3C16" w:rsidRDefault="00DC3C16" w:rsidP="00CD56D2">
      <w:pPr>
        <w:pStyle w:val="ListParagraph"/>
        <w:numPr>
          <w:ilvl w:val="0"/>
          <w:numId w:val="10"/>
        </w:numPr>
        <w:spacing w:before="240"/>
        <w:contextualSpacing w:val="0"/>
        <w:rPr>
          <w:szCs w:val="24"/>
        </w:rPr>
      </w:pPr>
      <w:r w:rsidRPr="00CD56D2">
        <w:rPr>
          <w:b/>
        </w:rPr>
        <w:t>Northwest Total Petroleum Hydro</w:t>
      </w:r>
      <w:r w:rsidR="001F3A5D" w:rsidRPr="00CD56D2">
        <w:rPr>
          <w:b/>
        </w:rPr>
        <w:t>carbons Gasoline Extended</w:t>
      </w:r>
      <w:r w:rsidR="001F3A5D">
        <w:t xml:space="preserve"> Range </w:t>
      </w:r>
      <w:r w:rsidR="001E6305">
        <w:t>OR</w:t>
      </w:r>
      <w:r w:rsidR="001F3A5D">
        <w:t xml:space="preserve"> </w:t>
      </w:r>
      <w:proofErr w:type="spellStart"/>
      <w:r w:rsidR="001F3A5D" w:rsidRPr="00CD56D2">
        <w:rPr>
          <w:b/>
        </w:rPr>
        <w:t>NWTPH</w:t>
      </w:r>
      <w:proofErr w:type="spellEnd"/>
      <w:r w:rsidR="001F3A5D" w:rsidRPr="00CD56D2">
        <w:rPr>
          <w:b/>
        </w:rPr>
        <w:t xml:space="preserve"> </w:t>
      </w:r>
      <w:proofErr w:type="spellStart"/>
      <w:r w:rsidR="001F3A5D" w:rsidRPr="00CD56D2">
        <w:rPr>
          <w:b/>
        </w:rPr>
        <w:t>Gx</w:t>
      </w:r>
      <w:proofErr w:type="spellEnd"/>
      <w:r w:rsidR="00CD56D2" w:rsidRPr="00CD56D2">
        <w:t xml:space="preserve"> </w:t>
      </w:r>
      <w:r w:rsidR="00CD56D2">
        <w:t>–</w:t>
      </w:r>
      <w:r w:rsidRPr="0049743C">
        <w:t xml:space="preserve"> </w:t>
      </w:r>
      <w:hyperlink r:id="rId16" w:history="1">
        <w:r w:rsidR="001E6305" w:rsidRPr="00CD56D2">
          <w:rPr>
            <w:rStyle w:val="Hyperlink"/>
            <w:szCs w:val="24"/>
          </w:rPr>
          <w:t>A</w:t>
        </w:r>
        <w:r w:rsidR="00134B80" w:rsidRPr="00CD56D2">
          <w:rPr>
            <w:rStyle w:val="Hyperlink"/>
            <w:szCs w:val="24"/>
          </w:rPr>
          <w:t xml:space="preserve">nalytical Methods for Petroleum </w:t>
        </w:r>
        <w:r w:rsidR="001E6305" w:rsidRPr="00CD56D2">
          <w:rPr>
            <w:rStyle w:val="Hyperlink"/>
            <w:szCs w:val="24"/>
          </w:rPr>
          <w:t>Hydrocarbons</w:t>
        </w:r>
      </w:hyperlink>
      <w:r w:rsidR="00EC3BC5">
        <w:rPr>
          <w:rStyle w:val="Hyperlink"/>
          <w:szCs w:val="24"/>
          <w:u w:val="none"/>
        </w:rPr>
        <w:t xml:space="preserve"> </w:t>
      </w:r>
      <w:r w:rsidR="00EC3BC5" w:rsidRPr="00EC3BC5">
        <w:rPr>
          <w:rStyle w:val="Hyperlink"/>
          <w:color w:val="auto"/>
          <w:szCs w:val="24"/>
          <w:u w:val="none"/>
        </w:rPr>
        <w:t>https://fortress.wa.gov/ecy/publications/documents/97602.pdf</w:t>
      </w:r>
    </w:p>
    <w:p w14:paraId="49760002" w14:textId="5F51C486" w:rsidR="00982296" w:rsidRDefault="00982296" w:rsidP="00CD56D2">
      <w:pPr>
        <w:pStyle w:val="ListParagraph"/>
        <w:numPr>
          <w:ilvl w:val="0"/>
          <w:numId w:val="10"/>
        </w:numPr>
        <w:spacing w:before="240"/>
        <w:contextualSpacing w:val="0"/>
      </w:pPr>
      <w:r w:rsidRPr="00CD56D2">
        <w:rPr>
          <w:b/>
        </w:rPr>
        <w:t>1, 3-dichloroproylene (mixed isomers)</w:t>
      </w:r>
      <w:r w:rsidR="00CD56D2">
        <w:t xml:space="preserve"> –</w:t>
      </w:r>
      <w:r>
        <w:t xml:space="preserve"> You may report this parameter</w:t>
      </w:r>
      <w:r w:rsidRPr="002855E3">
        <w:t xml:space="preserve"> as two </w:t>
      </w:r>
      <w:r w:rsidRPr="002855E3">
        <w:rPr>
          <w:szCs w:val="24"/>
        </w:rPr>
        <w:t xml:space="preserve">separate parameters: </w:t>
      </w:r>
      <w:r>
        <w:rPr>
          <w:szCs w:val="24"/>
        </w:rPr>
        <w:t>c</w:t>
      </w:r>
      <w:r w:rsidRPr="002855E3">
        <w:rPr>
          <w:szCs w:val="24"/>
        </w:rPr>
        <w:t>is-1, 3-</w:t>
      </w:r>
      <w:r>
        <w:rPr>
          <w:szCs w:val="24"/>
        </w:rPr>
        <w:t>d</w:t>
      </w:r>
      <w:r w:rsidRPr="002855E3">
        <w:rPr>
          <w:szCs w:val="24"/>
        </w:rPr>
        <w:t>ichlorpropropene</w:t>
      </w:r>
      <w:r>
        <w:rPr>
          <w:szCs w:val="24"/>
        </w:rPr>
        <w:t xml:space="preserve"> (10061-01-5)</w:t>
      </w:r>
      <w:r w:rsidRPr="002855E3">
        <w:rPr>
          <w:color w:val="000000"/>
          <w:szCs w:val="24"/>
        </w:rPr>
        <w:t xml:space="preserve"> and </w:t>
      </w:r>
      <w:r>
        <w:rPr>
          <w:color w:val="000000"/>
          <w:szCs w:val="24"/>
        </w:rPr>
        <w:t>t</w:t>
      </w:r>
      <w:r w:rsidRPr="002855E3">
        <w:rPr>
          <w:szCs w:val="24"/>
        </w:rPr>
        <w:t>rans-1, 3-</w:t>
      </w:r>
      <w:r>
        <w:rPr>
          <w:szCs w:val="24"/>
        </w:rPr>
        <w:t>d</w:t>
      </w:r>
      <w:r w:rsidRPr="002855E3">
        <w:rPr>
          <w:szCs w:val="24"/>
        </w:rPr>
        <w:t>ichloropropene (10061-02-6).</w:t>
      </w:r>
      <w:r w:rsidR="00EC3BC5">
        <w:t xml:space="preserve"> </w:t>
      </w:r>
    </w:p>
    <w:p w14:paraId="1400D699" w14:textId="77777777" w:rsidR="00374DF6" w:rsidRDefault="00982296" w:rsidP="00CD56D2">
      <w:pPr>
        <w:pStyle w:val="ListParagraph"/>
        <w:numPr>
          <w:ilvl w:val="0"/>
          <w:numId w:val="10"/>
        </w:numPr>
        <w:spacing w:before="240"/>
        <w:contextualSpacing w:val="0"/>
      </w:pPr>
      <w:r w:rsidRPr="00CD56D2">
        <w:rPr>
          <w:b/>
        </w:rPr>
        <w:t xml:space="preserve">Total </w:t>
      </w:r>
      <w:proofErr w:type="spellStart"/>
      <w:r w:rsidRPr="00CD56D2">
        <w:rPr>
          <w:b/>
        </w:rPr>
        <w:t>Benzofluoranthenes</w:t>
      </w:r>
      <w:proofErr w:type="spellEnd"/>
      <w:r>
        <w:t xml:space="preserve"> </w:t>
      </w:r>
      <w:r w:rsidR="001E6305">
        <w:t>–</w:t>
      </w:r>
      <w:r w:rsidRPr="005F18DB">
        <w:t xml:space="preserve"> Because Benzo(b)</w:t>
      </w:r>
      <w:proofErr w:type="spellStart"/>
      <w:r w:rsidRPr="005F18DB">
        <w:t>fluoranthene</w:t>
      </w:r>
      <w:proofErr w:type="spellEnd"/>
      <w:r w:rsidRPr="005F18DB">
        <w:t>, Benzo(j)</w:t>
      </w:r>
      <w:proofErr w:type="spellStart"/>
      <w:r w:rsidRPr="005F18DB">
        <w:t>fluoranthene</w:t>
      </w:r>
      <w:proofErr w:type="spellEnd"/>
      <w:r w:rsidRPr="005F18DB">
        <w:t xml:space="preserve"> and Benzo(k)</w:t>
      </w:r>
      <w:proofErr w:type="spellStart"/>
      <w:r w:rsidRPr="005F18DB">
        <w:t>fluoranthene</w:t>
      </w:r>
      <w:proofErr w:type="spellEnd"/>
      <w:r w:rsidRPr="005F18DB">
        <w:t xml:space="preserve"> co</w:t>
      </w:r>
      <w:r>
        <w:t>-</w:t>
      </w:r>
      <w:r w:rsidRPr="005F18DB">
        <w:t xml:space="preserve">elute </w:t>
      </w:r>
      <w:r>
        <w:t xml:space="preserve">you may report these three isomers as total </w:t>
      </w:r>
      <w:proofErr w:type="spellStart"/>
      <w:r>
        <w:t>b</w:t>
      </w:r>
      <w:r w:rsidRPr="005F18DB">
        <w:t>enzofluoranthenes</w:t>
      </w:r>
      <w:proofErr w:type="spellEnd"/>
      <w:r>
        <w:t>.</w:t>
      </w:r>
    </w:p>
    <w:p w14:paraId="11863E11" w14:textId="77777777" w:rsidR="00374DF6" w:rsidRDefault="00982296" w:rsidP="00CD56D2">
      <w:pPr>
        <w:pStyle w:val="ListParagraph"/>
        <w:numPr>
          <w:ilvl w:val="0"/>
          <w:numId w:val="10"/>
        </w:numPr>
        <w:spacing w:before="240"/>
        <w:contextualSpacing w:val="0"/>
      </w:pPr>
      <w:r w:rsidRPr="00CD56D2">
        <w:rPr>
          <w:b/>
        </w:rPr>
        <w:t>Chlordane</w:t>
      </w:r>
      <w:r w:rsidR="001E6305">
        <w:t xml:space="preserve"> – </w:t>
      </w:r>
      <w:r>
        <w:t xml:space="preserve">You may report </w:t>
      </w:r>
      <w:r w:rsidRPr="002A76BE">
        <w:t>alpha-chlordane (5103-71-9) and gamma-chlordane (5103-74-2)</w:t>
      </w:r>
      <w:r>
        <w:t xml:space="preserve"> in place of c</w:t>
      </w:r>
      <w:r w:rsidRPr="002A76BE">
        <w:t xml:space="preserve">hlordane (57-74-9). </w:t>
      </w:r>
      <w:r>
        <w:t xml:space="preserve"> If you report </w:t>
      </w:r>
      <w:r w:rsidRPr="002A76BE">
        <w:t>alpha</w:t>
      </w:r>
      <w:r>
        <w:t xml:space="preserve"> and </w:t>
      </w:r>
      <w:r w:rsidRPr="002A76BE">
        <w:t>gamma-chlordane</w:t>
      </w:r>
      <w:r>
        <w:t xml:space="preserve">, the </w:t>
      </w:r>
      <w:r w:rsidRPr="002A76BE">
        <w:t xml:space="preserve">DL/PQLs </w:t>
      </w:r>
      <w:r>
        <w:t>that apply are</w:t>
      </w:r>
      <w:r w:rsidRPr="002A76BE">
        <w:t xml:space="preserve"> </w:t>
      </w:r>
      <w:r w:rsidR="00886F9F">
        <w:t>14/42 ng/L</w:t>
      </w:r>
      <w:r w:rsidR="00A17A8E">
        <w:t>.</w:t>
      </w:r>
    </w:p>
    <w:p w14:paraId="61E07E88" w14:textId="6607D2C3" w:rsidR="005E67E1" w:rsidRDefault="00982296" w:rsidP="00CD56D2">
      <w:pPr>
        <w:pStyle w:val="ListParagraph"/>
        <w:numPr>
          <w:ilvl w:val="0"/>
          <w:numId w:val="10"/>
        </w:numPr>
        <w:spacing w:before="240"/>
        <w:contextualSpacing w:val="0"/>
      </w:pPr>
      <w:r w:rsidRPr="00CD56D2">
        <w:rPr>
          <w:b/>
        </w:rPr>
        <w:t>PCB 1016 &amp; PCB 1242</w:t>
      </w:r>
      <w:r w:rsidR="001E6305">
        <w:t xml:space="preserve"> – </w:t>
      </w:r>
      <w:r>
        <w:t xml:space="preserve">You may report these two PCB compounds as one parameter called </w:t>
      </w:r>
      <w:r w:rsidRPr="008E12FF">
        <w:t>PCB 1016/1242</w:t>
      </w:r>
      <w:r>
        <w:t>.</w:t>
      </w:r>
    </w:p>
    <w:p w14:paraId="49760006" w14:textId="1E37BC34" w:rsidR="00982296" w:rsidRDefault="00AB2E9F" w:rsidP="00CD56D2">
      <w:pPr>
        <w:pStyle w:val="ListParagraph"/>
        <w:numPr>
          <w:ilvl w:val="0"/>
          <w:numId w:val="10"/>
        </w:numPr>
        <w:spacing w:before="240"/>
        <w:contextualSpacing w:val="0"/>
      </w:pPr>
      <w:proofErr w:type="spellStart"/>
      <w:r w:rsidRPr="00CD56D2">
        <w:rPr>
          <w:b/>
        </w:rPr>
        <w:t>Bis</w:t>
      </w:r>
      <w:proofErr w:type="spellEnd"/>
      <w:r w:rsidRPr="00CD56D2">
        <w:rPr>
          <w:b/>
        </w:rPr>
        <w:t>(2-Chloro-1-Methylethyl) Ether</w:t>
      </w:r>
      <w:r>
        <w:t xml:space="preserve"> – This compound was previously listed as </w:t>
      </w:r>
      <w:proofErr w:type="spellStart"/>
      <w:r>
        <w:t>Bis</w:t>
      </w:r>
      <w:proofErr w:type="spellEnd"/>
      <w:r>
        <w:t>(2-Chloroisopropyl) Ether (39638-32-9)</w:t>
      </w:r>
    </w:p>
    <w:p w14:paraId="22926A02" w14:textId="77777777" w:rsidR="00EC3BC5" w:rsidRDefault="00EC3BC5">
      <w:pPr>
        <w:rPr>
          <w:rFonts w:ascii="Arial" w:hAnsi="Arial"/>
          <w:b/>
          <w:caps/>
          <w:sz w:val="28"/>
        </w:rPr>
      </w:pPr>
      <w:r>
        <w:br w:type="page"/>
      </w:r>
    </w:p>
    <w:p w14:paraId="1BCD6E27" w14:textId="72577766" w:rsidR="001F3A5D" w:rsidRPr="001F3A5D" w:rsidRDefault="00EA0C64" w:rsidP="001F3A5D">
      <w:pPr>
        <w:pStyle w:val="Heading2"/>
      </w:pPr>
      <w:proofErr w:type="spellStart"/>
      <w:r w:rsidRPr="001F3A5D">
        <w:rPr>
          <w:caps w:val="0"/>
        </w:rPr>
        <w:t>Apendix</w:t>
      </w:r>
      <w:proofErr w:type="spellEnd"/>
      <w:r w:rsidRPr="001F3A5D">
        <w:rPr>
          <w:caps w:val="0"/>
        </w:rPr>
        <w:t xml:space="preserve"> A Version History</w:t>
      </w:r>
    </w:p>
    <w:p w14:paraId="49760008" w14:textId="7C7A9A36" w:rsidR="000E5DF3" w:rsidRPr="00EA0C64" w:rsidRDefault="00EA0C64" w:rsidP="00EA0C64">
      <w:pPr>
        <w:spacing w:before="240" w:after="24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June 2012 Appendix A</w:t>
      </w:r>
    </w:p>
    <w:p w14:paraId="49760009" w14:textId="77777777" w:rsidR="000E5DF3" w:rsidRPr="003F7D54" w:rsidRDefault="000E5DF3" w:rsidP="00EA0C64">
      <w:pPr>
        <w:spacing w:before="240"/>
        <w:rPr>
          <w:rFonts w:cstheme="minorHAnsi"/>
          <w:b/>
          <w:color w:val="0070C0"/>
        </w:rPr>
      </w:pPr>
      <w:r w:rsidRPr="003F7D54">
        <w:rPr>
          <w:rFonts w:cstheme="minorHAnsi"/>
          <w:b/>
          <w:color w:val="0070C0"/>
        </w:rPr>
        <w:t xml:space="preserve">Version 1.0 </w:t>
      </w:r>
    </w:p>
    <w:p w14:paraId="4976000A" w14:textId="77777777" w:rsidR="000E5DF3" w:rsidRPr="003F7D54" w:rsidRDefault="00B02D2C" w:rsidP="000E5DF3">
      <w:pPr>
        <w:pStyle w:val="ListParagraph"/>
        <w:numPr>
          <w:ilvl w:val="0"/>
          <w:numId w:val="5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U</w:t>
      </w:r>
      <w:r w:rsidR="000E5DF3" w:rsidRPr="003F7D54">
        <w:rPr>
          <w:rFonts w:cstheme="minorHAnsi"/>
          <w:color w:val="0070C0"/>
        </w:rPr>
        <w:t xml:space="preserve">pdated orthophosphate to soluble reactive phosphorous </w:t>
      </w:r>
    </w:p>
    <w:p w14:paraId="4976000B" w14:textId="77777777" w:rsidR="000E5DF3" w:rsidRPr="003F7D54" w:rsidRDefault="00B02D2C" w:rsidP="000E5DF3">
      <w:pPr>
        <w:pStyle w:val="ListParagraph"/>
        <w:numPr>
          <w:ilvl w:val="0"/>
          <w:numId w:val="5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R</w:t>
      </w:r>
      <w:r w:rsidR="000E5DF3" w:rsidRPr="003F7D54">
        <w:rPr>
          <w:rFonts w:cstheme="minorHAnsi"/>
          <w:color w:val="0070C0"/>
        </w:rPr>
        <w:t xml:space="preserve">evised intro paragraph </w:t>
      </w:r>
    </w:p>
    <w:p w14:paraId="4976000D" w14:textId="2547AD92" w:rsidR="000E5DF3" w:rsidRPr="00EA0C64" w:rsidRDefault="00B02D2C" w:rsidP="000E5DF3">
      <w:pPr>
        <w:pStyle w:val="ListParagraph"/>
        <w:numPr>
          <w:ilvl w:val="0"/>
          <w:numId w:val="5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A</w:t>
      </w:r>
      <w:r w:rsidR="000E5DF3" w:rsidRPr="003F7D54">
        <w:rPr>
          <w:rFonts w:cstheme="minorHAnsi"/>
          <w:color w:val="0070C0"/>
        </w:rPr>
        <w:t>dded new approved O&amp;G test option B</w:t>
      </w:r>
    </w:p>
    <w:p w14:paraId="4976000E" w14:textId="77777777" w:rsidR="000E5DF3" w:rsidRPr="003F7D54" w:rsidRDefault="000E5DF3" w:rsidP="00EA0C64">
      <w:pPr>
        <w:spacing w:before="240"/>
        <w:rPr>
          <w:rFonts w:cstheme="minorHAnsi"/>
          <w:b/>
          <w:color w:val="0070C0"/>
        </w:rPr>
      </w:pPr>
      <w:r w:rsidRPr="003F7D54">
        <w:rPr>
          <w:rFonts w:cstheme="minorHAnsi"/>
          <w:b/>
          <w:color w:val="0070C0"/>
        </w:rPr>
        <w:t xml:space="preserve">Version 1.1 </w:t>
      </w:r>
    </w:p>
    <w:p w14:paraId="4976000F" w14:textId="77777777" w:rsidR="009A4A09" w:rsidRPr="003F7D54" w:rsidRDefault="009A4A09" w:rsidP="009A4A09">
      <w:pPr>
        <w:pStyle w:val="ListParagraph"/>
        <w:numPr>
          <w:ilvl w:val="0"/>
          <w:numId w:val="7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R</w:t>
      </w:r>
      <w:r w:rsidR="000E5DF3" w:rsidRPr="003F7D54">
        <w:rPr>
          <w:rFonts w:cstheme="minorHAnsi"/>
          <w:color w:val="0070C0"/>
        </w:rPr>
        <w:t xml:space="preserve">evised coliform methods </w:t>
      </w:r>
      <w:r w:rsidRPr="003F7D54">
        <w:rPr>
          <w:rFonts w:cstheme="minorHAnsi"/>
          <w:color w:val="0070C0"/>
        </w:rPr>
        <w:t xml:space="preserve">– removed 9221 D which is a presence /absence test.  9221 E quantifies the number of coliforms.  9221D is not really appropriate for most situations.  </w:t>
      </w:r>
      <w:r w:rsidR="006D501F" w:rsidRPr="003F7D54">
        <w:rPr>
          <w:rFonts w:cstheme="minorHAnsi"/>
          <w:color w:val="0070C0"/>
        </w:rPr>
        <w:t xml:space="preserve"> Added note that detection level is method and aliquot dependent</w:t>
      </w:r>
    </w:p>
    <w:p w14:paraId="49760011" w14:textId="04C63E05" w:rsidR="007B4C9B" w:rsidRPr="00EA0C64" w:rsidRDefault="000E5DF3" w:rsidP="007B4C9B">
      <w:pPr>
        <w:pStyle w:val="ListParagraph"/>
        <w:numPr>
          <w:ilvl w:val="0"/>
          <w:numId w:val="7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Updated Ammonia &amp; TKN methods</w:t>
      </w:r>
    </w:p>
    <w:p w14:paraId="49760012" w14:textId="77777777" w:rsidR="007B4C9B" w:rsidRPr="003F7D54" w:rsidRDefault="007B4C9B" w:rsidP="00EA0C64">
      <w:pPr>
        <w:spacing w:before="240"/>
        <w:rPr>
          <w:rFonts w:cstheme="minorHAnsi"/>
          <w:b/>
          <w:color w:val="0070C0"/>
        </w:rPr>
      </w:pPr>
      <w:r w:rsidRPr="003F7D54">
        <w:rPr>
          <w:rFonts w:cstheme="minorHAnsi"/>
          <w:b/>
          <w:color w:val="0070C0"/>
        </w:rPr>
        <w:t>Version 1.</w:t>
      </w:r>
      <w:r w:rsidR="007E393B" w:rsidRPr="003F7D54">
        <w:rPr>
          <w:rFonts w:cstheme="minorHAnsi"/>
          <w:b/>
          <w:color w:val="0070C0"/>
        </w:rPr>
        <w:t>2</w:t>
      </w:r>
      <w:r w:rsidRPr="003F7D54">
        <w:rPr>
          <w:rFonts w:cstheme="minorHAnsi"/>
          <w:b/>
          <w:color w:val="0070C0"/>
        </w:rPr>
        <w:t xml:space="preserve"> </w:t>
      </w:r>
    </w:p>
    <w:p w14:paraId="49760014" w14:textId="4213C1AF" w:rsidR="001C1442" w:rsidRPr="00EA0C64" w:rsidRDefault="007B4C9B" w:rsidP="001C1442">
      <w:pPr>
        <w:pStyle w:val="ListParagraph"/>
        <w:numPr>
          <w:ilvl w:val="0"/>
          <w:numId w:val="8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Added soluble BOD and footnote and revised footnote numbering</w:t>
      </w:r>
    </w:p>
    <w:p w14:paraId="49760015" w14:textId="77777777" w:rsidR="001C1442" w:rsidRPr="003F7D54" w:rsidRDefault="001C1442" w:rsidP="00EA0C64">
      <w:pPr>
        <w:spacing w:before="240"/>
        <w:rPr>
          <w:rFonts w:cstheme="minorHAnsi"/>
          <w:b/>
          <w:color w:val="0070C0"/>
        </w:rPr>
      </w:pPr>
      <w:r w:rsidRPr="003F7D54">
        <w:rPr>
          <w:rFonts w:cstheme="minorHAnsi"/>
          <w:b/>
          <w:color w:val="0070C0"/>
        </w:rPr>
        <w:t xml:space="preserve">Version 1.3 </w:t>
      </w:r>
    </w:p>
    <w:p w14:paraId="49760016" w14:textId="77777777" w:rsidR="001C1442" w:rsidRPr="003F7D54" w:rsidRDefault="001C1442" w:rsidP="001C1442">
      <w:pPr>
        <w:pStyle w:val="ListParagraph"/>
        <w:numPr>
          <w:ilvl w:val="0"/>
          <w:numId w:val="8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Added (Hexan</w:t>
      </w:r>
      <w:r w:rsidR="0022777C" w:rsidRPr="003F7D54">
        <w:rPr>
          <w:rFonts w:cstheme="minorHAnsi"/>
          <w:color w:val="0070C0"/>
        </w:rPr>
        <w:t>e Extractable Material) after Oil and</w:t>
      </w:r>
      <w:r w:rsidRPr="003F7D54">
        <w:rPr>
          <w:rFonts w:cstheme="minorHAnsi"/>
          <w:color w:val="0070C0"/>
        </w:rPr>
        <w:t xml:space="preserve"> Grease (HEM) to clarify method</w:t>
      </w:r>
    </w:p>
    <w:p w14:paraId="49760017" w14:textId="77777777" w:rsidR="001C1442" w:rsidRPr="003F7D54" w:rsidRDefault="001C1442" w:rsidP="001C1442">
      <w:pPr>
        <w:pStyle w:val="ListParagraph"/>
        <w:numPr>
          <w:ilvl w:val="0"/>
          <w:numId w:val="8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Converted units in QLs for sulfate, sulfide, and sulfite to mg/L to match pollutant expression</w:t>
      </w:r>
    </w:p>
    <w:p w14:paraId="49760018" w14:textId="2478FB6E" w:rsidR="00525FA4" w:rsidRPr="003F7D54" w:rsidRDefault="0022777C" w:rsidP="00525FA4">
      <w:pPr>
        <w:pStyle w:val="ListParagraph"/>
        <w:numPr>
          <w:ilvl w:val="0"/>
          <w:numId w:val="8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U</w:t>
      </w:r>
      <w:r w:rsidR="00A15DC5" w:rsidRPr="003F7D54">
        <w:rPr>
          <w:rFonts w:cstheme="minorHAnsi"/>
          <w:color w:val="0070C0"/>
        </w:rPr>
        <w:t xml:space="preserve">pdated </w:t>
      </w:r>
      <w:proofErr w:type="spellStart"/>
      <w:r w:rsidR="00A15DC5" w:rsidRPr="003F7D54">
        <w:rPr>
          <w:rFonts w:cstheme="minorHAnsi"/>
          <w:color w:val="0070C0"/>
        </w:rPr>
        <w:t>QL</w:t>
      </w:r>
      <w:proofErr w:type="spellEnd"/>
      <w:r w:rsidR="00A15DC5" w:rsidRPr="003F7D54">
        <w:rPr>
          <w:rFonts w:cstheme="minorHAnsi"/>
          <w:color w:val="0070C0"/>
        </w:rPr>
        <w:t xml:space="preserve"> for </w:t>
      </w:r>
      <w:proofErr w:type="spellStart"/>
      <w:r w:rsidR="00A15DC5" w:rsidRPr="003F7D54">
        <w:rPr>
          <w:rFonts w:cstheme="minorHAnsi"/>
          <w:color w:val="0070C0"/>
        </w:rPr>
        <w:t>Settleable</w:t>
      </w:r>
      <w:proofErr w:type="spellEnd"/>
      <w:r w:rsidR="00A15DC5" w:rsidRPr="003F7D54">
        <w:rPr>
          <w:rFonts w:cstheme="minorHAnsi"/>
          <w:color w:val="0070C0"/>
        </w:rPr>
        <w:t xml:space="preserve"> Solids, for gravimetric method, and added QL </w:t>
      </w:r>
      <w:r w:rsidRPr="003F7D54">
        <w:rPr>
          <w:rFonts w:cstheme="minorHAnsi"/>
          <w:color w:val="0070C0"/>
        </w:rPr>
        <w:t>f</w:t>
      </w:r>
      <w:r w:rsidR="00A15DC5" w:rsidRPr="003F7D54">
        <w:rPr>
          <w:rFonts w:cstheme="minorHAnsi"/>
          <w:color w:val="0070C0"/>
        </w:rPr>
        <w:t>or volumetric</w:t>
      </w:r>
    </w:p>
    <w:p w14:paraId="4976001A" w14:textId="255AD020" w:rsidR="0010741B" w:rsidRPr="00EA0C64" w:rsidRDefault="00AA7CC5" w:rsidP="00EA0C64">
      <w:pPr>
        <w:spacing w:before="240" w:after="240"/>
        <w:rPr>
          <w:rFonts w:cstheme="minorHAnsi"/>
          <w:b/>
          <w:color w:val="0070C0"/>
          <w:sz w:val="28"/>
        </w:rPr>
      </w:pPr>
      <w:r w:rsidRPr="003F7D54">
        <w:rPr>
          <w:rFonts w:cstheme="minorHAnsi"/>
          <w:b/>
          <w:color w:val="0070C0"/>
          <w:sz w:val="28"/>
        </w:rPr>
        <w:t>August 2014 Appendix A</w:t>
      </w:r>
    </w:p>
    <w:p w14:paraId="4976001B" w14:textId="6C869010" w:rsidR="0010741B" w:rsidRPr="003F7D54" w:rsidRDefault="0010741B" w:rsidP="00EA0C64">
      <w:pPr>
        <w:spacing w:before="240"/>
        <w:rPr>
          <w:rFonts w:cstheme="minorHAnsi"/>
          <w:b/>
          <w:color w:val="0070C0"/>
        </w:rPr>
      </w:pPr>
      <w:r w:rsidRPr="003F7D54">
        <w:rPr>
          <w:rFonts w:cstheme="minorHAnsi"/>
          <w:b/>
          <w:color w:val="0070C0"/>
        </w:rPr>
        <w:t>Version 1.0</w:t>
      </w:r>
      <w:r w:rsidR="009011F8" w:rsidRPr="003F7D54">
        <w:rPr>
          <w:rFonts w:cstheme="minorHAnsi"/>
          <w:b/>
          <w:color w:val="0070C0"/>
        </w:rPr>
        <w:t xml:space="preserve"> </w:t>
      </w:r>
    </w:p>
    <w:p w14:paraId="4976001C" w14:textId="77777777" w:rsidR="003546C3" w:rsidRPr="003F7D54" w:rsidRDefault="003546C3" w:rsidP="0010741B">
      <w:pPr>
        <w:pStyle w:val="ListParagraph"/>
        <w:numPr>
          <w:ilvl w:val="0"/>
          <w:numId w:val="9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 xml:space="preserve">Matched the </w:t>
      </w:r>
      <w:proofErr w:type="spellStart"/>
      <w:r w:rsidRPr="003F7D54">
        <w:rPr>
          <w:rFonts w:cstheme="minorHAnsi"/>
          <w:color w:val="0070C0"/>
        </w:rPr>
        <w:t>conventionals</w:t>
      </w:r>
      <w:proofErr w:type="spellEnd"/>
      <w:r w:rsidRPr="003F7D54">
        <w:rPr>
          <w:rFonts w:cstheme="minorHAnsi"/>
          <w:color w:val="0070C0"/>
        </w:rPr>
        <w:t xml:space="preserve"> with those as defined in CWA</w:t>
      </w:r>
    </w:p>
    <w:p w14:paraId="4976001D" w14:textId="77777777" w:rsidR="0010741B" w:rsidRPr="003F7D54" w:rsidRDefault="0010741B" w:rsidP="0010741B">
      <w:pPr>
        <w:pStyle w:val="ListParagraph"/>
        <w:numPr>
          <w:ilvl w:val="0"/>
          <w:numId w:val="9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 xml:space="preserve">Added </w:t>
      </w:r>
      <w:proofErr w:type="spellStart"/>
      <w:r w:rsidRPr="003F7D54">
        <w:rPr>
          <w:rFonts w:cstheme="minorHAnsi"/>
          <w:color w:val="0070C0"/>
        </w:rPr>
        <w:t>Adsorbable</w:t>
      </w:r>
      <w:proofErr w:type="spellEnd"/>
      <w:r w:rsidRPr="003F7D54">
        <w:rPr>
          <w:rFonts w:cstheme="minorHAnsi"/>
          <w:color w:val="0070C0"/>
        </w:rPr>
        <w:t xml:space="preserve"> Organic Halides (</w:t>
      </w:r>
      <w:proofErr w:type="spellStart"/>
      <w:r w:rsidRPr="003F7D54">
        <w:rPr>
          <w:rFonts w:cstheme="minorHAnsi"/>
          <w:color w:val="0070C0"/>
        </w:rPr>
        <w:t>AOX</w:t>
      </w:r>
      <w:proofErr w:type="spellEnd"/>
      <w:r w:rsidRPr="003F7D54">
        <w:rPr>
          <w:rFonts w:cstheme="minorHAnsi"/>
          <w:color w:val="0070C0"/>
        </w:rPr>
        <w:t>)</w:t>
      </w:r>
    </w:p>
    <w:p w14:paraId="4976001E" w14:textId="77777777" w:rsidR="00525FA4" w:rsidRPr="003F7D54" w:rsidRDefault="00525FA4" w:rsidP="00525FA4">
      <w:pPr>
        <w:pStyle w:val="ListParagraph"/>
        <w:numPr>
          <w:ilvl w:val="0"/>
          <w:numId w:val="9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 xml:space="preserve">Updated </w:t>
      </w:r>
      <w:proofErr w:type="spellStart"/>
      <w:r w:rsidRPr="003F7D54">
        <w:rPr>
          <w:rFonts w:cstheme="minorHAnsi"/>
          <w:color w:val="0070C0"/>
        </w:rPr>
        <w:t>QL</w:t>
      </w:r>
      <w:proofErr w:type="spellEnd"/>
      <w:r w:rsidRPr="003F7D54">
        <w:rPr>
          <w:rFonts w:cstheme="minorHAnsi"/>
          <w:color w:val="0070C0"/>
        </w:rPr>
        <w:t xml:space="preserve"> for </w:t>
      </w:r>
      <w:proofErr w:type="spellStart"/>
      <w:r w:rsidRPr="003F7D54">
        <w:rPr>
          <w:rFonts w:cstheme="minorHAnsi"/>
          <w:color w:val="0070C0"/>
        </w:rPr>
        <w:t>Settleable</w:t>
      </w:r>
      <w:proofErr w:type="spellEnd"/>
      <w:r w:rsidRPr="003F7D54">
        <w:rPr>
          <w:rFonts w:cstheme="minorHAnsi"/>
          <w:color w:val="0070C0"/>
        </w:rPr>
        <w:t xml:space="preserve"> Solids to sample and limit dependent</w:t>
      </w:r>
    </w:p>
    <w:p w14:paraId="4976001F" w14:textId="77777777" w:rsidR="00525FA4" w:rsidRPr="003F7D54" w:rsidRDefault="00525FA4" w:rsidP="00525FA4">
      <w:pPr>
        <w:pStyle w:val="ListParagraph"/>
        <w:numPr>
          <w:ilvl w:val="0"/>
          <w:numId w:val="9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Added Chloride with QL sample and limit dependent</w:t>
      </w:r>
    </w:p>
    <w:p w14:paraId="49760020" w14:textId="77777777" w:rsidR="00AA7CC5" w:rsidRPr="003F7D54" w:rsidRDefault="00AA7CC5" w:rsidP="0010741B">
      <w:pPr>
        <w:pStyle w:val="ListParagraph"/>
        <w:numPr>
          <w:ilvl w:val="0"/>
          <w:numId w:val="9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 xml:space="preserve">Added SM4500-PG to the recommended analytical protocol for </w:t>
      </w:r>
      <w:proofErr w:type="spellStart"/>
      <w:r w:rsidRPr="003F7D54">
        <w:rPr>
          <w:rFonts w:cstheme="minorHAnsi"/>
          <w:color w:val="0070C0"/>
        </w:rPr>
        <w:t>soluable</w:t>
      </w:r>
      <w:proofErr w:type="spellEnd"/>
      <w:r w:rsidRPr="003F7D54">
        <w:rPr>
          <w:rFonts w:cstheme="minorHAnsi"/>
          <w:color w:val="0070C0"/>
        </w:rPr>
        <w:t xml:space="preserve"> reactive phosphorus </w:t>
      </w:r>
    </w:p>
    <w:p w14:paraId="49760022" w14:textId="4F8C38D6" w:rsidR="001C1442" w:rsidRPr="00EA0C64" w:rsidRDefault="0010741B" w:rsidP="001C1442">
      <w:pPr>
        <w:pStyle w:val="ListParagraph"/>
        <w:numPr>
          <w:ilvl w:val="0"/>
          <w:numId w:val="9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Changed format to landscape to add columns for separated CAS number and for the priority pollutant number</w:t>
      </w:r>
    </w:p>
    <w:p w14:paraId="74A135B4" w14:textId="3906AC6F" w:rsidR="00AC7999" w:rsidRPr="00EA0C64" w:rsidRDefault="00F14E01" w:rsidP="00EA0C64">
      <w:pPr>
        <w:spacing w:before="240" w:after="240"/>
        <w:rPr>
          <w:rFonts w:cstheme="minorHAnsi"/>
          <w:b/>
          <w:color w:val="0070C0"/>
          <w:sz w:val="28"/>
        </w:rPr>
      </w:pPr>
      <w:r w:rsidRPr="003F7D54">
        <w:rPr>
          <w:rFonts w:cstheme="minorHAnsi"/>
          <w:b/>
          <w:color w:val="0070C0"/>
          <w:sz w:val="28"/>
        </w:rPr>
        <w:t xml:space="preserve">December </w:t>
      </w:r>
      <w:r w:rsidR="00EA0C64">
        <w:rPr>
          <w:rFonts w:cstheme="minorHAnsi"/>
          <w:b/>
          <w:color w:val="0070C0"/>
          <w:sz w:val="28"/>
        </w:rPr>
        <w:t>2016 Appendix A</w:t>
      </w:r>
    </w:p>
    <w:p w14:paraId="06B7C8F9" w14:textId="1648DB6C" w:rsidR="00AC7999" w:rsidRPr="003F7D54" w:rsidRDefault="00AC7999" w:rsidP="00EA0C64">
      <w:pPr>
        <w:spacing w:before="240"/>
        <w:rPr>
          <w:rFonts w:cstheme="minorHAnsi"/>
          <w:b/>
          <w:color w:val="0070C0"/>
        </w:rPr>
      </w:pPr>
      <w:r w:rsidRPr="003F7D54">
        <w:rPr>
          <w:rFonts w:cstheme="minorHAnsi"/>
          <w:b/>
          <w:color w:val="0070C0"/>
        </w:rPr>
        <w:t xml:space="preserve">Version 1.0 </w:t>
      </w:r>
    </w:p>
    <w:p w14:paraId="53A5AF74" w14:textId="5CFBF220" w:rsidR="00AC7999" w:rsidRPr="003F7D54" w:rsidRDefault="00AC7999" w:rsidP="00B72402">
      <w:pPr>
        <w:pStyle w:val="ListParagraph"/>
        <w:numPr>
          <w:ilvl w:val="0"/>
          <w:numId w:val="11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 xml:space="preserve">Updated 11 base neutral and 3 acid compounds DLs and QLs based on </w:t>
      </w:r>
      <w:r w:rsidR="00B72402" w:rsidRPr="003F7D54">
        <w:rPr>
          <w:rFonts w:cstheme="minorHAnsi"/>
          <w:color w:val="0070C0"/>
        </w:rPr>
        <w:t xml:space="preserve">lab and </w:t>
      </w:r>
      <w:r w:rsidRPr="003F7D54">
        <w:rPr>
          <w:rFonts w:cstheme="minorHAnsi"/>
          <w:color w:val="0070C0"/>
        </w:rPr>
        <w:t>permittee input</w:t>
      </w:r>
    </w:p>
    <w:p w14:paraId="4527ED22" w14:textId="479E92FF" w:rsidR="00853312" w:rsidRPr="00EA0C64" w:rsidRDefault="00B72402" w:rsidP="00EA0C64">
      <w:pPr>
        <w:pStyle w:val="ListParagraph"/>
        <w:numPr>
          <w:ilvl w:val="0"/>
          <w:numId w:val="11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Revised PCB DLs and QLs consistent with new guidance in Permit Writer’s Manual</w:t>
      </w:r>
    </w:p>
    <w:p w14:paraId="44D2F09B" w14:textId="5C373D5D" w:rsidR="00853312" w:rsidRPr="00EA0C64" w:rsidRDefault="00853312" w:rsidP="00EA0C64">
      <w:pPr>
        <w:spacing w:before="240" w:after="240"/>
        <w:rPr>
          <w:rFonts w:cstheme="minorHAnsi"/>
          <w:b/>
          <w:color w:val="0070C0"/>
          <w:sz w:val="28"/>
        </w:rPr>
      </w:pPr>
      <w:r w:rsidRPr="003F7D54">
        <w:rPr>
          <w:rFonts w:cstheme="minorHAnsi"/>
          <w:b/>
          <w:color w:val="0070C0"/>
          <w:sz w:val="28"/>
        </w:rPr>
        <w:t>S</w:t>
      </w:r>
      <w:r w:rsidR="00EA0C64">
        <w:rPr>
          <w:rFonts w:cstheme="minorHAnsi"/>
          <w:b/>
          <w:color w:val="0070C0"/>
          <w:sz w:val="28"/>
        </w:rPr>
        <w:t>eptember 2017 Appendix A</w:t>
      </w:r>
    </w:p>
    <w:p w14:paraId="6B65372F" w14:textId="77777777" w:rsidR="00853312" w:rsidRPr="003F7D54" w:rsidRDefault="00853312" w:rsidP="00EA0C64">
      <w:pPr>
        <w:spacing w:before="240"/>
        <w:rPr>
          <w:rFonts w:cstheme="minorHAnsi"/>
          <w:b/>
          <w:color w:val="0070C0"/>
        </w:rPr>
      </w:pPr>
      <w:r w:rsidRPr="003F7D54">
        <w:rPr>
          <w:rFonts w:cstheme="minorHAnsi"/>
          <w:b/>
          <w:color w:val="0070C0"/>
        </w:rPr>
        <w:t xml:space="preserve">Version 1.0 </w:t>
      </w:r>
    </w:p>
    <w:p w14:paraId="4C2D6F62" w14:textId="09BC7B5A" w:rsidR="00394D8B" w:rsidRPr="00EA0C64" w:rsidRDefault="00853312" w:rsidP="00394D8B">
      <w:pPr>
        <w:pStyle w:val="ListParagraph"/>
        <w:numPr>
          <w:ilvl w:val="0"/>
          <w:numId w:val="11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>Revised DLs and QLs for compounds affected by EPA’s Methods Update Rule (Methods 624.1</w:t>
      </w:r>
      <w:r w:rsidR="00A17A8E" w:rsidRPr="003F7D54">
        <w:rPr>
          <w:rFonts w:cstheme="minorHAnsi"/>
          <w:color w:val="0070C0"/>
        </w:rPr>
        <w:t>,</w:t>
      </w:r>
      <w:r w:rsidRPr="003F7D54">
        <w:rPr>
          <w:rFonts w:cstheme="minorHAnsi"/>
          <w:color w:val="0070C0"/>
        </w:rPr>
        <w:t xml:space="preserve"> 625.1</w:t>
      </w:r>
      <w:r w:rsidR="009011F8" w:rsidRPr="003F7D54">
        <w:rPr>
          <w:rFonts w:cstheme="minorHAnsi"/>
          <w:color w:val="0070C0"/>
        </w:rPr>
        <w:t>, and 608.3</w:t>
      </w:r>
      <w:r w:rsidRPr="003F7D54">
        <w:rPr>
          <w:rFonts w:cstheme="minorHAnsi"/>
          <w:color w:val="0070C0"/>
        </w:rPr>
        <w:t>)</w:t>
      </w:r>
    </w:p>
    <w:p w14:paraId="76E191CA" w14:textId="4C020C9F" w:rsidR="00394D8B" w:rsidRPr="00EA0C64" w:rsidRDefault="00EA0C64" w:rsidP="00EA0C64">
      <w:pPr>
        <w:spacing w:before="240" w:after="240"/>
        <w:rPr>
          <w:rFonts w:cstheme="minorHAnsi"/>
          <w:b/>
          <w:color w:val="0070C0"/>
          <w:sz w:val="28"/>
        </w:rPr>
      </w:pPr>
      <w:r>
        <w:rPr>
          <w:rFonts w:cstheme="minorHAnsi"/>
          <w:b/>
          <w:color w:val="0070C0"/>
          <w:sz w:val="28"/>
        </w:rPr>
        <w:t>March 2018 Appendix A</w:t>
      </w:r>
    </w:p>
    <w:p w14:paraId="46A2DECE" w14:textId="77777777" w:rsidR="00394D8B" w:rsidRPr="003F7D54" w:rsidRDefault="00394D8B" w:rsidP="00EA0C64">
      <w:pPr>
        <w:spacing w:before="240"/>
        <w:rPr>
          <w:rFonts w:cstheme="minorHAnsi"/>
          <w:b/>
          <w:color w:val="0070C0"/>
        </w:rPr>
      </w:pPr>
      <w:r w:rsidRPr="003F7D54">
        <w:rPr>
          <w:rFonts w:cstheme="minorHAnsi"/>
          <w:b/>
          <w:color w:val="0070C0"/>
        </w:rPr>
        <w:t xml:space="preserve">Version 1.0 </w:t>
      </w:r>
    </w:p>
    <w:p w14:paraId="0D7AA96E" w14:textId="660A7107" w:rsidR="00AB2E9F" w:rsidRPr="00EA0C64" w:rsidRDefault="00394D8B" w:rsidP="00AB2E9F">
      <w:pPr>
        <w:pStyle w:val="ListParagraph"/>
        <w:numPr>
          <w:ilvl w:val="0"/>
          <w:numId w:val="11"/>
        </w:numPr>
        <w:rPr>
          <w:rFonts w:cstheme="minorHAnsi"/>
          <w:color w:val="0070C0"/>
        </w:rPr>
      </w:pPr>
      <w:r w:rsidRPr="003F7D54">
        <w:rPr>
          <w:rFonts w:cstheme="minorHAnsi"/>
          <w:color w:val="0070C0"/>
        </w:rPr>
        <w:t xml:space="preserve">Revised QL for Method 608.3 for PCBs.  An error was discovered in EPA’s published Method (Table 2) as the ML should be 3x the MDL.  This Appendix A update changed the </w:t>
      </w:r>
      <w:proofErr w:type="spellStart"/>
      <w:r w:rsidRPr="003F7D54">
        <w:rPr>
          <w:rFonts w:cstheme="minorHAnsi"/>
          <w:color w:val="0070C0"/>
        </w:rPr>
        <w:t>QL</w:t>
      </w:r>
      <w:proofErr w:type="spellEnd"/>
      <w:r w:rsidRPr="003F7D54">
        <w:rPr>
          <w:rFonts w:cstheme="minorHAnsi"/>
          <w:color w:val="0070C0"/>
        </w:rPr>
        <w:t xml:space="preserve"> for all </w:t>
      </w:r>
      <w:proofErr w:type="spellStart"/>
      <w:r w:rsidRPr="003F7D54">
        <w:rPr>
          <w:rFonts w:cstheme="minorHAnsi"/>
          <w:color w:val="0070C0"/>
        </w:rPr>
        <w:t>aroclors</w:t>
      </w:r>
      <w:proofErr w:type="spellEnd"/>
      <w:r w:rsidRPr="003F7D54">
        <w:rPr>
          <w:rFonts w:cstheme="minorHAnsi"/>
          <w:color w:val="0070C0"/>
        </w:rPr>
        <w:t xml:space="preserve"> from 0.095 </w:t>
      </w:r>
      <w:proofErr w:type="spellStart"/>
      <w:r w:rsidRPr="003F7D54">
        <w:rPr>
          <w:rFonts w:cstheme="minorHAnsi"/>
          <w:color w:val="0070C0"/>
        </w:rPr>
        <w:t>ug</w:t>
      </w:r>
      <w:proofErr w:type="spellEnd"/>
      <w:r w:rsidRPr="003F7D54">
        <w:rPr>
          <w:rFonts w:cstheme="minorHAnsi"/>
          <w:color w:val="0070C0"/>
        </w:rPr>
        <w:t xml:space="preserve">/L to 0.195 </w:t>
      </w:r>
      <w:proofErr w:type="spellStart"/>
      <w:r w:rsidRPr="003F7D54">
        <w:rPr>
          <w:rFonts w:cstheme="minorHAnsi"/>
          <w:color w:val="0070C0"/>
        </w:rPr>
        <w:t>ug</w:t>
      </w:r>
      <w:proofErr w:type="spellEnd"/>
      <w:r w:rsidRPr="003F7D54">
        <w:rPr>
          <w:rFonts w:cstheme="minorHAnsi"/>
          <w:color w:val="0070C0"/>
        </w:rPr>
        <w:t xml:space="preserve">/L. </w:t>
      </w:r>
    </w:p>
    <w:p w14:paraId="62B9D638" w14:textId="56CA5AF6" w:rsidR="00AB2E9F" w:rsidRPr="00EA0C64" w:rsidRDefault="00EA0C64" w:rsidP="00EA0C64">
      <w:pPr>
        <w:spacing w:before="240" w:after="240"/>
        <w:rPr>
          <w:rFonts w:cstheme="minorHAnsi"/>
          <w:b/>
          <w:color w:val="0070C0"/>
          <w:sz w:val="28"/>
        </w:rPr>
      </w:pPr>
      <w:r>
        <w:rPr>
          <w:rFonts w:cstheme="minorHAnsi"/>
          <w:b/>
          <w:color w:val="0070C0"/>
          <w:sz w:val="28"/>
        </w:rPr>
        <w:t>February 2019 Appendix A</w:t>
      </w:r>
    </w:p>
    <w:p w14:paraId="78C5431E" w14:textId="77777777" w:rsidR="00AB2E9F" w:rsidRPr="003F7D54" w:rsidRDefault="00AB2E9F" w:rsidP="00EA0C64">
      <w:pPr>
        <w:spacing w:before="240"/>
        <w:rPr>
          <w:rFonts w:cstheme="minorHAnsi"/>
          <w:b/>
          <w:color w:val="0070C0"/>
        </w:rPr>
      </w:pPr>
      <w:r w:rsidRPr="003F7D54">
        <w:rPr>
          <w:rFonts w:cstheme="minorHAnsi"/>
          <w:b/>
          <w:color w:val="0070C0"/>
        </w:rPr>
        <w:t xml:space="preserve">Version 1.0 </w:t>
      </w:r>
    </w:p>
    <w:p w14:paraId="01C8F049" w14:textId="68930A20" w:rsidR="00853312" w:rsidRPr="00783E6C" w:rsidRDefault="00AB2E9F" w:rsidP="00B7107F">
      <w:pPr>
        <w:pStyle w:val="ListParagraph"/>
        <w:numPr>
          <w:ilvl w:val="0"/>
          <w:numId w:val="11"/>
        </w:numPr>
        <w:rPr>
          <w:rFonts w:cstheme="minorHAnsi"/>
          <w:b/>
          <w:color w:val="0070C0"/>
        </w:rPr>
      </w:pPr>
      <w:r w:rsidRPr="003F7D54">
        <w:rPr>
          <w:rFonts w:cstheme="minorHAnsi"/>
          <w:color w:val="0070C0"/>
        </w:rPr>
        <w:t xml:space="preserve">Replaced </w:t>
      </w:r>
      <w:proofErr w:type="spellStart"/>
      <w:r w:rsidRPr="003F7D54">
        <w:rPr>
          <w:rFonts w:cstheme="minorHAnsi"/>
          <w:color w:val="0070C0"/>
        </w:rPr>
        <w:t>Bis</w:t>
      </w:r>
      <w:proofErr w:type="spellEnd"/>
      <w:r w:rsidRPr="003F7D54">
        <w:rPr>
          <w:rFonts w:cstheme="minorHAnsi"/>
          <w:color w:val="0070C0"/>
        </w:rPr>
        <w:t xml:space="preserve">(2-Chloroisopropyl) Ether (39638-32-9) with </w:t>
      </w:r>
      <w:proofErr w:type="spellStart"/>
      <w:r w:rsidRPr="003F7D54">
        <w:rPr>
          <w:rFonts w:cstheme="minorHAnsi"/>
          <w:color w:val="0070C0"/>
        </w:rPr>
        <w:t>Bis</w:t>
      </w:r>
      <w:proofErr w:type="spellEnd"/>
      <w:r w:rsidRPr="003F7D54">
        <w:rPr>
          <w:rFonts w:cstheme="minorHAnsi"/>
          <w:color w:val="0070C0"/>
        </w:rPr>
        <w:t>(2-Chloro-1-Methylethyl) Ether (108-60-1)</w:t>
      </w:r>
      <w:r w:rsidR="005B7BF9" w:rsidRPr="003F7D54">
        <w:rPr>
          <w:rFonts w:cstheme="minorHAnsi"/>
          <w:color w:val="0070C0"/>
        </w:rPr>
        <w:t>.  Updated method reporting limits per EPA Method 625.1</w:t>
      </w:r>
    </w:p>
    <w:p w14:paraId="6BF86548" w14:textId="77777777" w:rsidR="00783E6C" w:rsidRPr="00783E6C" w:rsidRDefault="00783E6C" w:rsidP="00783E6C">
      <w:pPr>
        <w:pStyle w:val="ListParagraph"/>
        <w:rPr>
          <w:rFonts w:cstheme="minorHAnsi"/>
          <w:b/>
          <w:color w:val="0070C0"/>
          <w:sz w:val="28"/>
        </w:rPr>
      </w:pPr>
    </w:p>
    <w:p w14:paraId="52CCF36C" w14:textId="77777777" w:rsidR="00783E6C" w:rsidRPr="00783E6C" w:rsidRDefault="00783E6C" w:rsidP="00783E6C">
      <w:pPr>
        <w:rPr>
          <w:rFonts w:cstheme="minorHAnsi"/>
          <w:b/>
          <w:color w:val="0070C0"/>
          <w:sz w:val="28"/>
        </w:rPr>
      </w:pPr>
      <w:r w:rsidRPr="00783E6C">
        <w:rPr>
          <w:rFonts w:cstheme="minorHAnsi"/>
          <w:b/>
          <w:color w:val="0070C0"/>
          <w:sz w:val="28"/>
        </w:rPr>
        <w:t>June 2019 Appendix A</w:t>
      </w:r>
    </w:p>
    <w:p w14:paraId="1BA35D43" w14:textId="77777777" w:rsidR="00783E6C" w:rsidRPr="00783E6C" w:rsidRDefault="00783E6C" w:rsidP="00783E6C">
      <w:pPr>
        <w:rPr>
          <w:rFonts w:cstheme="minorHAnsi"/>
          <w:b/>
          <w:color w:val="0070C0"/>
        </w:rPr>
      </w:pPr>
    </w:p>
    <w:p w14:paraId="653DA3D0" w14:textId="77777777" w:rsidR="00783E6C" w:rsidRPr="00783E6C" w:rsidRDefault="00783E6C" w:rsidP="00783E6C">
      <w:pPr>
        <w:rPr>
          <w:rFonts w:cstheme="minorHAnsi"/>
          <w:b/>
          <w:color w:val="0070C0"/>
        </w:rPr>
      </w:pPr>
      <w:r w:rsidRPr="00783E6C">
        <w:rPr>
          <w:rFonts w:cstheme="minorHAnsi"/>
          <w:b/>
          <w:color w:val="0070C0"/>
        </w:rPr>
        <w:t xml:space="preserve">Version 1.0 </w:t>
      </w:r>
    </w:p>
    <w:p w14:paraId="08C23F8D" w14:textId="77777777" w:rsidR="00783E6C" w:rsidRPr="00783E6C" w:rsidRDefault="00783E6C" w:rsidP="00783E6C">
      <w:pPr>
        <w:pStyle w:val="ListParagraph"/>
        <w:numPr>
          <w:ilvl w:val="0"/>
          <w:numId w:val="11"/>
        </w:numPr>
        <w:rPr>
          <w:rFonts w:cstheme="minorHAnsi"/>
          <w:b/>
          <w:color w:val="0070C0"/>
        </w:rPr>
      </w:pPr>
      <w:r w:rsidRPr="00783E6C">
        <w:rPr>
          <w:rFonts w:cstheme="minorHAnsi"/>
          <w:color w:val="0070C0"/>
        </w:rPr>
        <w:t xml:space="preserve">Added </w:t>
      </w:r>
      <w:proofErr w:type="gramStart"/>
      <w:r w:rsidRPr="00783E6C">
        <w:rPr>
          <w:rFonts w:cstheme="minorHAnsi"/>
          <w:color w:val="0070C0"/>
        </w:rPr>
        <w:t>E.coli</w:t>
      </w:r>
      <w:proofErr w:type="gramEnd"/>
      <w:r w:rsidRPr="00783E6C">
        <w:rPr>
          <w:rFonts w:cstheme="minorHAnsi"/>
          <w:color w:val="0070C0"/>
        </w:rPr>
        <w:t xml:space="preserve"> and enterococci to nonconventional pollutants given the change to recreational criteria </w:t>
      </w:r>
    </w:p>
    <w:p w14:paraId="1F0CC7A9" w14:textId="77777777" w:rsidR="00783E6C" w:rsidRPr="00783E6C" w:rsidRDefault="00783E6C" w:rsidP="00783E6C">
      <w:pPr>
        <w:rPr>
          <w:rFonts w:cstheme="minorHAnsi"/>
          <w:b/>
          <w:color w:val="0070C0"/>
        </w:rPr>
      </w:pPr>
      <w:r w:rsidRPr="00783E6C">
        <w:rPr>
          <w:rFonts w:cstheme="minorHAnsi"/>
          <w:b/>
          <w:color w:val="0070C0"/>
        </w:rPr>
        <w:t>Version 1.1</w:t>
      </w:r>
    </w:p>
    <w:p w14:paraId="48546427" w14:textId="3B15DB31" w:rsidR="00783E6C" w:rsidRPr="00783E6C" w:rsidRDefault="00783E6C" w:rsidP="00783E6C">
      <w:pPr>
        <w:pStyle w:val="ListParagraph"/>
        <w:numPr>
          <w:ilvl w:val="0"/>
          <w:numId w:val="11"/>
        </w:numPr>
        <w:rPr>
          <w:rFonts w:cstheme="minorHAnsi"/>
          <w:b/>
          <w:color w:val="0070C0"/>
        </w:rPr>
      </w:pPr>
      <w:r w:rsidRPr="00783E6C">
        <w:rPr>
          <w:rFonts w:cstheme="minorHAnsi"/>
          <w:color w:val="0070C0"/>
        </w:rPr>
        <w:t xml:space="preserve">Updated all Volatile Compound Method 624 references to Method 624.1 </w:t>
      </w:r>
    </w:p>
    <w:p w14:paraId="5086B5ED" w14:textId="77777777" w:rsidR="00783E6C" w:rsidRPr="00783E6C" w:rsidRDefault="00783E6C" w:rsidP="00783E6C">
      <w:pPr>
        <w:pStyle w:val="ListParagraph"/>
        <w:rPr>
          <w:rFonts w:cstheme="minorHAnsi"/>
          <w:b/>
          <w:color w:val="0070C0"/>
        </w:rPr>
      </w:pPr>
    </w:p>
    <w:p w14:paraId="643154F0" w14:textId="7E740577" w:rsidR="00783E6C" w:rsidRPr="00783E6C" w:rsidRDefault="00783E6C" w:rsidP="00783E6C">
      <w:pPr>
        <w:rPr>
          <w:rFonts w:cstheme="minorHAnsi"/>
          <w:b/>
          <w:color w:val="0070C0"/>
          <w:sz w:val="28"/>
        </w:rPr>
      </w:pPr>
      <w:r>
        <w:rPr>
          <w:rFonts w:cstheme="minorHAnsi"/>
          <w:b/>
          <w:color w:val="0070C0"/>
          <w:sz w:val="28"/>
        </w:rPr>
        <w:t>October</w:t>
      </w:r>
      <w:r w:rsidRPr="00783E6C">
        <w:rPr>
          <w:rFonts w:cstheme="minorHAnsi"/>
          <w:b/>
          <w:color w:val="0070C0"/>
          <w:sz w:val="28"/>
        </w:rPr>
        <w:t xml:space="preserve"> 2019 Appendix A</w:t>
      </w:r>
    </w:p>
    <w:p w14:paraId="53946C1B" w14:textId="77777777" w:rsidR="00783E6C" w:rsidRPr="00783E6C" w:rsidRDefault="00783E6C" w:rsidP="00783E6C">
      <w:pPr>
        <w:rPr>
          <w:rFonts w:cstheme="minorHAnsi"/>
          <w:b/>
          <w:color w:val="0070C0"/>
        </w:rPr>
      </w:pPr>
    </w:p>
    <w:p w14:paraId="00041763" w14:textId="77777777" w:rsidR="00783E6C" w:rsidRPr="00783E6C" w:rsidRDefault="00783E6C" w:rsidP="00783E6C">
      <w:pPr>
        <w:rPr>
          <w:rFonts w:cstheme="minorHAnsi"/>
          <w:b/>
          <w:color w:val="0070C0"/>
        </w:rPr>
      </w:pPr>
      <w:r w:rsidRPr="00783E6C">
        <w:rPr>
          <w:rFonts w:cstheme="minorHAnsi"/>
          <w:b/>
          <w:color w:val="0070C0"/>
        </w:rPr>
        <w:t xml:space="preserve">Version 1.0 </w:t>
      </w:r>
    </w:p>
    <w:p w14:paraId="3801E0B2" w14:textId="02ED71BF" w:rsidR="00783E6C" w:rsidRPr="00066F18" w:rsidRDefault="00783E6C" w:rsidP="00783E6C">
      <w:pPr>
        <w:pStyle w:val="ListParagraph"/>
        <w:numPr>
          <w:ilvl w:val="0"/>
          <w:numId w:val="11"/>
        </w:numPr>
        <w:rPr>
          <w:rFonts w:cstheme="minorHAnsi"/>
          <w:b/>
          <w:color w:val="0070C0"/>
        </w:rPr>
      </w:pPr>
      <w:r>
        <w:rPr>
          <w:rFonts w:cstheme="minorHAnsi"/>
          <w:color w:val="0070C0"/>
        </w:rPr>
        <w:t>Accessible format</w:t>
      </w:r>
    </w:p>
    <w:p w14:paraId="6A316C73" w14:textId="77777777" w:rsidR="00066F18" w:rsidRPr="00783E6C" w:rsidRDefault="00066F18" w:rsidP="00066F18">
      <w:pPr>
        <w:pStyle w:val="ListParagraph"/>
        <w:rPr>
          <w:rFonts w:cstheme="minorHAnsi"/>
          <w:b/>
          <w:color w:val="0070C0"/>
        </w:rPr>
      </w:pPr>
    </w:p>
    <w:p w14:paraId="65ED4C73" w14:textId="7599E916" w:rsidR="00066F18" w:rsidRPr="00783E6C" w:rsidRDefault="00066F18" w:rsidP="00066F18">
      <w:pPr>
        <w:rPr>
          <w:rFonts w:cstheme="minorHAnsi"/>
          <w:b/>
          <w:color w:val="0070C0"/>
          <w:sz w:val="28"/>
        </w:rPr>
      </w:pPr>
      <w:r>
        <w:rPr>
          <w:rFonts w:cstheme="minorHAnsi"/>
          <w:b/>
          <w:color w:val="0070C0"/>
          <w:sz w:val="28"/>
        </w:rPr>
        <w:t>June 2021</w:t>
      </w:r>
      <w:r w:rsidRPr="00783E6C">
        <w:rPr>
          <w:rFonts w:cstheme="minorHAnsi"/>
          <w:b/>
          <w:color w:val="0070C0"/>
          <w:sz w:val="28"/>
        </w:rPr>
        <w:t xml:space="preserve"> Appendix A</w:t>
      </w:r>
    </w:p>
    <w:p w14:paraId="5B9ABBA8" w14:textId="77777777" w:rsidR="00066F18" w:rsidRPr="00783E6C" w:rsidRDefault="00066F18" w:rsidP="00066F18">
      <w:pPr>
        <w:rPr>
          <w:rFonts w:cstheme="minorHAnsi"/>
          <w:b/>
          <w:color w:val="0070C0"/>
        </w:rPr>
      </w:pPr>
    </w:p>
    <w:p w14:paraId="5A1DFABD" w14:textId="77777777" w:rsidR="00066F18" w:rsidRPr="00783E6C" w:rsidRDefault="00066F18" w:rsidP="00066F18">
      <w:pPr>
        <w:rPr>
          <w:rFonts w:cstheme="minorHAnsi"/>
          <w:b/>
          <w:color w:val="0070C0"/>
        </w:rPr>
      </w:pPr>
      <w:r w:rsidRPr="00783E6C">
        <w:rPr>
          <w:rFonts w:cstheme="minorHAnsi"/>
          <w:b/>
          <w:color w:val="0070C0"/>
        </w:rPr>
        <w:t xml:space="preserve">Version 1.0 </w:t>
      </w:r>
    </w:p>
    <w:p w14:paraId="7E6A65B6" w14:textId="099F4ACC" w:rsidR="00783E6C" w:rsidRPr="00066F18" w:rsidRDefault="00066F18" w:rsidP="00066F18">
      <w:pPr>
        <w:pStyle w:val="ListParagraph"/>
        <w:numPr>
          <w:ilvl w:val="0"/>
          <w:numId w:val="11"/>
        </w:numPr>
        <w:rPr>
          <w:rFonts w:cstheme="minorHAnsi"/>
          <w:b/>
          <w:color w:val="0070C0"/>
        </w:rPr>
      </w:pPr>
      <w:r w:rsidRPr="00066F18">
        <w:rPr>
          <w:rStyle w:val="Body"/>
          <w:color w:val="0070C0"/>
        </w:rPr>
        <w:t>Enterococci (added EPA 1600); Total Coliform (removed SM 9223B).</w:t>
      </w:r>
    </w:p>
    <w:p w14:paraId="2D068DDE" w14:textId="77777777" w:rsidR="00066F18" w:rsidRPr="003F7D54" w:rsidRDefault="00066F18" w:rsidP="00783E6C">
      <w:pPr>
        <w:pStyle w:val="ListParagraph"/>
        <w:rPr>
          <w:rFonts w:cstheme="minorHAnsi"/>
          <w:b/>
          <w:color w:val="0070C0"/>
        </w:rPr>
      </w:pPr>
    </w:p>
    <w:sectPr w:rsidR="00066F18" w:rsidRPr="003F7D54" w:rsidSect="00EA0C64">
      <w:type w:val="continuous"/>
      <w:pgSz w:w="15840" w:h="12240" w:orient="landscape" w:code="1"/>
      <w:pgMar w:top="720" w:right="1152" w:bottom="720" w:left="1152" w:header="0" w:footer="61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C55BA" w14:textId="77777777" w:rsidR="007C6720" w:rsidRDefault="007C6720" w:rsidP="001C28FF">
      <w:r>
        <w:separator/>
      </w:r>
    </w:p>
  </w:endnote>
  <w:endnote w:type="continuationSeparator" w:id="0">
    <w:p w14:paraId="75E33354" w14:textId="77777777" w:rsidR="007C6720" w:rsidRDefault="007C6720" w:rsidP="001C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WVUQ+Univers-Condensed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462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846AA" w14:textId="7C50D7EF" w:rsidR="00175A5B" w:rsidRDefault="00175A5B" w:rsidP="00175A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00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AEF0E3F" w14:textId="77777777" w:rsidR="00175A5B" w:rsidRPr="00DE1AFE" w:rsidRDefault="00175A5B" w:rsidP="00175A5B">
    <w:r w:rsidRPr="00DE1AFE">
      <w:t>Appendix A</w:t>
    </w:r>
  </w:p>
  <w:p w14:paraId="00025B69" w14:textId="77777777" w:rsidR="00175A5B" w:rsidRPr="006321C0" w:rsidRDefault="00175A5B" w:rsidP="00175A5B">
    <w:r>
      <w:t xml:space="preserve">List </w:t>
    </w:r>
    <w:proofErr w:type="gramStart"/>
    <w:r>
      <w:t>Of</w:t>
    </w:r>
    <w:proofErr w:type="gramEnd"/>
    <w:r>
      <w:t xml:space="preserve"> Pollutants,</w:t>
    </w:r>
    <w:r w:rsidRPr="006321C0">
      <w:t xml:space="preserve"> Analytical Methods, Detection Limits And Quantitation Levels</w:t>
    </w:r>
  </w:p>
  <w:p w14:paraId="38210F81" w14:textId="77777777" w:rsidR="00175A5B" w:rsidRDefault="00175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8B538" w14:textId="77777777" w:rsidR="007C6720" w:rsidRDefault="007C6720" w:rsidP="001C28FF">
      <w:r>
        <w:separator/>
      </w:r>
    </w:p>
  </w:footnote>
  <w:footnote w:type="continuationSeparator" w:id="0">
    <w:p w14:paraId="4703B695" w14:textId="77777777" w:rsidR="007C6720" w:rsidRDefault="007C6720" w:rsidP="001C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029" w14:textId="77777777" w:rsidR="00175A5B" w:rsidRDefault="00175A5B" w:rsidP="00D4658C">
    <w:pPr>
      <w:pStyle w:val="Header"/>
      <w:jc w:val="right"/>
    </w:pPr>
  </w:p>
  <w:p w14:paraId="4976002A" w14:textId="77777777" w:rsidR="00175A5B" w:rsidRDefault="00175A5B" w:rsidP="007A74BE">
    <w:pPr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88FF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B42A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40DB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1C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9EF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6610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88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40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AE4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16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66BBB"/>
    <w:multiLevelType w:val="hybridMultilevel"/>
    <w:tmpl w:val="F24A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72058"/>
    <w:multiLevelType w:val="hybridMultilevel"/>
    <w:tmpl w:val="2F4A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B5E38"/>
    <w:multiLevelType w:val="hybridMultilevel"/>
    <w:tmpl w:val="9D2E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A5CFF"/>
    <w:multiLevelType w:val="hybridMultilevel"/>
    <w:tmpl w:val="67943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94C2F"/>
    <w:multiLevelType w:val="hybridMultilevel"/>
    <w:tmpl w:val="B24E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50FA9"/>
    <w:multiLevelType w:val="hybridMultilevel"/>
    <w:tmpl w:val="67943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A0B1A"/>
    <w:multiLevelType w:val="hybridMultilevel"/>
    <w:tmpl w:val="3FCE4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66169"/>
    <w:multiLevelType w:val="hybridMultilevel"/>
    <w:tmpl w:val="B3B8375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442D43F9"/>
    <w:multiLevelType w:val="singleLevel"/>
    <w:tmpl w:val="DDEC55D2"/>
    <w:lvl w:ilvl="0">
      <w:start w:val="1"/>
      <w:numFmt w:val="decimal"/>
      <w:pStyle w:val="Heading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6649F6"/>
    <w:multiLevelType w:val="hybridMultilevel"/>
    <w:tmpl w:val="3032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B651C"/>
    <w:multiLevelType w:val="hybridMultilevel"/>
    <w:tmpl w:val="7E16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3"/>
  </w:num>
  <w:num w:numId="5">
    <w:abstractNumId w:val="20"/>
  </w:num>
  <w:num w:numId="6">
    <w:abstractNumId w:val="16"/>
  </w:num>
  <w:num w:numId="7">
    <w:abstractNumId w:val="19"/>
  </w:num>
  <w:num w:numId="8">
    <w:abstractNumId w:val="11"/>
  </w:num>
  <w:num w:numId="9">
    <w:abstractNumId w:val="12"/>
  </w:num>
  <w:num w:numId="10">
    <w:abstractNumId w:val="15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3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92"/>
    <w:rsid w:val="00007608"/>
    <w:rsid w:val="00012EF4"/>
    <w:rsid w:val="00016E5C"/>
    <w:rsid w:val="000523A2"/>
    <w:rsid w:val="00055636"/>
    <w:rsid w:val="00062B05"/>
    <w:rsid w:val="00066F18"/>
    <w:rsid w:val="00070AAE"/>
    <w:rsid w:val="00081F46"/>
    <w:rsid w:val="000B3E47"/>
    <w:rsid w:val="000B6269"/>
    <w:rsid w:val="000C41AE"/>
    <w:rsid w:val="000D34CB"/>
    <w:rsid w:val="000D3CF1"/>
    <w:rsid w:val="000D7080"/>
    <w:rsid w:val="000E5DF3"/>
    <w:rsid w:val="000F5F12"/>
    <w:rsid w:val="0010741B"/>
    <w:rsid w:val="00112E92"/>
    <w:rsid w:val="00121BC3"/>
    <w:rsid w:val="00122676"/>
    <w:rsid w:val="001242B9"/>
    <w:rsid w:val="00134B80"/>
    <w:rsid w:val="00160049"/>
    <w:rsid w:val="00160A24"/>
    <w:rsid w:val="001634BA"/>
    <w:rsid w:val="00166E42"/>
    <w:rsid w:val="00174948"/>
    <w:rsid w:val="00175A5B"/>
    <w:rsid w:val="00184404"/>
    <w:rsid w:val="00184905"/>
    <w:rsid w:val="0018658E"/>
    <w:rsid w:val="00190529"/>
    <w:rsid w:val="001940BD"/>
    <w:rsid w:val="001957D5"/>
    <w:rsid w:val="001972DF"/>
    <w:rsid w:val="001B6CD2"/>
    <w:rsid w:val="001C1442"/>
    <w:rsid w:val="001C28FF"/>
    <w:rsid w:val="001C2A12"/>
    <w:rsid w:val="001D6678"/>
    <w:rsid w:val="001E1669"/>
    <w:rsid w:val="001E3B1D"/>
    <w:rsid w:val="001E3EA3"/>
    <w:rsid w:val="001E6305"/>
    <w:rsid w:val="001F3A5D"/>
    <w:rsid w:val="002101E1"/>
    <w:rsid w:val="00220558"/>
    <w:rsid w:val="00222209"/>
    <w:rsid w:val="0022777C"/>
    <w:rsid w:val="00246A47"/>
    <w:rsid w:val="002541E7"/>
    <w:rsid w:val="002626E3"/>
    <w:rsid w:val="00270F12"/>
    <w:rsid w:val="00280505"/>
    <w:rsid w:val="00283363"/>
    <w:rsid w:val="002855E3"/>
    <w:rsid w:val="002868B4"/>
    <w:rsid w:val="00292956"/>
    <w:rsid w:val="002A2089"/>
    <w:rsid w:val="002A76BE"/>
    <w:rsid w:val="002B2DC9"/>
    <w:rsid w:val="002B54D1"/>
    <w:rsid w:val="002B6FD1"/>
    <w:rsid w:val="002C23BE"/>
    <w:rsid w:val="002D0BA7"/>
    <w:rsid w:val="002F186F"/>
    <w:rsid w:val="002F50FF"/>
    <w:rsid w:val="00315973"/>
    <w:rsid w:val="00315C8C"/>
    <w:rsid w:val="0031643A"/>
    <w:rsid w:val="00331D0E"/>
    <w:rsid w:val="00334202"/>
    <w:rsid w:val="00340792"/>
    <w:rsid w:val="00343BF7"/>
    <w:rsid w:val="003546C3"/>
    <w:rsid w:val="0035752B"/>
    <w:rsid w:val="00367CC8"/>
    <w:rsid w:val="00374DF6"/>
    <w:rsid w:val="0037569F"/>
    <w:rsid w:val="003901EB"/>
    <w:rsid w:val="00394D8B"/>
    <w:rsid w:val="00397880"/>
    <w:rsid w:val="003A7447"/>
    <w:rsid w:val="003B100F"/>
    <w:rsid w:val="003B2749"/>
    <w:rsid w:val="003B3612"/>
    <w:rsid w:val="003B4B72"/>
    <w:rsid w:val="003C38AD"/>
    <w:rsid w:val="003C3EBA"/>
    <w:rsid w:val="003D06BF"/>
    <w:rsid w:val="003D1073"/>
    <w:rsid w:val="003D16BC"/>
    <w:rsid w:val="003D54F1"/>
    <w:rsid w:val="003E3861"/>
    <w:rsid w:val="003E3CDF"/>
    <w:rsid w:val="003F7D54"/>
    <w:rsid w:val="00415A40"/>
    <w:rsid w:val="00421FEE"/>
    <w:rsid w:val="00436B1A"/>
    <w:rsid w:val="004449CE"/>
    <w:rsid w:val="004525EE"/>
    <w:rsid w:val="00461E9A"/>
    <w:rsid w:val="00465EAE"/>
    <w:rsid w:val="004706DC"/>
    <w:rsid w:val="00487E2A"/>
    <w:rsid w:val="00495926"/>
    <w:rsid w:val="0049743C"/>
    <w:rsid w:val="004A200B"/>
    <w:rsid w:val="004A44CB"/>
    <w:rsid w:val="004A6197"/>
    <w:rsid w:val="004C2477"/>
    <w:rsid w:val="004C2E50"/>
    <w:rsid w:val="004C6340"/>
    <w:rsid w:val="004E0484"/>
    <w:rsid w:val="004F1614"/>
    <w:rsid w:val="00505FF5"/>
    <w:rsid w:val="0051259F"/>
    <w:rsid w:val="0051345D"/>
    <w:rsid w:val="005175E0"/>
    <w:rsid w:val="00525FA4"/>
    <w:rsid w:val="0053120E"/>
    <w:rsid w:val="0054245C"/>
    <w:rsid w:val="00544929"/>
    <w:rsid w:val="0055469A"/>
    <w:rsid w:val="0056761B"/>
    <w:rsid w:val="00585259"/>
    <w:rsid w:val="005908BC"/>
    <w:rsid w:val="005A351F"/>
    <w:rsid w:val="005A6855"/>
    <w:rsid w:val="005B1488"/>
    <w:rsid w:val="005B7BF9"/>
    <w:rsid w:val="005C00C7"/>
    <w:rsid w:val="005C0487"/>
    <w:rsid w:val="005C55CF"/>
    <w:rsid w:val="005C589C"/>
    <w:rsid w:val="005C5EEA"/>
    <w:rsid w:val="005E514D"/>
    <w:rsid w:val="005E67E1"/>
    <w:rsid w:val="005F18DB"/>
    <w:rsid w:val="005F5499"/>
    <w:rsid w:val="005F73B3"/>
    <w:rsid w:val="00600153"/>
    <w:rsid w:val="00600710"/>
    <w:rsid w:val="00605E93"/>
    <w:rsid w:val="00605EB3"/>
    <w:rsid w:val="00612991"/>
    <w:rsid w:val="006131C4"/>
    <w:rsid w:val="006273A7"/>
    <w:rsid w:val="006321C0"/>
    <w:rsid w:val="00636D79"/>
    <w:rsid w:val="006374FE"/>
    <w:rsid w:val="00640E12"/>
    <w:rsid w:val="00643F6C"/>
    <w:rsid w:val="00651516"/>
    <w:rsid w:val="00661148"/>
    <w:rsid w:val="00685B41"/>
    <w:rsid w:val="00692FFC"/>
    <w:rsid w:val="00697CAA"/>
    <w:rsid w:val="006A1C47"/>
    <w:rsid w:val="006A3181"/>
    <w:rsid w:val="006A485C"/>
    <w:rsid w:val="006A4C5F"/>
    <w:rsid w:val="006A5384"/>
    <w:rsid w:val="006B1ED0"/>
    <w:rsid w:val="006C5C96"/>
    <w:rsid w:val="006D1AE9"/>
    <w:rsid w:val="006D501F"/>
    <w:rsid w:val="006E3E14"/>
    <w:rsid w:val="006E47DF"/>
    <w:rsid w:val="006E7367"/>
    <w:rsid w:val="006F144D"/>
    <w:rsid w:val="00702644"/>
    <w:rsid w:val="00706742"/>
    <w:rsid w:val="00706A93"/>
    <w:rsid w:val="00721758"/>
    <w:rsid w:val="007238EF"/>
    <w:rsid w:val="007325F4"/>
    <w:rsid w:val="00734B58"/>
    <w:rsid w:val="007415B4"/>
    <w:rsid w:val="007422CB"/>
    <w:rsid w:val="0074235E"/>
    <w:rsid w:val="0074624E"/>
    <w:rsid w:val="0075214B"/>
    <w:rsid w:val="00771CD2"/>
    <w:rsid w:val="00773851"/>
    <w:rsid w:val="00777C2C"/>
    <w:rsid w:val="00780088"/>
    <w:rsid w:val="00781845"/>
    <w:rsid w:val="00783E6C"/>
    <w:rsid w:val="007850C3"/>
    <w:rsid w:val="007859B1"/>
    <w:rsid w:val="007A1D9E"/>
    <w:rsid w:val="007A5020"/>
    <w:rsid w:val="007A74BE"/>
    <w:rsid w:val="007B252B"/>
    <w:rsid w:val="007B4C9B"/>
    <w:rsid w:val="007B596B"/>
    <w:rsid w:val="007C657E"/>
    <w:rsid w:val="007C6720"/>
    <w:rsid w:val="007C6EA1"/>
    <w:rsid w:val="007E393B"/>
    <w:rsid w:val="007F3BE6"/>
    <w:rsid w:val="00800E70"/>
    <w:rsid w:val="00804DB8"/>
    <w:rsid w:val="008163D5"/>
    <w:rsid w:val="00824E6F"/>
    <w:rsid w:val="008367A0"/>
    <w:rsid w:val="00844F52"/>
    <w:rsid w:val="00845E01"/>
    <w:rsid w:val="00852611"/>
    <w:rsid w:val="00853312"/>
    <w:rsid w:val="00857A81"/>
    <w:rsid w:val="0087312B"/>
    <w:rsid w:val="0087514D"/>
    <w:rsid w:val="00875F32"/>
    <w:rsid w:val="008804C8"/>
    <w:rsid w:val="00886F9F"/>
    <w:rsid w:val="008932A7"/>
    <w:rsid w:val="008932B6"/>
    <w:rsid w:val="008938B3"/>
    <w:rsid w:val="008A192F"/>
    <w:rsid w:val="008A1F67"/>
    <w:rsid w:val="008B5F09"/>
    <w:rsid w:val="008D0B47"/>
    <w:rsid w:val="008D3518"/>
    <w:rsid w:val="008E12FF"/>
    <w:rsid w:val="008E32E2"/>
    <w:rsid w:val="008E3364"/>
    <w:rsid w:val="008E3782"/>
    <w:rsid w:val="008E635F"/>
    <w:rsid w:val="008F003E"/>
    <w:rsid w:val="008F722A"/>
    <w:rsid w:val="009011F8"/>
    <w:rsid w:val="00914E4A"/>
    <w:rsid w:val="009221C6"/>
    <w:rsid w:val="00963456"/>
    <w:rsid w:val="0096549B"/>
    <w:rsid w:val="00971198"/>
    <w:rsid w:val="00973CA1"/>
    <w:rsid w:val="00982296"/>
    <w:rsid w:val="009827E3"/>
    <w:rsid w:val="00990D29"/>
    <w:rsid w:val="009A3A59"/>
    <w:rsid w:val="009A4A09"/>
    <w:rsid w:val="009A73A8"/>
    <w:rsid w:val="009B0114"/>
    <w:rsid w:val="009B3ABA"/>
    <w:rsid w:val="009B639E"/>
    <w:rsid w:val="009C7A65"/>
    <w:rsid w:val="009D68EE"/>
    <w:rsid w:val="009E349A"/>
    <w:rsid w:val="009E3A34"/>
    <w:rsid w:val="009E4C38"/>
    <w:rsid w:val="009F3009"/>
    <w:rsid w:val="009F4DE1"/>
    <w:rsid w:val="009F6196"/>
    <w:rsid w:val="00A0210E"/>
    <w:rsid w:val="00A077FA"/>
    <w:rsid w:val="00A15DC5"/>
    <w:rsid w:val="00A17A8E"/>
    <w:rsid w:val="00A211B2"/>
    <w:rsid w:val="00A22411"/>
    <w:rsid w:val="00A23E5E"/>
    <w:rsid w:val="00A31689"/>
    <w:rsid w:val="00A34BC7"/>
    <w:rsid w:val="00A36B02"/>
    <w:rsid w:val="00A56A56"/>
    <w:rsid w:val="00A76204"/>
    <w:rsid w:val="00A765D5"/>
    <w:rsid w:val="00A81E40"/>
    <w:rsid w:val="00A844C4"/>
    <w:rsid w:val="00A84703"/>
    <w:rsid w:val="00A97C20"/>
    <w:rsid w:val="00AA3068"/>
    <w:rsid w:val="00AA7CC5"/>
    <w:rsid w:val="00AA7FDE"/>
    <w:rsid w:val="00AB2E9F"/>
    <w:rsid w:val="00AC221D"/>
    <w:rsid w:val="00AC4D94"/>
    <w:rsid w:val="00AC5333"/>
    <w:rsid w:val="00AC5396"/>
    <w:rsid w:val="00AC7999"/>
    <w:rsid w:val="00AD07BB"/>
    <w:rsid w:val="00AD45CB"/>
    <w:rsid w:val="00AE22B0"/>
    <w:rsid w:val="00AE2665"/>
    <w:rsid w:val="00AF1CDC"/>
    <w:rsid w:val="00AF2035"/>
    <w:rsid w:val="00AF501B"/>
    <w:rsid w:val="00B0201A"/>
    <w:rsid w:val="00B02D2C"/>
    <w:rsid w:val="00B06263"/>
    <w:rsid w:val="00B26096"/>
    <w:rsid w:val="00B276E0"/>
    <w:rsid w:val="00B3294B"/>
    <w:rsid w:val="00B34422"/>
    <w:rsid w:val="00B7057A"/>
    <w:rsid w:val="00B7107F"/>
    <w:rsid w:val="00B72402"/>
    <w:rsid w:val="00B91247"/>
    <w:rsid w:val="00B95C98"/>
    <w:rsid w:val="00B95FBD"/>
    <w:rsid w:val="00B96EDE"/>
    <w:rsid w:val="00B97667"/>
    <w:rsid w:val="00BA7638"/>
    <w:rsid w:val="00BB6BE9"/>
    <w:rsid w:val="00BD1BD4"/>
    <w:rsid w:val="00BD1CA3"/>
    <w:rsid w:val="00BD33A1"/>
    <w:rsid w:val="00BD395D"/>
    <w:rsid w:val="00BD7BAF"/>
    <w:rsid w:val="00BE12FB"/>
    <w:rsid w:val="00BE2D6C"/>
    <w:rsid w:val="00BF2142"/>
    <w:rsid w:val="00BF465A"/>
    <w:rsid w:val="00C04E44"/>
    <w:rsid w:val="00C05C9A"/>
    <w:rsid w:val="00C0734D"/>
    <w:rsid w:val="00C10FB2"/>
    <w:rsid w:val="00C12519"/>
    <w:rsid w:val="00C130E3"/>
    <w:rsid w:val="00C2252A"/>
    <w:rsid w:val="00C32393"/>
    <w:rsid w:val="00C55024"/>
    <w:rsid w:val="00C60EA7"/>
    <w:rsid w:val="00C756E2"/>
    <w:rsid w:val="00C8066E"/>
    <w:rsid w:val="00C81262"/>
    <w:rsid w:val="00C83B5A"/>
    <w:rsid w:val="00C956E3"/>
    <w:rsid w:val="00CA0E03"/>
    <w:rsid w:val="00CA4CE0"/>
    <w:rsid w:val="00CA514C"/>
    <w:rsid w:val="00CB21DF"/>
    <w:rsid w:val="00CD56D2"/>
    <w:rsid w:val="00CD7CAC"/>
    <w:rsid w:val="00CE1CC9"/>
    <w:rsid w:val="00CE22A2"/>
    <w:rsid w:val="00CE29BA"/>
    <w:rsid w:val="00CE48F2"/>
    <w:rsid w:val="00CF2310"/>
    <w:rsid w:val="00CF25DD"/>
    <w:rsid w:val="00D009E4"/>
    <w:rsid w:val="00D011A9"/>
    <w:rsid w:val="00D2393B"/>
    <w:rsid w:val="00D32905"/>
    <w:rsid w:val="00D407AC"/>
    <w:rsid w:val="00D42A69"/>
    <w:rsid w:val="00D4658C"/>
    <w:rsid w:val="00D50BF1"/>
    <w:rsid w:val="00D52493"/>
    <w:rsid w:val="00D60AD6"/>
    <w:rsid w:val="00D70D23"/>
    <w:rsid w:val="00D806B4"/>
    <w:rsid w:val="00D80ADA"/>
    <w:rsid w:val="00D874CF"/>
    <w:rsid w:val="00D9172C"/>
    <w:rsid w:val="00DA036D"/>
    <w:rsid w:val="00DA48AE"/>
    <w:rsid w:val="00DB1CBF"/>
    <w:rsid w:val="00DC1B9A"/>
    <w:rsid w:val="00DC3C16"/>
    <w:rsid w:val="00DC6CD8"/>
    <w:rsid w:val="00DE1AFE"/>
    <w:rsid w:val="00DF13CE"/>
    <w:rsid w:val="00DF5EE5"/>
    <w:rsid w:val="00E015BB"/>
    <w:rsid w:val="00E04BB4"/>
    <w:rsid w:val="00E05F21"/>
    <w:rsid w:val="00E145B3"/>
    <w:rsid w:val="00E31866"/>
    <w:rsid w:val="00E42F33"/>
    <w:rsid w:val="00E4705C"/>
    <w:rsid w:val="00E50C2D"/>
    <w:rsid w:val="00E60FA2"/>
    <w:rsid w:val="00E61BC9"/>
    <w:rsid w:val="00E706F9"/>
    <w:rsid w:val="00E9518B"/>
    <w:rsid w:val="00E95A35"/>
    <w:rsid w:val="00EA0C64"/>
    <w:rsid w:val="00EA2C08"/>
    <w:rsid w:val="00EC3BC5"/>
    <w:rsid w:val="00EC66A5"/>
    <w:rsid w:val="00ED0D24"/>
    <w:rsid w:val="00ED11D9"/>
    <w:rsid w:val="00ED6E39"/>
    <w:rsid w:val="00EE03BA"/>
    <w:rsid w:val="00EE2849"/>
    <w:rsid w:val="00EE5043"/>
    <w:rsid w:val="00EF260F"/>
    <w:rsid w:val="00F05CDF"/>
    <w:rsid w:val="00F142AF"/>
    <w:rsid w:val="00F14E01"/>
    <w:rsid w:val="00F179DF"/>
    <w:rsid w:val="00F23068"/>
    <w:rsid w:val="00F25475"/>
    <w:rsid w:val="00F35A58"/>
    <w:rsid w:val="00F36911"/>
    <w:rsid w:val="00F41C19"/>
    <w:rsid w:val="00F47EF3"/>
    <w:rsid w:val="00F541E6"/>
    <w:rsid w:val="00F545B8"/>
    <w:rsid w:val="00F60ACE"/>
    <w:rsid w:val="00F6461A"/>
    <w:rsid w:val="00F71113"/>
    <w:rsid w:val="00F74E18"/>
    <w:rsid w:val="00F76000"/>
    <w:rsid w:val="00F86B46"/>
    <w:rsid w:val="00F91966"/>
    <w:rsid w:val="00F96CD7"/>
    <w:rsid w:val="00F973DB"/>
    <w:rsid w:val="00FA2B54"/>
    <w:rsid w:val="00FA4934"/>
    <w:rsid w:val="00FB3C8F"/>
    <w:rsid w:val="00FB6143"/>
    <w:rsid w:val="00FC5069"/>
    <w:rsid w:val="00FD2C59"/>
    <w:rsid w:val="00FE3AC9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5F992"/>
  <w15:docId w15:val="{F68973F6-246F-490B-AFF3-A433668F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153"/>
    <w:rPr>
      <w:rFonts w:asciiTheme="minorHAnsi" w:hAnsiTheme="minorHAnsi"/>
      <w:sz w:val="24"/>
    </w:rPr>
  </w:style>
  <w:style w:type="paragraph" w:styleId="Heading1">
    <w:name w:val="heading 1"/>
    <w:basedOn w:val="Normal"/>
    <w:next w:val="NormalIndent"/>
    <w:link w:val="Heading1Char"/>
    <w:qFormat/>
    <w:rsid w:val="00F76000"/>
    <w:pPr>
      <w:keepNext/>
      <w:spacing w:before="240" w:after="120" w:line="360" w:lineRule="auto"/>
      <w:jc w:val="center"/>
      <w:outlineLvl w:val="0"/>
    </w:pPr>
    <w:rPr>
      <w:rFonts w:ascii="Arial" w:hAnsi="Arial"/>
      <w:b/>
      <w:caps/>
      <w:sz w:val="36"/>
    </w:rPr>
  </w:style>
  <w:style w:type="paragraph" w:styleId="Heading2">
    <w:name w:val="heading 2"/>
    <w:basedOn w:val="Normal"/>
    <w:next w:val="Normal"/>
    <w:link w:val="Heading2Char"/>
    <w:qFormat/>
    <w:rsid w:val="00F76000"/>
    <w:pPr>
      <w:keepNext/>
      <w:spacing w:before="120" w:after="120" w:line="360" w:lineRule="auto"/>
      <w:jc w:val="center"/>
      <w:outlineLvl w:val="1"/>
    </w:pPr>
    <w:rPr>
      <w:rFonts w:ascii="Arial" w:hAnsi="Arial"/>
      <w:b/>
      <w:caps/>
      <w:sz w:val="32"/>
    </w:rPr>
  </w:style>
  <w:style w:type="paragraph" w:styleId="Heading3">
    <w:name w:val="heading 3"/>
    <w:basedOn w:val="Normal"/>
    <w:next w:val="NormalIndent"/>
    <w:link w:val="Heading3Char"/>
    <w:qFormat/>
    <w:rsid w:val="00600153"/>
    <w:pPr>
      <w:keepNext/>
      <w:spacing w:before="240" w:after="80"/>
      <w:ind w:left="432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2F186F"/>
    <w:pPr>
      <w:keepNext/>
      <w:numPr>
        <w:numId w:val="1"/>
      </w:numPr>
      <w:spacing w:before="120" w:after="240"/>
      <w:ind w:left="1296" w:hanging="432"/>
      <w:outlineLvl w:val="3"/>
    </w:pPr>
  </w:style>
  <w:style w:type="paragraph" w:styleId="Heading6">
    <w:name w:val="heading 6"/>
    <w:basedOn w:val="Normal"/>
    <w:next w:val="Normal"/>
    <w:link w:val="Heading6Char"/>
    <w:qFormat/>
    <w:rsid w:val="002F186F"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qFormat/>
    <w:rsid w:val="002F186F"/>
    <w:pPr>
      <w:keepNext/>
      <w:outlineLvl w:val="6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000"/>
    <w:rPr>
      <w:rFonts w:ascii="Arial" w:hAnsi="Arial"/>
      <w:b/>
      <w:caps/>
      <w:sz w:val="36"/>
    </w:rPr>
  </w:style>
  <w:style w:type="character" w:customStyle="1" w:styleId="Heading2Char">
    <w:name w:val="Heading 2 Char"/>
    <w:basedOn w:val="DefaultParagraphFont"/>
    <w:link w:val="Heading2"/>
    <w:rsid w:val="00F76000"/>
    <w:rPr>
      <w:rFonts w:ascii="Arial" w:hAnsi="Arial"/>
      <w:b/>
      <w:caps/>
      <w:sz w:val="32"/>
    </w:rPr>
  </w:style>
  <w:style w:type="character" w:customStyle="1" w:styleId="Heading3Char">
    <w:name w:val="Heading 3 Char"/>
    <w:basedOn w:val="DefaultParagraphFont"/>
    <w:link w:val="Heading3"/>
    <w:rsid w:val="00600153"/>
    <w:rPr>
      <w:rFonts w:ascii="Arial" w:hAnsi="Arial"/>
      <w:b/>
      <w:sz w:val="28"/>
    </w:rPr>
  </w:style>
  <w:style w:type="character" w:customStyle="1" w:styleId="Heading4Char">
    <w:name w:val="Heading 4 Char"/>
    <w:basedOn w:val="DefaultParagraphFont"/>
    <w:link w:val="Heading4"/>
    <w:rsid w:val="002F186F"/>
    <w:rPr>
      <w:rFonts w:ascii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F186F"/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2F186F"/>
    <w:rPr>
      <w:rFonts w:ascii="Times New Roman" w:hAnsi="Times New Roman" w:cs="Times New Roman"/>
      <w:b/>
      <w:sz w:val="20"/>
      <w:szCs w:val="20"/>
    </w:rPr>
  </w:style>
  <w:style w:type="paragraph" w:styleId="NormalIndent">
    <w:name w:val="Normal Indent"/>
    <w:basedOn w:val="Normal"/>
    <w:link w:val="NormalIndentChar"/>
    <w:rsid w:val="002F186F"/>
    <w:pPr>
      <w:spacing w:after="240"/>
      <w:ind w:left="432"/>
    </w:pPr>
  </w:style>
  <w:style w:type="character" w:customStyle="1" w:styleId="NormalIndentChar">
    <w:name w:val="Normal Indent Char"/>
    <w:basedOn w:val="DefaultParagraphFont"/>
    <w:link w:val="NormalIndent"/>
    <w:rsid w:val="002F186F"/>
    <w:rPr>
      <w:rFonts w:ascii="Times New Roman" w:hAnsi="Times New Roman" w:cs="Times New Roman"/>
      <w:sz w:val="24"/>
      <w:szCs w:val="20"/>
    </w:rPr>
  </w:style>
  <w:style w:type="character" w:customStyle="1" w:styleId="Bibliogrphy">
    <w:name w:val="Bibliogrphy"/>
    <w:basedOn w:val="DefaultParagraphFont"/>
    <w:rsid w:val="002F186F"/>
  </w:style>
  <w:style w:type="paragraph" w:customStyle="1" w:styleId="Heading">
    <w:name w:val="Heading"/>
    <w:rsid w:val="002F186F"/>
    <w:pPr>
      <w:tabs>
        <w:tab w:val="center" w:pos="4680"/>
      </w:tabs>
      <w:suppressAutoHyphens/>
    </w:pPr>
    <w:rPr>
      <w:rFonts w:ascii="CG Times" w:hAnsi="CG Times"/>
      <w:b/>
      <w:sz w:val="29"/>
    </w:rPr>
  </w:style>
  <w:style w:type="paragraph" w:customStyle="1" w:styleId="normaldblindent">
    <w:name w:val="normal dbl indent"/>
    <w:basedOn w:val="Normal"/>
    <w:rsid w:val="002F186F"/>
    <w:pPr>
      <w:spacing w:after="240"/>
      <w:ind w:left="864"/>
    </w:pPr>
  </w:style>
  <w:style w:type="character" w:customStyle="1" w:styleId="footnotetex">
    <w:name w:val="footnote tex"/>
    <w:basedOn w:val="DefaultParagraphFont"/>
    <w:rsid w:val="002F186F"/>
    <w:rPr>
      <w:rFonts w:ascii="Times New Roman" w:hAnsi="Times New Roman"/>
      <w:noProof w:val="0"/>
      <w:sz w:val="20"/>
      <w:lang w:val="en-US"/>
    </w:rPr>
  </w:style>
  <w:style w:type="paragraph" w:styleId="TOC1">
    <w:name w:val="toc 1"/>
    <w:basedOn w:val="Normal"/>
    <w:next w:val="Normal"/>
    <w:uiPriority w:val="39"/>
    <w:rsid w:val="002F186F"/>
    <w:pPr>
      <w:tabs>
        <w:tab w:val="left" w:pos="432"/>
        <w:tab w:val="left" w:pos="720"/>
        <w:tab w:val="right" w:leader="dot" w:pos="9360"/>
      </w:tabs>
      <w:spacing w:before="240"/>
    </w:pPr>
  </w:style>
  <w:style w:type="paragraph" w:styleId="TOC2">
    <w:name w:val="toc 2"/>
    <w:basedOn w:val="Normal"/>
    <w:next w:val="Normal"/>
    <w:uiPriority w:val="39"/>
    <w:rsid w:val="002F186F"/>
    <w:pPr>
      <w:tabs>
        <w:tab w:val="left" w:pos="720"/>
        <w:tab w:val="right" w:leader="dot" w:pos="9360"/>
      </w:tabs>
    </w:pPr>
    <w:rPr>
      <w:caps/>
    </w:rPr>
  </w:style>
  <w:style w:type="paragraph" w:styleId="TOC3">
    <w:name w:val="toc 3"/>
    <w:basedOn w:val="Normal"/>
    <w:next w:val="Normal"/>
    <w:uiPriority w:val="39"/>
    <w:rsid w:val="002F186F"/>
    <w:pPr>
      <w:tabs>
        <w:tab w:val="right" w:pos="432"/>
      </w:tabs>
      <w:ind w:left="360"/>
    </w:pPr>
  </w:style>
  <w:style w:type="paragraph" w:styleId="Caption">
    <w:name w:val="caption"/>
    <w:basedOn w:val="Normal"/>
    <w:next w:val="Normal"/>
    <w:qFormat/>
    <w:rsid w:val="002F186F"/>
  </w:style>
  <w:style w:type="paragraph" w:styleId="Header">
    <w:name w:val="header"/>
    <w:basedOn w:val="Normal"/>
    <w:link w:val="HeaderChar"/>
    <w:rsid w:val="002F18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186F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2F18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86F"/>
    <w:rPr>
      <w:rFonts w:ascii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2F186F"/>
    <w:pPr>
      <w:tabs>
        <w:tab w:val="right" w:pos="9360"/>
      </w:tabs>
      <w:ind w:left="960"/>
    </w:pPr>
    <w:rPr>
      <w:sz w:val="20"/>
    </w:rPr>
  </w:style>
  <w:style w:type="paragraph" w:customStyle="1" w:styleId="Footer1">
    <w:name w:val="Footer1"/>
    <w:basedOn w:val="Normal"/>
    <w:rsid w:val="002F186F"/>
    <w:pPr>
      <w:tabs>
        <w:tab w:val="center" w:pos="4680"/>
        <w:tab w:val="right" w:pos="9180"/>
      </w:tabs>
      <w:suppressAutoHyphens/>
    </w:pPr>
    <w:rPr>
      <w:sz w:val="16"/>
    </w:rPr>
  </w:style>
  <w:style w:type="paragraph" w:customStyle="1" w:styleId="normdblindhang">
    <w:name w:val="normdblindhang"/>
    <w:basedOn w:val="normaldblindent"/>
    <w:rsid w:val="002F186F"/>
    <w:pPr>
      <w:keepLines/>
      <w:ind w:left="1296" w:hanging="432"/>
    </w:pPr>
  </w:style>
  <w:style w:type="paragraph" w:customStyle="1" w:styleId="normindhang">
    <w:name w:val="normindhang"/>
    <w:basedOn w:val="NormalIndent"/>
    <w:rsid w:val="002F186F"/>
    <w:pPr>
      <w:ind w:left="1152" w:hanging="432"/>
    </w:pPr>
  </w:style>
  <w:style w:type="paragraph" w:customStyle="1" w:styleId="normhang">
    <w:name w:val="normhang"/>
    <w:basedOn w:val="Normal"/>
    <w:rsid w:val="002F186F"/>
    <w:pPr>
      <w:suppressAutoHyphens/>
      <w:spacing w:after="240"/>
      <w:ind w:left="720" w:hanging="720"/>
    </w:pPr>
  </w:style>
  <w:style w:type="paragraph" w:customStyle="1" w:styleId="norm">
    <w:name w:val="norm"/>
    <w:basedOn w:val="Normal"/>
    <w:rsid w:val="002F186F"/>
    <w:pPr>
      <w:suppressAutoHyphens/>
      <w:spacing w:after="240"/>
    </w:pPr>
  </w:style>
  <w:style w:type="paragraph" w:styleId="TOC4">
    <w:name w:val="toc 4"/>
    <w:basedOn w:val="Normal"/>
    <w:next w:val="Normal"/>
    <w:uiPriority w:val="39"/>
    <w:rsid w:val="002F186F"/>
    <w:pPr>
      <w:spacing w:before="120" w:after="120"/>
      <w:jc w:val="center"/>
    </w:pPr>
    <w:rPr>
      <w:b/>
    </w:rPr>
  </w:style>
  <w:style w:type="paragraph" w:styleId="TOC6">
    <w:name w:val="toc 6"/>
    <w:basedOn w:val="Normal"/>
    <w:next w:val="Normal"/>
    <w:semiHidden/>
    <w:rsid w:val="002F186F"/>
    <w:pPr>
      <w:tabs>
        <w:tab w:val="right" w:pos="9360"/>
      </w:tabs>
      <w:ind w:left="1200"/>
    </w:pPr>
    <w:rPr>
      <w:sz w:val="20"/>
    </w:rPr>
  </w:style>
  <w:style w:type="paragraph" w:styleId="TOC7">
    <w:name w:val="toc 7"/>
    <w:basedOn w:val="Normal"/>
    <w:next w:val="Normal"/>
    <w:semiHidden/>
    <w:rsid w:val="002F186F"/>
    <w:pPr>
      <w:tabs>
        <w:tab w:val="right" w:pos="9360"/>
      </w:tabs>
      <w:ind w:left="1440"/>
    </w:pPr>
    <w:rPr>
      <w:sz w:val="20"/>
    </w:rPr>
  </w:style>
  <w:style w:type="paragraph" w:styleId="TOC8">
    <w:name w:val="toc 8"/>
    <w:basedOn w:val="Normal"/>
    <w:next w:val="Normal"/>
    <w:semiHidden/>
    <w:rsid w:val="002F186F"/>
    <w:pPr>
      <w:tabs>
        <w:tab w:val="right" w:pos="9360"/>
      </w:tabs>
      <w:ind w:left="1680"/>
    </w:pPr>
    <w:rPr>
      <w:sz w:val="20"/>
    </w:rPr>
  </w:style>
  <w:style w:type="paragraph" w:styleId="TOC9">
    <w:name w:val="toc 9"/>
    <w:basedOn w:val="Normal"/>
    <w:next w:val="Normal"/>
    <w:semiHidden/>
    <w:rsid w:val="002F186F"/>
    <w:pPr>
      <w:tabs>
        <w:tab w:val="right" w:pos="9360"/>
      </w:tabs>
      <w:ind w:left="1920"/>
    </w:pPr>
    <w:rPr>
      <w:sz w:val="20"/>
    </w:rPr>
  </w:style>
  <w:style w:type="paragraph" w:customStyle="1" w:styleId="hidden">
    <w:name w:val="hidden"/>
    <w:basedOn w:val="Normal"/>
    <w:link w:val="hiddenChar1"/>
    <w:rsid w:val="002F186F"/>
    <w:pPr>
      <w:spacing w:after="120"/>
    </w:pPr>
    <w:rPr>
      <w:rFonts w:ascii="Arial" w:hAnsi="Arial"/>
      <w:vanish/>
      <w:color w:val="008000"/>
      <w:sz w:val="20"/>
    </w:rPr>
  </w:style>
  <w:style w:type="character" w:customStyle="1" w:styleId="hiddenChar1">
    <w:name w:val="hidden Char1"/>
    <w:basedOn w:val="DefaultParagraphFont"/>
    <w:link w:val="hidden"/>
    <w:rsid w:val="002F186F"/>
    <w:rPr>
      <w:rFonts w:ascii="Arial" w:hAnsi="Arial" w:cs="Times New Roman"/>
      <w:vanish/>
      <w:color w:val="008000"/>
      <w:sz w:val="20"/>
      <w:szCs w:val="20"/>
    </w:rPr>
  </w:style>
  <w:style w:type="character" w:customStyle="1" w:styleId="TechInit">
    <w:name w:val="Tech Init"/>
    <w:basedOn w:val="DefaultParagraphFont"/>
    <w:rsid w:val="002F186F"/>
    <w:rPr>
      <w:rFonts w:ascii="CG Times" w:hAnsi="CG Times"/>
      <w:noProof w:val="0"/>
      <w:sz w:val="24"/>
      <w:lang w:val="en-US"/>
    </w:rPr>
  </w:style>
  <w:style w:type="character" w:styleId="LineNumber">
    <w:name w:val="line number"/>
    <w:basedOn w:val="DefaultParagraphFont"/>
    <w:rsid w:val="002F186F"/>
  </w:style>
  <w:style w:type="paragraph" w:styleId="EndnoteText">
    <w:name w:val="endnote text"/>
    <w:basedOn w:val="Normal"/>
    <w:link w:val="EndnoteTextChar"/>
    <w:semiHidden/>
    <w:rsid w:val="002F186F"/>
    <w:pPr>
      <w:tabs>
        <w:tab w:val="left" w:pos="-720"/>
      </w:tabs>
      <w:suppressAutoHyphens/>
    </w:pPr>
    <w:rPr>
      <w:rFonts w:ascii="CG Times" w:hAnsi="CG Times"/>
    </w:rPr>
  </w:style>
  <w:style w:type="character" w:customStyle="1" w:styleId="EndnoteTextChar">
    <w:name w:val="Endnote Text Char"/>
    <w:basedOn w:val="DefaultParagraphFont"/>
    <w:link w:val="EndnoteText"/>
    <w:semiHidden/>
    <w:rsid w:val="002F186F"/>
    <w:rPr>
      <w:rFonts w:ascii="CG Times" w:hAnsi="CG Times" w:cs="Times New Roman"/>
      <w:sz w:val="24"/>
      <w:szCs w:val="20"/>
    </w:rPr>
  </w:style>
  <w:style w:type="paragraph" w:styleId="BodyText">
    <w:name w:val="Body Text"/>
    <w:basedOn w:val="Normal"/>
    <w:link w:val="BodyTextChar"/>
    <w:rsid w:val="002F18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186F"/>
    <w:rPr>
      <w:rFonts w:ascii="Times New Roman" w:hAnsi="Times New Roman" w:cs="Times New Roman"/>
      <w:sz w:val="24"/>
      <w:szCs w:val="20"/>
    </w:rPr>
  </w:style>
  <w:style w:type="paragraph" w:customStyle="1" w:styleId="normind15inch">
    <w:name w:val="normind1.5inch"/>
    <w:basedOn w:val="norm"/>
    <w:rsid w:val="002F186F"/>
    <w:pPr>
      <w:ind w:left="2160"/>
    </w:pPr>
  </w:style>
  <w:style w:type="character" w:styleId="CommentReference">
    <w:name w:val="annotation reference"/>
    <w:basedOn w:val="DefaultParagraphFont"/>
    <w:semiHidden/>
    <w:rsid w:val="002F186F"/>
    <w:rPr>
      <w:sz w:val="16"/>
    </w:rPr>
  </w:style>
  <w:style w:type="paragraph" w:styleId="CommentText">
    <w:name w:val="annotation text"/>
    <w:basedOn w:val="Normal"/>
    <w:link w:val="CommentTextChar"/>
    <w:semiHidden/>
    <w:rsid w:val="002F186F"/>
    <w:pPr>
      <w:widowControl w:val="0"/>
      <w:tabs>
        <w:tab w:val="left" w:pos="432"/>
      </w:tabs>
      <w:spacing w:line="264" w:lineRule="auto"/>
    </w:pPr>
    <w:rPr>
      <w:rFonts w:ascii="CG Times" w:hAnsi="CG Times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186F"/>
    <w:rPr>
      <w:rFonts w:ascii="CG Times" w:hAnsi="CG Time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2F186F"/>
    <w:pPr>
      <w:widowControl w:val="0"/>
      <w:tabs>
        <w:tab w:val="left" w:pos="432"/>
      </w:tabs>
      <w:spacing w:line="264" w:lineRule="auto"/>
      <w:ind w:left="1440"/>
    </w:pPr>
    <w:rPr>
      <w:rFonts w:ascii="CG Times" w:hAnsi="CG Times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2F186F"/>
    <w:rPr>
      <w:rFonts w:ascii="CG Times" w:hAnsi="CG Times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2F186F"/>
  </w:style>
  <w:style w:type="character" w:customStyle="1" w:styleId="BodyText3Char">
    <w:name w:val="Body Text 3 Char"/>
    <w:basedOn w:val="DefaultParagraphFont"/>
    <w:link w:val="BodyText3"/>
    <w:rsid w:val="002F186F"/>
    <w:rPr>
      <w:rFonts w:ascii="Times New Roman" w:hAnsi="Times New Roman" w:cs="Times New Roman"/>
      <w:sz w:val="24"/>
      <w:szCs w:val="20"/>
    </w:rPr>
  </w:style>
  <w:style w:type="paragraph" w:customStyle="1" w:styleId="normal4indent">
    <w:name w:val="normal 4 indent"/>
    <w:basedOn w:val="normaldblindent"/>
    <w:rsid w:val="002F186F"/>
    <w:pPr>
      <w:tabs>
        <w:tab w:val="num" w:pos="1800"/>
      </w:tabs>
      <w:ind w:left="2160" w:hanging="432"/>
    </w:pPr>
  </w:style>
  <w:style w:type="paragraph" w:customStyle="1" w:styleId="heading5">
    <w:name w:val="heading5"/>
    <w:basedOn w:val="normal4indent"/>
    <w:rsid w:val="002F186F"/>
    <w:pPr>
      <w:tabs>
        <w:tab w:val="clear" w:pos="1800"/>
        <w:tab w:val="num" w:pos="360"/>
      </w:tabs>
      <w:ind w:left="360" w:hanging="360"/>
    </w:pPr>
  </w:style>
  <w:style w:type="paragraph" w:styleId="BodyTextIndent3">
    <w:name w:val="Body Text Indent 3"/>
    <w:basedOn w:val="Normal"/>
    <w:link w:val="BodyTextIndent3Char"/>
    <w:rsid w:val="002F186F"/>
    <w:pPr>
      <w:widowControl w:val="0"/>
      <w:tabs>
        <w:tab w:val="left" w:pos="432"/>
      </w:tabs>
      <w:spacing w:line="264" w:lineRule="auto"/>
      <w:ind w:left="900"/>
    </w:pPr>
    <w:rPr>
      <w:rFonts w:ascii="CG Times" w:hAnsi="CG Times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2F186F"/>
    <w:rPr>
      <w:rFonts w:ascii="CG Times" w:hAnsi="CG Times" w:cs="Times New Roman"/>
      <w:sz w:val="24"/>
      <w:szCs w:val="20"/>
      <w:u w:val="single"/>
    </w:rPr>
  </w:style>
  <w:style w:type="paragraph" w:styleId="BodyTextIndent2">
    <w:name w:val="Body Text Indent 2"/>
    <w:basedOn w:val="Normal"/>
    <w:link w:val="BodyTextIndent2Char"/>
    <w:rsid w:val="002F186F"/>
    <w:pPr>
      <w:ind w:left="720" w:hanging="450"/>
    </w:pPr>
  </w:style>
  <w:style w:type="character" w:customStyle="1" w:styleId="BodyTextIndent2Char">
    <w:name w:val="Body Text Indent 2 Char"/>
    <w:basedOn w:val="DefaultParagraphFont"/>
    <w:link w:val="BodyTextIndent2"/>
    <w:rsid w:val="002F186F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F186F"/>
  </w:style>
  <w:style w:type="paragraph" w:customStyle="1" w:styleId="normal3indent">
    <w:name w:val="normal 3 indent"/>
    <w:basedOn w:val="normind15inch"/>
    <w:rsid w:val="002F186F"/>
    <w:pPr>
      <w:ind w:left="1296"/>
    </w:pPr>
  </w:style>
  <w:style w:type="paragraph" w:customStyle="1" w:styleId="indent3hang">
    <w:name w:val="indent3hang"/>
    <w:basedOn w:val="normal3indent"/>
    <w:rsid w:val="002F186F"/>
    <w:pPr>
      <w:ind w:left="1728" w:hanging="432"/>
    </w:pPr>
  </w:style>
  <w:style w:type="paragraph" w:customStyle="1" w:styleId="indent2hang">
    <w:name w:val="indent2hang"/>
    <w:basedOn w:val="normaldblindent"/>
    <w:rsid w:val="002F186F"/>
    <w:pPr>
      <w:ind w:left="1296" w:hanging="432"/>
    </w:pPr>
  </w:style>
  <w:style w:type="paragraph" w:styleId="BalloonText">
    <w:name w:val="Balloon Text"/>
    <w:basedOn w:val="Normal"/>
    <w:link w:val="BalloonTextChar"/>
    <w:semiHidden/>
    <w:rsid w:val="002F1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F186F"/>
    <w:rPr>
      <w:rFonts w:ascii="Tahoma" w:hAnsi="Tahoma" w:cs="Tahoma"/>
      <w:sz w:val="16"/>
      <w:szCs w:val="16"/>
    </w:rPr>
  </w:style>
  <w:style w:type="paragraph" w:customStyle="1" w:styleId="hiddenCharChar">
    <w:name w:val="hidden Char Char"/>
    <w:basedOn w:val="Normal"/>
    <w:link w:val="hiddenCharCharChar"/>
    <w:rsid w:val="002F186F"/>
    <w:pPr>
      <w:spacing w:after="120"/>
    </w:pPr>
    <w:rPr>
      <w:rFonts w:ascii="Arial" w:hAnsi="Arial"/>
      <w:vanish/>
      <w:color w:val="008000"/>
    </w:rPr>
  </w:style>
  <w:style w:type="character" w:customStyle="1" w:styleId="hiddenCharCharChar">
    <w:name w:val="hidden Char Char Char"/>
    <w:basedOn w:val="DefaultParagraphFont"/>
    <w:link w:val="hiddenCharChar"/>
    <w:rsid w:val="002F186F"/>
    <w:rPr>
      <w:rFonts w:ascii="Arial" w:hAnsi="Arial" w:cs="Times New Roman"/>
      <w:vanish/>
      <w:color w:val="008000"/>
      <w:sz w:val="24"/>
      <w:szCs w:val="20"/>
    </w:rPr>
  </w:style>
  <w:style w:type="paragraph" w:customStyle="1" w:styleId="hiddenChar">
    <w:name w:val="hidden Char"/>
    <w:basedOn w:val="Normal"/>
    <w:rsid w:val="002F186F"/>
    <w:pPr>
      <w:spacing w:after="120"/>
    </w:pPr>
    <w:rPr>
      <w:rFonts w:ascii="Arial" w:hAnsi="Arial"/>
      <w:vanish/>
      <w:color w:val="008000"/>
      <w:sz w:val="20"/>
    </w:rPr>
  </w:style>
  <w:style w:type="paragraph" w:customStyle="1" w:styleId="Default">
    <w:name w:val="Default"/>
    <w:rsid w:val="002F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rsid w:val="002F186F"/>
    <w:pPr>
      <w:spacing w:after="280"/>
    </w:pPr>
    <w:rPr>
      <w:color w:val="auto"/>
    </w:rPr>
  </w:style>
  <w:style w:type="character" w:styleId="Hyperlink">
    <w:name w:val="Hyperlink"/>
    <w:basedOn w:val="DefaultParagraphFont"/>
    <w:rsid w:val="002F186F"/>
    <w:rPr>
      <w:color w:val="0000FF"/>
      <w:u w:val="single"/>
    </w:rPr>
  </w:style>
  <w:style w:type="character" w:styleId="FollowedHyperlink">
    <w:name w:val="FollowedHyperlink"/>
    <w:basedOn w:val="DefaultParagraphFont"/>
    <w:rsid w:val="002F186F"/>
    <w:rPr>
      <w:color w:val="606420"/>
      <w:u w:val="single"/>
    </w:rPr>
  </w:style>
  <w:style w:type="paragraph" w:customStyle="1" w:styleId="StyleBodyTextArial10ptGreenLeft088Hanging025">
    <w:name w:val="Style Body Text + Arial 10 pt Green Left:  0.88&quot; Hanging:  0.25&quot;"/>
    <w:basedOn w:val="BodyText"/>
    <w:link w:val="StyleBodyTextArial10ptGreenLeft088Hanging025Char"/>
    <w:rsid w:val="002F186F"/>
    <w:pPr>
      <w:ind w:left="1620" w:hanging="360"/>
    </w:pPr>
    <w:rPr>
      <w:rFonts w:ascii="Arial" w:hAnsi="Arial"/>
      <w:vanish/>
      <w:color w:val="008000"/>
      <w:sz w:val="20"/>
    </w:rPr>
  </w:style>
  <w:style w:type="character" w:customStyle="1" w:styleId="StyleBodyTextArial10ptGreenLeft088Hanging025Char">
    <w:name w:val="Style Body Text + Arial 10 pt Green Left:  0.88&quot; Hanging:  0.25&quot; Char"/>
    <w:basedOn w:val="BodyTextChar"/>
    <w:link w:val="StyleBodyTextArial10ptGreenLeft088Hanging025"/>
    <w:rsid w:val="002F186F"/>
    <w:rPr>
      <w:rFonts w:ascii="Arial" w:hAnsi="Arial" w:cs="Times New Roman"/>
      <w:vanish/>
      <w:color w:val="008000"/>
      <w:sz w:val="20"/>
      <w:szCs w:val="20"/>
    </w:rPr>
  </w:style>
  <w:style w:type="table" w:styleId="TableGrid">
    <w:name w:val="Table Grid"/>
    <w:basedOn w:val="TableNormal"/>
    <w:rsid w:val="002F186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basedOn w:val="DefaultParagraphFont"/>
    <w:rsid w:val="002F186F"/>
    <w:rPr>
      <w:sz w:val="24"/>
      <w:lang w:val="en-US" w:eastAsia="en-US" w:bidi="ar-SA"/>
    </w:rPr>
  </w:style>
  <w:style w:type="character" w:customStyle="1" w:styleId="CharCharChar">
    <w:name w:val="Char Char Char"/>
    <w:basedOn w:val="DefaultParagraphFont"/>
    <w:rsid w:val="002F186F"/>
    <w:rPr>
      <w:sz w:val="24"/>
      <w:u w:val="single"/>
      <w:lang w:val="en-US" w:eastAsia="en-US" w:bidi="ar-SA"/>
    </w:rPr>
  </w:style>
  <w:style w:type="paragraph" w:customStyle="1" w:styleId="hiddenChar1Char">
    <w:name w:val="hidden Char1 Char"/>
    <w:basedOn w:val="Normal"/>
    <w:link w:val="hiddenChar1CharChar"/>
    <w:rsid w:val="002F186F"/>
    <w:pPr>
      <w:spacing w:after="120"/>
    </w:pPr>
    <w:rPr>
      <w:rFonts w:ascii="Arial" w:hAnsi="Arial"/>
      <w:vanish/>
      <w:color w:val="008000"/>
      <w:sz w:val="20"/>
    </w:rPr>
  </w:style>
  <w:style w:type="character" w:customStyle="1" w:styleId="hiddenChar1CharChar">
    <w:name w:val="hidden Char1 Char Char"/>
    <w:basedOn w:val="DefaultParagraphFont"/>
    <w:link w:val="hiddenChar1Char"/>
    <w:rsid w:val="002F186F"/>
    <w:rPr>
      <w:rFonts w:ascii="Arial" w:hAnsi="Arial" w:cs="Times New Roman"/>
      <w:vanish/>
      <w:color w:val="008000"/>
      <w:sz w:val="20"/>
      <w:szCs w:val="20"/>
    </w:rPr>
  </w:style>
  <w:style w:type="character" w:customStyle="1" w:styleId="A1">
    <w:name w:val="A1"/>
    <w:rsid w:val="002F186F"/>
    <w:rPr>
      <w:rFonts w:cs="BIWVUQ+Univers-CondensedBold"/>
      <w:color w:val="211D1E"/>
      <w:sz w:val="44"/>
      <w:szCs w:val="44"/>
    </w:rPr>
  </w:style>
  <w:style w:type="paragraph" w:customStyle="1" w:styleId="indent5">
    <w:name w:val="indent5"/>
    <w:basedOn w:val="normind15inch"/>
    <w:rsid w:val="002F186F"/>
    <w:pPr>
      <w:ind w:left="2592" w:hanging="432"/>
    </w:pPr>
  </w:style>
  <w:style w:type="paragraph" w:customStyle="1" w:styleId="ident3">
    <w:name w:val="ident3"/>
    <w:basedOn w:val="normind15inch"/>
    <w:rsid w:val="002F186F"/>
    <w:pPr>
      <w:ind w:left="1296"/>
    </w:pPr>
  </w:style>
  <w:style w:type="paragraph" w:customStyle="1" w:styleId="indent4hang">
    <w:name w:val="indent4hang"/>
    <w:basedOn w:val="normdblindhang"/>
    <w:rsid w:val="002F186F"/>
    <w:pPr>
      <w:ind w:left="2160"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2F186F"/>
    <w:pPr>
      <w:widowControl/>
      <w:tabs>
        <w:tab w:val="clear" w:pos="432"/>
      </w:tabs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186F"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2F186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F186F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ormaldblindentChar">
    <w:name w:val="normal dbl indent Char"/>
    <w:basedOn w:val="Normal"/>
    <w:link w:val="normaldblindentCharChar"/>
    <w:rsid w:val="002F186F"/>
    <w:pPr>
      <w:spacing w:after="240"/>
      <w:ind w:left="864"/>
    </w:pPr>
  </w:style>
  <w:style w:type="character" w:customStyle="1" w:styleId="normaldblindentCharChar">
    <w:name w:val="normal dbl indent Char Char"/>
    <w:basedOn w:val="DefaultParagraphFont"/>
    <w:link w:val="normaldblindentChar"/>
    <w:rsid w:val="002F186F"/>
    <w:rPr>
      <w:rFonts w:ascii="Times New Roman" w:hAnsi="Times New Roman" w:cs="Times New Roman"/>
      <w:sz w:val="24"/>
      <w:szCs w:val="20"/>
    </w:rPr>
  </w:style>
  <w:style w:type="paragraph" w:customStyle="1" w:styleId="HiddenText">
    <w:name w:val="Hidden Text"/>
    <w:basedOn w:val="hidden"/>
    <w:link w:val="HiddenTextChar"/>
    <w:qFormat/>
    <w:rsid w:val="007325F4"/>
  </w:style>
  <w:style w:type="character" w:customStyle="1" w:styleId="HiddenTextChar">
    <w:name w:val="Hidden Text Char"/>
    <w:basedOn w:val="Heading1Char"/>
    <w:link w:val="HiddenText"/>
    <w:rsid w:val="007325F4"/>
    <w:rPr>
      <w:rFonts w:ascii="Arial" w:hAnsi="Arial" w:cs="Times New Roman"/>
      <w:b/>
      <w:caps/>
      <w:vanish/>
      <w:color w:val="008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2855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514D"/>
    <w:rPr>
      <w:color w:val="808080"/>
    </w:rPr>
  </w:style>
  <w:style w:type="paragraph" w:styleId="Revision">
    <w:name w:val="Revision"/>
    <w:hidden/>
    <w:uiPriority w:val="99"/>
    <w:semiHidden/>
    <w:rsid w:val="00B95C98"/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321C0"/>
    <w:pPr>
      <w:spacing w:line="36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1C0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Body">
    <w:name w:val="Body"/>
    <w:basedOn w:val="DefaultParagraphFont"/>
    <w:uiPriority w:val="1"/>
    <w:qFormat/>
    <w:rsid w:val="006321C0"/>
    <w:rPr>
      <w:rFonts w:cstheme="minorHAnsi"/>
    </w:rPr>
  </w:style>
  <w:style w:type="character" w:customStyle="1" w:styleId="TableText">
    <w:name w:val="Table Text"/>
    <w:basedOn w:val="DefaultParagraphFont"/>
    <w:uiPriority w:val="1"/>
    <w:qFormat/>
    <w:rsid w:val="006321C0"/>
    <w:rPr>
      <w:rFonts w:ascii="Arial" w:hAnsi="Arial" w:cs="Arial"/>
      <w:sz w:val="24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F6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360">
      <w:bodyDiv w:val="1"/>
      <w:marLeft w:val="0"/>
      <w:marRight w:val="0"/>
      <w:marTop w:val="25"/>
      <w:marBottom w:val="6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6592">
                  <w:marLeft w:val="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</w:div>
              </w:divsChild>
            </w:div>
          </w:divsChild>
        </w:div>
      </w:divsChild>
    </w:div>
    <w:div w:id="1902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tress.wa.gov/ecy/publications/documents/97602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fortress.wa.gov/ecy/publications/documents/97602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bai461\Local%20Settings\Temporary%20Internet%20Files\Content.Outlook\XRUWWL0V\Appendix%20A3-13-09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932E5C8CFF94FA69B5AA5CCDA77A5" ma:contentTypeVersion="5" ma:contentTypeDescription="Create a new document." ma:contentTypeScope="" ma:versionID="b51f3cae34c926409fc013e37517acde">
  <xsd:schema xmlns:xsd="http://www.w3.org/2001/XMLSchema" xmlns:xs="http://www.w3.org/2001/XMLSchema" xmlns:p="http://schemas.microsoft.com/office/2006/metadata/properties" xmlns:ns2="0126bcfe-0c98-4627-af67-6f0524cb3f9b" xmlns:ns3="d9a741a1-cab7-43bb-9940-11d1f1d4f7bc" xmlns:ns4="2c0fa9d2-f4c3-4624-abb8-6444984d520b" targetNamespace="http://schemas.microsoft.com/office/2006/metadata/properties" ma:root="true" ma:fieldsID="96d12b27461880d38cc6f30bf426ffb9" ns2:_="" ns3:_="" ns4:_="">
    <xsd:import namespace="0126bcfe-0c98-4627-af67-6f0524cb3f9b"/>
    <xsd:import namespace="d9a741a1-cab7-43bb-9940-11d1f1d4f7bc"/>
    <xsd:import namespace="2c0fa9d2-f4c3-4624-abb8-6444984d520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bcfe-0c98-4627-af67-6f0524cb3f9b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default="Guidance" ma:format="Dropdown" ma:internalName="Category">
      <xsd:simpleType>
        <xsd:restriction base="dms:Choice">
          <xsd:enumeration value="Guidance"/>
          <xsd:enumeration value="NPDES Shells"/>
          <xsd:enumeration value="State Shells"/>
          <xsd:enumeration value="Tools"/>
          <xsd:enumeration value="Diagrams"/>
          <xsd:enumeration value="Optional Text"/>
          <xsd:enumeration value="Reclaimed Wa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741a1-cab7-43bb-9940-11d1f1d4f7b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fa9d2-f4c3-4624-abb8-6444984d52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d9a741a1-cab7-43bb-9940-11d1f1d4f7bc">4FXZ35WQZDD2-46-139</_dlc_DocId>
    <_dlc_DocIdUrl xmlns="d9a741a1-cab7-43bb-9940-11d1f1d4f7bc">
      <Url>https://partnerweb.ecy.wa.gov/sites/WQ/pwg/_layouts/15/DocIdRedir.aspx?ID=4FXZ35WQZDD2-46-139</Url>
      <Description>4FXZ35WQZDD2-46-139</Description>
    </_dlc_DocIdUrl>
    <Category xmlns="0126bcfe-0c98-4627-af67-6f0524cb3f9b">NPDES Shells</Category>
    <SharedWithUsers xmlns="2c0fa9d2-f4c3-4624-abb8-6444984d520b">
      <UserInfo>
        <DisplayName>Hovis, James (ECY)</DisplayName>
        <AccountId>2719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B6D4-F2AC-4871-840C-72002AE075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4404EF-39DF-4A0C-BBF1-1C63C04BB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6bcfe-0c98-4627-af67-6f0524cb3f9b"/>
    <ds:schemaRef ds:uri="d9a741a1-cab7-43bb-9940-11d1f1d4f7bc"/>
    <ds:schemaRef ds:uri="2c0fa9d2-f4c3-4624-abb8-6444984d5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2CB99-40EB-4F7F-A54C-A159FEC25F1C}">
  <ds:schemaRefs>
    <ds:schemaRef ds:uri="http://schemas.microsoft.com/office/2006/metadata/properties"/>
    <ds:schemaRef ds:uri="d9a741a1-cab7-43bb-9940-11d1f1d4f7bc"/>
    <ds:schemaRef ds:uri="0126bcfe-0c98-4627-af67-6f0524cb3f9b"/>
    <ds:schemaRef ds:uri="2c0fa9d2-f4c3-4624-abb8-6444984d520b"/>
  </ds:schemaRefs>
</ds:datastoreItem>
</file>

<file path=customXml/itemProps4.xml><?xml version="1.0" encoding="utf-8"?>
<ds:datastoreItem xmlns:ds="http://schemas.openxmlformats.org/officeDocument/2006/customXml" ds:itemID="{B7F4F268-15D1-4DC4-A164-D79E1852F0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E9F83E-5041-4C6E-8D74-CAF6AE2E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A3-13-09 (2).dotx</Template>
  <TotalTime>1</TotalTime>
  <Pages>21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March 2018_v1.0</vt:lpstr>
    </vt:vector>
  </TitlesOfParts>
  <Company>WA Department of Ecology</Company>
  <LinksUpToDate>false</LinksUpToDate>
  <CharactersWithSpaces>21045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March 2018_v1.0</dc:title>
  <dc:subject>General</dc:subject>
  <dc:creator>Gary Bailey/Nancy Kmet</dc:creator>
  <cp:keywords/>
  <dc:description/>
  <cp:lastModifiedBy>Banning, Lucienne (ECY)</cp:lastModifiedBy>
  <cp:revision>2</cp:revision>
  <cp:lastPrinted>2009-03-13T00:02:00Z</cp:lastPrinted>
  <dcterms:created xsi:type="dcterms:W3CDTF">2021-08-31T18:09:00Z</dcterms:created>
  <dcterms:modified xsi:type="dcterms:W3CDTF">2021-08-31T18:09:00Z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0x010100EEB932E5C8CFF94FA69B5AA5CCDA77A5</vt:lpwstr>
  </property>
  <property fmtid="{D5CDD505-2E9C-101B-9397-08002B2CF9AE}" pid="3" name="Category">
    <vt:lpwstr>NPDES Shells</vt:lpwstr>
  </property>
  <property fmtid="{D5CDD505-2E9C-101B-9397-08002B2CF9AE}" pid="4" name="_dlc_DocIdItemGuid">
    <vt:lpwstr>e3e669a7-5e91-4c44-998e-2726d21b0b9d</vt:lpwstr>
  </property>
</Properties>
</file>