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B9CDB" w14:textId="2DCC68E1" w:rsidR="005F6D7B" w:rsidRDefault="00B56DC2" w:rsidP="00274C71">
      <w:pPr>
        <w:tabs>
          <w:tab w:val="right" w:pos="8640"/>
        </w:tabs>
        <w:ind w:right="0"/>
      </w:pPr>
      <w:r>
        <w:rPr>
          <w:noProof/>
        </w:rPr>
        <w:drawing>
          <wp:inline distT="0" distB="0" distL="0" distR="0" wp14:anchorId="0F2E17C3" wp14:editId="669EB8C1">
            <wp:extent cx="955675" cy="923290"/>
            <wp:effectExtent l="0" t="0" r="0" b="0"/>
            <wp:docPr id="29" name="Picture 1" descr="Department Of Ec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55675" cy="923290"/>
                    </a:xfrm>
                    <a:prstGeom prst="rect">
                      <a:avLst/>
                    </a:prstGeom>
                  </pic:spPr>
                </pic:pic>
              </a:graphicData>
            </a:graphic>
          </wp:inline>
        </w:drawing>
      </w:r>
      <w:r>
        <w:tab/>
      </w:r>
      <w:r w:rsidR="003948DF">
        <w:rPr>
          <w:noProof/>
        </w:rPr>
        <w:drawing>
          <wp:inline distT="0" distB="0" distL="0" distR="0" wp14:anchorId="6A0B9E20" wp14:editId="73FDCDCB">
            <wp:extent cx="1176020" cy="605790"/>
            <wp:effectExtent l="0" t="0" r="5080" b="0"/>
            <wp:docPr id="30" name="Picture 30" descr="E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6020" cy="605790"/>
                    </a:xfrm>
                    <a:prstGeom prst="rect">
                      <a:avLst/>
                    </a:prstGeom>
                  </pic:spPr>
                </pic:pic>
              </a:graphicData>
            </a:graphic>
          </wp:inline>
        </w:drawing>
      </w:r>
    </w:p>
    <w:p w14:paraId="403E4499" w14:textId="71DDCD82" w:rsidR="00AB1C2C" w:rsidRPr="001B5A38" w:rsidRDefault="00AB1C2C" w:rsidP="00AB1C2C">
      <w:pPr>
        <w:pStyle w:val="NEPHeader1"/>
        <w:jc w:val="right"/>
        <w:rPr>
          <w:b w:val="0"/>
          <w:bCs/>
        </w:rPr>
      </w:pPr>
      <w:r w:rsidRPr="001B5A38">
        <w:rPr>
          <w:b w:val="0"/>
          <w:bCs/>
        </w:rPr>
        <w:t xml:space="preserve">REQUEST FOR </w:t>
      </w:r>
      <w:r w:rsidR="00EB6E7B">
        <w:rPr>
          <w:b w:val="0"/>
          <w:bCs/>
        </w:rPr>
        <w:t>GRANT</w:t>
      </w:r>
      <w:r w:rsidRPr="001B5A38">
        <w:rPr>
          <w:b w:val="0"/>
          <w:bCs/>
        </w:rPr>
        <w:t xml:space="preserve"> APPLICATION</w:t>
      </w:r>
      <w:r w:rsidR="003C3C77">
        <w:rPr>
          <w:b w:val="0"/>
          <w:bCs/>
        </w:rPr>
        <w:t>S</w:t>
      </w:r>
    </w:p>
    <w:p w14:paraId="2FDA7AAC" w14:textId="605E80A4" w:rsidR="00AB1C2C" w:rsidRPr="001B5A38" w:rsidRDefault="00AB1C2C" w:rsidP="00AB1C2C">
      <w:pPr>
        <w:pStyle w:val="NEPHeader1"/>
        <w:jc w:val="right"/>
        <w:rPr>
          <w:b w:val="0"/>
          <w:bCs/>
        </w:rPr>
      </w:pPr>
      <w:r>
        <w:rPr>
          <w:b w:val="0"/>
          <w:bCs/>
        </w:rPr>
        <w:t>CLIMATE RESILIENT RIPARIAN SYSTEMS LEAD</w:t>
      </w:r>
    </w:p>
    <w:p w14:paraId="643C1174" w14:textId="7FDF6DEA" w:rsidR="00AB1C2C" w:rsidRPr="00EB6E7B" w:rsidRDefault="00AB1C2C" w:rsidP="00EB6E7B">
      <w:pPr>
        <w:pStyle w:val="NEPHeader1"/>
        <w:spacing w:before="0"/>
        <w:jc w:val="right"/>
        <w:rPr>
          <w:b w:val="0"/>
          <w:bCs/>
        </w:rPr>
      </w:pPr>
      <w:r>
        <w:rPr>
          <w:b w:val="0"/>
          <w:bCs/>
        </w:rPr>
        <w:t>NOVEMBER</w:t>
      </w:r>
      <w:r w:rsidRPr="001B5A38">
        <w:rPr>
          <w:b w:val="0"/>
          <w:bCs/>
        </w:rPr>
        <w:t xml:space="preserve"> </w:t>
      </w:r>
      <w:r>
        <w:rPr>
          <w:b w:val="0"/>
          <w:bCs/>
        </w:rPr>
        <w:t>5</w:t>
      </w:r>
      <w:r w:rsidRPr="001B5A38">
        <w:rPr>
          <w:b w:val="0"/>
          <w:bCs/>
        </w:rPr>
        <w:t>, 2024</w:t>
      </w:r>
      <w:r w:rsidR="003948DF">
        <w:rPr>
          <w:b w:val="0"/>
          <w:bCs/>
        </w:rPr>
        <w:t xml:space="preserve"> </w:t>
      </w:r>
      <w:r w:rsidR="00EB6E7B">
        <w:rPr>
          <w:b w:val="0"/>
          <w:bCs/>
        </w:rPr>
        <w:t>- JANUARY 15, 2025</w:t>
      </w:r>
    </w:p>
    <w:p w14:paraId="2AA1E5FA" w14:textId="5413DF92" w:rsidR="000345E6" w:rsidRDefault="00E71638" w:rsidP="00CD2D2B">
      <w:pPr>
        <w:pStyle w:val="Heading1"/>
        <w:spacing w:after="240"/>
      </w:pPr>
      <w:r>
        <w:t>Climate Resilient Riparian Systems</w:t>
      </w:r>
      <w:r w:rsidR="00C52BC0">
        <w:t xml:space="preserve"> </w:t>
      </w:r>
      <w:r w:rsidR="003C3C77">
        <w:t xml:space="preserve">Lead </w:t>
      </w:r>
      <w:r w:rsidR="000345E6">
        <w:t>Application Materials</w:t>
      </w:r>
    </w:p>
    <w:p w14:paraId="059B49EA" w14:textId="7343C452" w:rsidR="000345E6" w:rsidRPr="00875752" w:rsidRDefault="00B03385" w:rsidP="00875752">
      <w:pPr>
        <w:pStyle w:val="Heading2"/>
      </w:pPr>
      <w:r w:rsidRPr="00875752">
        <w:t>Directions</w:t>
      </w:r>
    </w:p>
    <w:p w14:paraId="472B663C" w14:textId="51F6FD90" w:rsidR="39D4CFD0" w:rsidRPr="002E6CFC" w:rsidRDefault="39D4CFD0" w:rsidP="00FA2DF2">
      <w:pPr>
        <w:spacing w:after="120"/>
        <w:rPr>
          <w:sz w:val="24"/>
          <w:szCs w:val="24"/>
        </w:rPr>
      </w:pPr>
      <w:r w:rsidRPr="002E6CFC">
        <w:rPr>
          <w:sz w:val="24"/>
          <w:szCs w:val="24"/>
        </w:rPr>
        <w:t xml:space="preserve">This application holds </w:t>
      </w:r>
      <w:proofErr w:type="gramStart"/>
      <w:r w:rsidRPr="002E6CFC">
        <w:rPr>
          <w:sz w:val="24"/>
          <w:szCs w:val="24"/>
        </w:rPr>
        <w:t>all of</w:t>
      </w:r>
      <w:proofErr w:type="gramEnd"/>
      <w:r w:rsidRPr="002E6CFC">
        <w:rPr>
          <w:sz w:val="24"/>
          <w:szCs w:val="24"/>
        </w:rPr>
        <w:t xml:space="preserve"> the questions necessary to complete the application including preliminary questions that will be answered using Ecology’s Administration of Grants and Loans (EAGL) management system. Use the headers for information about whether the questions in the section apply to different sections in the EAGL system, or whether to use this application form to capture responses.</w:t>
      </w:r>
      <w:r w:rsidR="00E27BC2" w:rsidRPr="002E6CFC">
        <w:rPr>
          <w:sz w:val="24"/>
          <w:szCs w:val="24"/>
        </w:rPr>
        <w:t xml:space="preserve"> </w:t>
      </w:r>
      <w:r w:rsidRPr="002E6CFC">
        <w:rPr>
          <w:sz w:val="24"/>
          <w:szCs w:val="24"/>
        </w:rPr>
        <w:t xml:space="preserve">This application is in response to the </w:t>
      </w:r>
      <w:hyperlink r:id="rId13">
        <w:r w:rsidRPr="5056E907">
          <w:rPr>
            <w:rStyle w:val="Hyperlink"/>
            <w:sz w:val="24"/>
            <w:szCs w:val="24"/>
          </w:rPr>
          <w:t xml:space="preserve">Climate Resilient Riparian Systems grant </w:t>
        </w:r>
        <w:r w:rsidR="63A3AC74" w:rsidRPr="5056E907">
          <w:rPr>
            <w:rStyle w:val="Hyperlink"/>
            <w:sz w:val="24"/>
            <w:szCs w:val="24"/>
          </w:rPr>
          <w:t>funding opportunity</w:t>
        </w:r>
      </w:hyperlink>
      <w:r w:rsidR="004D0875" w:rsidRPr="002E6CFC">
        <w:rPr>
          <w:rStyle w:val="FootnoteReference"/>
          <w:color w:val="0563C1" w:themeColor="hyperlink"/>
          <w:sz w:val="24"/>
          <w:szCs w:val="24"/>
          <w:u w:val="single"/>
        </w:rPr>
        <w:footnoteReference w:id="2"/>
      </w:r>
      <w:r w:rsidRPr="002E6CFC">
        <w:rPr>
          <w:sz w:val="24"/>
          <w:szCs w:val="24"/>
        </w:rPr>
        <w:t xml:space="preserve"> released by the Washington State Department of Ecology. Responses are limited to a character count (with spaces) for each question, as noted in this document. </w:t>
      </w:r>
    </w:p>
    <w:p w14:paraId="40F65C46" w14:textId="5C6D2FEF" w:rsidR="00280A17" w:rsidRPr="002E6CFC" w:rsidRDefault="00280A17" w:rsidP="00595BD7">
      <w:pPr>
        <w:spacing w:after="60"/>
        <w:rPr>
          <w:rStyle w:val="Strong"/>
          <w:sz w:val="24"/>
          <w:szCs w:val="24"/>
        </w:rPr>
      </w:pPr>
      <w:r w:rsidRPr="002E6CFC">
        <w:rPr>
          <w:rStyle w:val="Strong"/>
          <w:sz w:val="24"/>
          <w:szCs w:val="24"/>
        </w:rPr>
        <w:t>Important dates</w:t>
      </w:r>
      <w:r w:rsidR="00654D3A" w:rsidRPr="002E6CFC">
        <w:rPr>
          <w:rStyle w:val="Strong"/>
          <w:sz w:val="24"/>
          <w:szCs w:val="24"/>
        </w:rPr>
        <w:t xml:space="preserve"> for CR2SL Grant Applicants</w:t>
      </w:r>
      <w:r w:rsidRPr="002E6CFC">
        <w:rPr>
          <w:rStyle w:val="Strong"/>
          <w:sz w:val="24"/>
          <w:szCs w:val="24"/>
        </w:rPr>
        <w:t>:</w:t>
      </w:r>
    </w:p>
    <w:tbl>
      <w:tblPr>
        <w:tblW w:w="936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Important dates of grant process"/>
        <w:tblDescription w:val="Important steps of the beginning grant process and the accompanying dates and times."/>
      </w:tblPr>
      <w:tblGrid>
        <w:gridCol w:w="6030"/>
        <w:gridCol w:w="3330"/>
      </w:tblGrid>
      <w:tr w:rsidR="00280A17" w:rsidRPr="002E6CFC" w14:paraId="11475729" w14:textId="77777777" w:rsidTr="00D07E2F">
        <w:trPr>
          <w:trHeight w:val="300"/>
        </w:trPr>
        <w:tc>
          <w:tcPr>
            <w:tcW w:w="6030" w:type="dxa"/>
            <w:shd w:val="clear" w:color="auto" w:fill="auto"/>
            <w:hideMark/>
          </w:tcPr>
          <w:p w14:paraId="76C58407" w14:textId="3829A1A9" w:rsidR="00280A17" w:rsidRPr="002E6CFC" w:rsidRDefault="7539B674" w:rsidP="003A14FE">
            <w:pPr>
              <w:spacing w:after="0"/>
              <w:ind w:left="72"/>
              <w:rPr>
                <w:sz w:val="24"/>
                <w:szCs w:val="24"/>
              </w:rPr>
            </w:pPr>
            <w:r w:rsidRPr="002E6CFC">
              <w:rPr>
                <w:sz w:val="24"/>
                <w:szCs w:val="24"/>
              </w:rPr>
              <w:t>Grant Funding Opportunity</w:t>
            </w:r>
            <w:r w:rsidR="00280A17" w:rsidRPr="002E6CFC">
              <w:rPr>
                <w:sz w:val="24"/>
                <w:szCs w:val="24"/>
              </w:rPr>
              <w:t xml:space="preserve"> Opens </w:t>
            </w:r>
          </w:p>
        </w:tc>
        <w:tc>
          <w:tcPr>
            <w:tcW w:w="3330" w:type="dxa"/>
            <w:shd w:val="clear" w:color="auto" w:fill="auto"/>
            <w:hideMark/>
          </w:tcPr>
          <w:p w14:paraId="1266EAB8" w14:textId="2F10410D" w:rsidR="00280A17" w:rsidRPr="002E6CFC" w:rsidRDefault="00280A17" w:rsidP="003A14FE">
            <w:pPr>
              <w:spacing w:after="0"/>
              <w:ind w:left="72"/>
              <w:rPr>
                <w:sz w:val="24"/>
                <w:szCs w:val="24"/>
              </w:rPr>
            </w:pPr>
            <w:r w:rsidRPr="002E6CFC">
              <w:rPr>
                <w:sz w:val="24"/>
                <w:szCs w:val="24"/>
              </w:rPr>
              <w:t>11/5/2024 </w:t>
            </w:r>
          </w:p>
        </w:tc>
      </w:tr>
      <w:tr w:rsidR="00280A17" w:rsidRPr="002E6CFC" w14:paraId="5DADBD6C" w14:textId="77777777" w:rsidTr="00D07E2F">
        <w:trPr>
          <w:trHeight w:val="302"/>
        </w:trPr>
        <w:tc>
          <w:tcPr>
            <w:tcW w:w="6030" w:type="dxa"/>
            <w:shd w:val="clear" w:color="auto" w:fill="auto"/>
            <w:hideMark/>
          </w:tcPr>
          <w:p w14:paraId="78E769DA" w14:textId="77777777" w:rsidR="00280A17" w:rsidRPr="002E6CFC" w:rsidRDefault="00280A17" w:rsidP="003A14FE">
            <w:pPr>
              <w:spacing w:after="0"/>
              <w:ind w:left="72"/>
              <w:rPr>
                <w:sz w:val="24"/>
                <w:szCs w:val="24"/>
              </w:rPr>
            </w:pPr>
            <w:r w:rsidRPr="002E6CFC">
              <w:rPr>
                <w:sz w:val="24"/>
                <w:szCs w:val="24"/>
              </w:rPr>
              <w:t>Pre-application webinar </w:t>
            </w:r>
          </w:p>
        </w:tc>
        <w:tc>
          <w:tcPr>
            <w:tcW w:w="3330" w:type="dxa"/>
            <w:shd w:val="clear" w:color="auto" w:fill="auto"/>
            <w:hideMark/>
          </w:tcPr>
          <w:p w14:paraId="60D4C59B" w14:textId="1D9C6DE9" w:rsidR="00280A17" w:rsidRPr="002E6CFC" w:rsidRDefault="00280A17" w:rsidP="003A14FE">
            <w:pPr>
              <w:spacing w:after="0"/>
              <w:ind w:left="72"/>
              <w:rPr>
                <w:sz w:val="24"/>
                <w:szCs w:val="24"/>
              </w:rPr>
            </w:pPr>
            <w:r w:rsidRPr="002E6CFC">
              <w:rPr>
                <w:sz w:val="24"/>
                <w:szCs w:val="24"/>
              </w:rPr>
              <w:t>11/13/2024 | 2:00-3:00pm </w:t>
            </w:r>
          </w:p>
        </w:tc>
      </w:tr>
      <w:tr w:rsidR="5056E907" w14:paraId="4D445F5A" w14:textId="77777777" w:rsidTr="00D07E2F">
        <w:trPr>
          <w:trHeight w:val="302"/>
        </w:trPr>
        <w:tc>
          <w:tcPr>
            <w:tcW w:w="6030" w:type="dxa"/>
            <w:shd w:val="clear" w:color="auto" w:fill="auto"/>
            <w:hideMark/>
          </w:tcPr>
          <w:p w14:paraId="313DBE4F" w14:textId="02533EDF" w:rsidR="5C4B9E3C" w:rsidRDefault="5C4B9E3C" w:rsidP="00D07E2F">
            <w:pPr>
              <w:spacing w:after="0"/>
              <w:rPr>
                <w:sz w:val="24"/>
                <w:szCs w:val="24"/>
              </w:rPr>
            </w:pPr>
            <w:r w:rsidRPr="5056E907">
              <w:rPr>
                <w:sz w:val="24"/>
                <w:szCs w:val="24"/>
              </w:rPr>
              <w:t xml:space="preserve"> Climate Resilient Riparian Systems virtual and in person</w:t>
            </w:r>
          </w:p>
        </w:tc>
        <w:tc>
          <w:tcPr>
            <w:tcW w:w="3330" w:type="dxa"/>
            <w:shd w:val="clear" w:color="auto" w:fill="auto"/>
            <w:hideMark/>
          </w:tcPr>
          <w:p w14:paraId="38628A61" w14:textId="0AF1A06C" w:rsidR="5C4B9E3C" w:rsidRDefault="5C4B9E3C" w:rsidP="00D07E2F">
            <w:pPr>
              <w:spacing w:after="0"/>
              <w:rPr>
                <w:sz w:val="24"/>
                <w:szCs w:val="24"/>
              </w:rPr>
            </w:pPr>
            <w:r w:rsidRPr="5056E907">
              <w:rPr>
                <w:sz w:val="24"/>
                <w:szCs w:val="24"/>
              </w:rPr>
              <w:t xml:space="preserve"> 12/10/2024</w:t>
            </w:r>
          </w:p>
        </w:tc>
      </w:tr>
      <w:tr w:rsidR="00280A17" w:rsidRPr="002E6CFC" w14:paraId="23DDE026" w14:textId="77777777" w:rsidTr="00D07E2F">
        <w:trPr>
          <w:trHeight w:val="300"/>
        </w:trPr>
        <w:tc>
          <w:tcPr>
            <w:tcW w:w="6030" w:type="dxa"/>
            <w:shd w:val="clear" w:color="auto" w:fill="auto"/>
            <w:hideMark/>
          </w:tcPr>
          <w:p w14:paraId="6D48CA93" w14:textId="3D1EF8BD" w:rsidR="00280A17" w:rsidRPr="002E6CFC" w:rsidRDefault="00280A17" w:rsidP="002E6CFC">
            <w:pPr>
              <w:spacing w:after="0"/>
              <w:ind w:left="72" w:right="0"/>
              <w:rPr>
                <w:sz w:val="24"/>
                <w:szCs w:val="24"/>
              </w:rPr>
            </w:pPr>
            <w:r w:rsidRPr="002E6CFC">
              <w:rPr>
                <w:sz w:val="24"/>
                <w:szCs w:val="24"/>
              </w:rPr>
              <w:t>Applicant technical assistance virtual “office hours”</w:t>
            </w:r>
            <w:r w:rsidR="00745E59" w:rsidRPr="002E6CFC">
              <w:rPr>
                <w:sz w:val="24"/>
                <w:szCs w:val="24"/>
              </w:rPr>
              <w:t xml:space="preserve"> #1</w:t>
            </w:r>
          </w:p>
        </w:tc>
        <w:tc>
          <w:tcPr>
            <w:tcW w:w="3330" w:type="dxa"/>
            <w:shd w:val="clear" w:color="auto" w:fill="auto"/>
            <w:hideMark/>
          </w:tcPr>
          <w:p w14:paraId="667EA71D" w14:textId="1A6D25BD" w:rsidR="00280A17" w:rsidRPr="002E6CFC" w:rsidRDefault="00280A17" w:rsidP="002E6CFC">
            <w:pPr>
              <w:spacing w:after="0"/>
              <w:ind w:left="72" w:right="82"/>
              <w:rPr>
                <w:sz w:val="24"/>
                <w:szCs w:val="24"/>
              </w:rPr>
            </w:pPr>
            <w:r w:rsidRPr="002E6CFC">
              <w:rPr>
                <w:sz w:val="24"/>
                <w:szCs w:val="24"/>
              </w:rPr>
              <w:t>12/</w:t>
            </w:r>
            <w:r w:rsidRPr="5056E907">
              <w:rPr>
                <w:sz w:val="24"/>
                <w:szCs w:val="24"/>
              </w:rPr>
              <w:t>1</w:t>
            </w:r>
            <w:r w:rsidR="3BAFB891" w:rsidRPr="5056E907">
              <w:rPr>
                <w:sz w:val="24"/>
                <w:szCs w:val="24"/>
              </w:rPr>
              <w:t>2</w:t>
            </w:r>
            <w:r w:rsidRPr="002E6CFC">
              <w:rPr>
                <w:sz w:val="24"/>
                <w:szCs w:val="24"/>
              </w:rPr>
              <w:t>/2024 | 9:00-11:00am </w:t>
            </w:r>
          </w:p>
        </w:tc>
      </w:tr>
      <w:tr w:rsidR="00745E59" w:rsidRPr="002E6CFC" w14:paraId="0E58D194" w14:textId="77777777" w:rsidTr="00D07E2F">
        <w:trPr>
          <w:trHeight w:val="300"/>
        </w:trPr>
        <w:tc>
          <w:tcPr>
            <w:tcW w:w="6030" w:type="dxa"/>
            <w:shd w:val="clear" w:color="auto" w:fill="auto"/>
          </w:tcPr>
          <w:p w14:paraId="0BA298FC" w14:textId="69DB799F" w:rsidR="00745E59" w:rsidRPr="002E6CFC" w:rsidRDefault="00745E59" w:rsidP="003A14FE">
            <w:pPr>
              <w:spacing w:after="0"/>
              <w:ind w:left="72"/>
              <w:rPr>
                <w:sz w:val="24"/>
                <w:szCs w:val="24"/>
              </w:rPr>
            </w:pPr>
            <w:r w:rsidRPr="002E6CFC">
              <w:rPr>
                <w:sz w:val="24"/>
                <w:szCs w:val="24"/>
              </w:rPr>
              <w:t>Applicant technical assistance virtual “office hours” #2</w:t>
            </w:r>
          </w:p>
        </w:tc>
        <w:tc>
          <w:tcPr>
            <w:tcW w:w="3330" w:type="dxa"/>
            <w:shd w:val="clear" w:color="auto" w:fill="auto"/>
          </w:tcPr>
          <w:p w14:paraId="77D3AB20" w14:textId="0D5712E8" w:rsidR="00745E59" w:rsidRPr="002E6CFC" w:rsidRDefault="00745E59" w:rsidP="003A14FE">
            <w:pPr>
              <w:spacing w:after="0"/>
              <w:ind w:left="72"/>
              <w:rPr>
                <w:sz w:val="24"/>
                <w:szCs w:val="24"/>
              </w:rPr>
            </w:pPr>
            <w:r w:rsidRPr="002E6CFC">
              <w:rPr>
                <w:sz w:val="24"/>
                <w:szCs w:val="24"/>
              </w:rPr>
              <w:t>1/8/2025 | 1:00-3:00pm  </w:t>
            </w:r>
          </w:p>
        </w:tc>
      </w:tr>
      <w:tr w:rsidR="00280A17" w:rsidRPr="002E6CFC" w14:paraId="4E9D25FA" w14:textId="77777777" w:rsidTr="00D07E2F">
        <w:trPr>
          <w:trHeight w:val="300"/>
        </w:trPr>
        <w:tc>
          <w:tcPr>
            <w:tcW w:w="6030" w:type="dxa"/>
            <w:shd w:val="clear" w:color="auto" w:fill="auto"/>
            <w:hideMark/>
          </w:tcPr>
          <w:p w14:paraId="11ECD8C4" w14:textId="302B9A80" w:rsidR="00280A17" w:rsidRPr="002E6CFC" w:rsidRDefault="00280A17" w:rsidP="00C13ACE">
            <w:pPr>
              <w:spacing w:after="0"/>
              <w:ind w:left="72"/>
              <w:rPr>
                <w:sz w:val="24"/>
                <w:szCs w:val="24"/>
              </w:rPr>
            </w:pPr>
            <w:r w:rsidRPr="002E6CFC">
              <w:rPr>
                <w:sz w:val="24"/>
                <w:szCs w:val="24"/>
              </w:rPr>
              <w:t xml:space="preserve">Initial </w:t>
            </w:r>
            <w:r w:rsidR="547E25EA" w:rsidRPr="002E6CFC">
              <w:rPr>
                <w:sz w:val="24"/>
                <w:szCs w:val="24"/>
              </w:rPr>
              <w:t>Grant Funding Opportunity</w:t>
            </w:r>
            <w:r w:rsidRPr="002E6CFC">
              <w:rPr>
                <w:sz w:val="24"/>
                <w:szCs w:val="24"/>
              </w:rPr>
              <w:t xml:space="preserve"> Closes </w:t>
            </w:r>
          </w:p>
        </w:tc>
        <w:tc>
          <w:tcPr>
            <w:tcW w:w="3330" w:type="dxa"/>
            <w:shd w:val="clear" w:color="auto" w:fill="auto"/>
            <w:hideMark/>
          </w:tcPr>
          <w:p w14:paraId="46448B34" w14:textId="04E0263D" w:rsidR="00280A17" w:rsidRPr="002E6CFC" w:rsidRDefault="00280A17" w:rsidP="00C13ACE">
            <w:pPr>
              <w:spacing w:after="0"/>
              <w:ind w:left="72"/>
              <w:rPr>
                <w:sz w:val="24"/>
                <w:szCs w:val="24"/>
              </w:rPr>
            </w:pPr>
            <w:r w:rsidRPr="002E6CFC">
              <w:rPr>
                <w:sz w:val="24"/>
                <w:szCs w:val="24"/>
              </w:rPr>
              <w:t>1/15/2025 at 5</w:t>
            </w:r>
            <w:r w:rsidR="00745E59" w:rsidRPr="002E6CFC">
              <w:rPr>
                <w:sz w:val="24"/>
                <w:szCs w:val="24"/>
              </w:rPr>
              <w:t>:00</w:t>
            </w:r>
            <w:r w:rsidRPr="002E6CFC">
              <w:rPr>
                <w:sz w:val="24"/>
                <w:szCs w:val="24"/>
              </w:rPr>
              <w:t>pm </w:t>
            </w:r>
          </w:p>
        </w:tc>
      </w:tr>
      <w:tr w:rsidR="00280A17" w:rsidRPr="002E6CFC" w14:paraId="3D3B6C69" w14:textId="77777777" w:rsidTr="00D07E2F">
        <w:trPr>
          <w:trHeight w:val="300"/>
        </w:trPr>
        <w:tc>
          <w:tcPr>
            <w:tcW w:w="6030" w:type="dxa"/>
            <w:shd w:val="clear" w:color="auto" w:fill="auto"/>
            <w:hideMark/>
          </w:tcPr>
          <w:p w14:paraId="7DC6CAB9" w14:textId="77777777" w:rsidR="00280A17" w:rsidRPr="002E6CFC" w:rsidRDefault="00280A17" w:rsidP="00C13ACE">
            <w:pPr>
              <w:spacing w:after="0"/>
              <w:ind w:left="72"/>
              <w:rPr>
                <w:sz w:val="24"/>
                <w:szCs w:val="24"/>
              </w:rPr>
            </w:pPr>
            <w:r w:rsidRPr="002E6CFC">
              <w:rPr>
                <w:sz w:val="24"/>
                <w:szCs w:val="24"/>
              </w:rPr>
              <w:t>Initial Proposal Screening, Evaluation and Scoring </w:t>
            </w:r>
          </w:p>
        </w:tc>
        <w:tc>
          <w:tcPr>
            <w:tcW w:w="3330" w:type="dxa"/>
            <w:shd w:val="clear" w:color="auto" w:fill="auto"/>
            <w:hideMark/>
          </w:tcPr>
          <w:p w14:paraId="4E5C126B" w14:textId="5F72AE84" w:rsidR="00280A17" w:rsidRPr="002E6CFC" w:rsidRDefault="00280A17" w:rsidP="00C13ACE">
            <w:pPr>
              <w:spacing w:after="0"/>
              <w:ind w:left="72"/>
              <w:rPr>
                <w:sz w:val="24"/>
                <w:szCs w:val="24"/>
              </w:rPr>
            </w:pPr>
            <w:r w:rsidRPr="002E6CFC">
              <w:rPr>
                <w:sz w:val="24"/>
                <w:szCs w:val="24"/>
              </w:rPr>
              <w:t>1/22/2025</w:t>
            </w:r>
            <w:r w:rsidR="005258A3" w:rsidRPr="002E6CFC">
              <w:rPr>
                <w:sz w:val="24"/>
                <w:szCs w:val="24"/>
              </w:rPr>
              <w:t>-</w:t>
            </w:r>
            <w:r w:rsidRPr="002E6CFC">
              <w:rPr>
                <w:sz w:val="24"/>
                <w:szCs w:val="24"/>
              </w:rPr>
              <w:t>2/05/2025 </w:t>
            </w:r>
          </w:p>
        </w:tc>
      </w:tr>
      <w:tr w:rsidR="00280A17" w:rsidRPr="002E6CFC" w14:paraId="0A154A59" w14:textId="77777777" w:rsidTr="00D07E2F">
        <w:trPr>
          <w:trHeight w:val="300"/>
        </w:trPr>
        <w:tc>
          <w:tcPr>
            <w:tcW w:w="6030" w:type="dxa"/>
            <w:shd w:val="clear" w:color="auto" w:fill="auto"/>
            <w:hideMark/>
          </w:tcPr>
          <w:p w14:paraId="2BBAD44F" w14:textId="77777777" w:rsidR="00280A17" w:rsidRPr="002E6CFC" w:rsidRDefault="00280A17" w:rsidP="00C13ACE">
            <w:pPr>
              <w:spacing w:after="0"/>
              <w:ind w:left="72"/>
              <w:rPr>
                <w:sz w:val="24"/>
                <w:szCs w:val="24"/>
              </w:rPr>
            </w:pPr>
            <w:r w:rsidRPr="002E6CFC">
              <w:rPr>
                <w:sz w:val="24"/>
                <w:szCs w:val="24"/>
              </w:rPr>
              <w:t>Initial Notification to Successful Applicants </w:t>
            </w:r>
          </w:p>
        </w:tc>
        <w:tc>
          <w:tcPr>
            <w:tcW w:w="3330" w:type="dxa"/>
            <w:shd w:val="clear" w:color="auto" w:fill="auto"/>
            <w:hideMark/>
          </w:tcPr>
          <w:p w14:paraId="396F9E36" w14:textId="4D7F0559" w:rsidR="00280A17" w:rsidRPr="002E6CFC" w:rsidRDefault="00280A17" w:rsidP="00C13ACE">
            <w:pPr>
              <w:spacing w:after="0"/>
              <w:ind w:left="72"/>
              <w:rPr>
                <w:sz w:val="24"/>
                <w:szCs w:val="24"/>
              </w:rPr>
            </w:pPr>
            <w:r w:rsidRPr="002E6CFC">
              <w:rPr>
                <w:sz w:val="24"/>
                <w:szCs w:val="24"/>
              </w:rPr>
              <w:t>3/5/2025 </w:t>
            </w:r>
          </w:p>
        </w:tc>
      </w:tr>
      <w:tr w:rsidR="00280A17" w:rsidRPr="002E6CFC" w14:paraId="052F858E" w14:textId="77777777" w:rsidTr="00D07E2F">
        <w:trPr>
          <w:trHeight w:val="210"/>
        </w:trPr>
        <w:tc>
          <w:tcPr>
            <w:tcW w:w="6030" w:type="dxa"/>
            <w:shd w:val="clear" w:color="auto" w:fill="auto"/>
            <w:hideMark/>
          </w:tcPr>
          <w:p w14:paraId="6DD1EBCE" w14:textId="77777777" w:rsidR="00280A17" w:rsidRPr="002E6CFC" w:rsidRDefault="00280A17" w:rsidP="00C13ACE">
            <w:pPr>
              <w:spacing w:after="0"/>
              <w:ind w:left="72"/>
              <w:rPr>
                <w:sz w:val="24"/>
                <w:szCs w:val="24"/>
              </w:rPr>
            </w:pPr>
            <w:r w:rsidRPr="002E6CFC">
              <w:rPr>
                <w:sz w:val="24"/>
                <w:szCs w:val="24"/>
              </w:rPr>
              <w:t>Contract Development </w:t>
            </w:r>
          </w:p>
        </w:tc>
        <w:tc>
          <w:tcPr>
            <w:tcW w:w="3330" w:type="dxa"/>
            <w:shd w:val="clear" w:color="auto" w:fill="auto"/>
            <w:hideMark/>
          </w:tcPr>
          <w:p w14:paraId="295035DF" w14:textId="27E8FDDE" w:rsidR="00280A17" w:rsidRPr="002E6CFC" w:rsidRDefault="00280A17" w:rsidP="00C13ACE">
            <w:pPr>
              <w:spacing w:after="0"/>
              <w:ind w:left="72"/>
              <w:rPr>
                <w:sz w:val="24"/>
                <w:szCs w:val="24"/>
              </w:rPr>
            </w:pPr>
            <w:r w:rsidRPr="002E6CFC">
              <w:rPr>
                <w:sz w:val="24"/>
                <w:szCs w:val="24"/>
              </w:rPr>
              <w:t>March</w:t>
            </w:r>
            <w:r w:rsidR="005258A3" w:rsidRPr="002E6CFC">
              <w:rPr>
                <w:sz w:val="24"/>
                <w:szCs w:val="24"/>
              </w:rPr>
              <w:t>-</w:t>
            </w:r>
            <w:r w:rsidRPr="002E6CFC">
              <w:rPr>
                <w:sz w:val="24"/>
                <w:szCs w:val="24"/>
              </w:rPr>
              <w:t>July 2025 </w:t>
            </w:r>
          </w:p>
        </w:tc>
      </w:tr>
      <w:tr w:rsidR="00280A17" w:rsidRPr="002E6CFC" w14:paraId="0E29E80D" w14:textId="77777777" w:rsidTr="00D07E2F">
        <w:trPr>
          <w:trHeight w:val="300"/>
        </w:trPr>
        <w:tc>
          <w:tcPr>
            <w:tcW w:w="6030" w:type="dxa"/>
            <w:shd w:val="clear" w:color="auto" w:fill="auto"/>
            <w:hideMark/>
          </w:tcPr>
          <w:p w14:paraId="0B234E63" w14:textId="77777777" w:rsidR="00280A17" w:rsidRPr="002E6CFC" w:rsidRDefault="00280A17" w:rsidP="00C13ACE">
            <w:pPr>
              <w:spacing w:after="0"/>
              <w:ind w:left="72"/>
              <w:rPr>
                <w:sz w:val="24"/>
                <w:szCs w:val="24"/>
              </w:rPr>
            </w:pPr>
            <w:r w:rsidRPr="002E6CFC">
              <w:rPr>
                <w:sz w:val="24"/>
                <w:szCs w:val="24"/>
              </w:rPr>
              <w:t>Total Project Period </w:t>
            </w:r>
          </w:p>
        </w:tc>
        <w:tc>
          <w:tcPr>
            <w:tcW w:w="3330" w:type="dxa"/>
            <w:shd w:val="clear" w:color="auto" w:fill="auto"/>
            <w:hideMark/>
          </w:tcPr>
          <w:p w14:paraId="6482EF79" w14:textId="6CF6F44F" w:rsidR="00280A17" w:rsidRPr="002E6CFC" w:rsidRDefault="00280A17" w:rsidP="00C13ACE">
            <w:pPr>
              <w:spacing w:after="0"/>
              <w:ind w:left="72"/>
              <w:rPr>
                <w:sz w:val="24"/>
                <w:szCs w:val="24"/>
              </w:rPr>
            </w:pPr>
            <w:r w:rsidRPr="002E6CFC">
              <w:rPr>
                <w:sz w:val="24"/>
                <w:szCs w:val="24"/>
              </w:rPr>
              <w:t>Ma</w:t>
            </w:r>
            <w:r w:rsidR="003F05D0">
              <w:rPr>
                <w:sz w:val="24"/>
                <w:szCs w:val="24"/>
              </w:rPr>
              <w:t>rch</w:t>
            </w:r>
            <w:r w:rsidRPr="002E6CFC">
              <w:rPr>
                <w:sz w:val="24"/>
                <w:szCs w:val="24"/>
              </w:rPr>
              <w:t xml:space="preserve"> 2025</w:t>
            </w:r>
            <w:r w:rsidR="005258A3" w:rsidRPr="002E6CFC">
              <w:rPr>
                <w:sz w:val="24"/>
                <w:szCs w:val="24"/>
              </w:rPr>
              <w:t>-</w:t>
            </w:r>
            <w:r w:rsidRPr="002E6CFC">
              <w:rPr>
                <w:sz w:val="24"/>
                <w:szCs w:val="24"/>
              </w:rPr>
              <w:t>June 2030 </w:t>
            </w:r>
          </w:p>
        </w:tc>
      </w:tr>
    </w:tbl>
    <w:p w14:paraId="7849FC1B" w14:textId="136518EC" w:rsidR="39D4CFD0" w:rsidRPr="00F855E8" w:rsidRDefault="002E6CFC" w:rsidP="0043561D">
      <w:pPr>
        <w:spacing w:before="240" w:after="120"/>
        <w:rPr>
          <w:rStyle w:val="Strong"/>
          <w:b w:val="0"/>
          <w:bCs w:val="0"/>
          <w:sz w:val="24"/>
          <w:szCs w:val="24"/>
        </w:rPr>
      </w:pPr>
      <w:r w:rsidRPr="00F855E8">
        <w:rPr>
          <w:rStyle w:val="Strong"/>
          <w:b w:val="0"/>
          <w:bCs w:val="0"/>
          <w:sz w:val="24"/>
          <w:szCs w:val="24"/>
        </w:rPr>
        <w:t xml:space="preserve">Application Forms and </w:t>
      </w:r>
      <w:r w:rsidR="003C70B6" w:rsidRPr="00F855E8">
        <w:rPr>
          <w:rStyle w:val="Strong"/>
          <w:b w:val="0"/>
          <w:bCs w:val="0"/>
          <w:sz w:val="24"/>
          <w:szCs w:val="24"/>
        </w:rPr>
        <w:t>R</w:t>
      </w:r>
      <w:r w:rsidR="64AE498E" w:rsidRPr="00F855E8">
        <w:rPr>
          <w:rStyle w:val="Strong"/>
          <w:b w:val="0"/>
          <w:bCs w:val="0"/>
          <w:sz w:val="24"/>
          <w:szCs w:val="24"/>
        </w:rPr>
        <w:t>esources are</w:t>
      </w:r>
      <w:r w:rsidR="00DA067F" w:rsidRPr="7CF0F093">
        <w:rPr>
          <w:b/>
          <w:bCs/>
          <w:sz w:val="24"/>
          <w:szCs w:val="24"/>
        </w:rPr>
        <w:t xml:space="preserve"> </w:t>
      </w:r>
      <w:r w:rsidR="64AE498E" w:rsidRPr="00F855E8">
        <w:rPr>
          <w:rStyle w:val="Strong"/>
          <w:b w:val="0"/>
          <w:bCs w:val="0"/>
          <w:sz w:val="24"/>
          <w:szCs w:val="24"/>
        </w:rPr>
        <w:t>available</w:t>
      </w:r>
      <w:r w:rsidR="00336EA4" w:rsidRPr="00F855E8">
        <w:rPr>
          <w:rStyle w:val="Strong"/>
          <w:b w:val="0"/>
          <w:bCs w:val="0"/>
          <w:sz w:val="24"/>
          <w:szCs w:val="24"/>
        </w:rPr>
        <w:t xml:space="preserve"> in </w:t>
      </w:r>
      <w:r w:rsidR="003C70B6" w:rsidRPr="00F855E8">
        <w:rPr>
          <w:rStyle w:val="Strong"/>
          <w:b w:val="0"/>
          <w:bCs w:val="0"/>
          <w:sz w:val="24"/>
          <w:szCs w:val="24"/>
        </w:rPr>
        <w:t xml:space="preserve">EAGL </w:t>
      </w:r>
      <w:r w:rsidR="00DA067F" w:rsidRPr="00F855E8">
        <w:rPr>
          <w:rStyle w:val="Strong"/>
          <w:b w:val="0"/>
          <w:bCs w:val="0"/>
          <w:sz w:val="24"/>
          <w:szCs w:val="24"/>
        </w:rPr>
        <w:t>(</w:t>
      </w:r>
      <w:r w:rsidR="00DA067F" w:rsidRPr="7CF0F093">
        <w:rPr>
          <w:sz w:val="24"/>
          <w:szCs w:val="24"/>
        </w:rPr>
        <w:t>located under the</w:t>
      </w:r>
      <w:r w:rsidRPr="6611A354">
        <w:rPr>
          <w:sz w:val="24"/>
          <w:szCs w:val="24"/>
        </w:rPr>
        <w:t xml:space="preserve"> </w:t>
      </w:r>
      <w:r w:rsidR="00DA067F" w:rsidRPr="7CF0F093">
        <w:rPr>
          <w:sz w:val="24"/>
          <w:szCs w:val="24"/>
        </w:rPr>
        <w:t xml:space="preserve">Application Menu </w:t>
      </w:r>
      <w:r w:rsidR="00943276">
        <w:rPr>
          <w:sz w:val="24"/>
          <w:szCs w:val="24"/>
        </w:rPr>
        <w:t>–</w:t>
      </w:r>
      <w:r w:rsidR="00595BD7" w:rsidRPr="7CF0F093">
        <w:rPr>
          <w:sz w:val="24"/>
          <w:szCs w:val="24"/>
        </w:rPr>
        <w:t xml:space="preserve"> </w:t>
      </w:r>
      <w:r w:rsidR="00DA067F" w:rsidRPr="7CF0F093">
        <w:rPr>
          <w:sz w:val="24"/>
          <w:szCs w:val="24"/>
        </w:rPr>
        <w:t>Forms</w:t>
      </w:r>
      <w:r w:rsidR="00943276">
        <w:rPr>
          <w:sz w:val="24"/>
          <w:szCs w:val="24"/>
        </w:rPr>
        <w:t>)</w:t>
      </w:r>
      <w:r w:rsidR="00DA067F" w:rsidRPr="00F855E8">
        <w:rPr>
          <w:rStyle w:val="Strong"/>
          <w:b w:val="0"/>
          <w:bCs w:val="0"/>
          <w:sz w:val="24"/>
          <w:szCs w:val="24"/>
        </w:rPr>
        <w:t xml:space="preserve"> </w:t>
      </w:r>
      <w:r w:rsidR="00336EA4" w:rsidRPr="00F855E8">
        <w:rPr>
          <w:rStyle w:val="Strong"/>
          <w:b w:val="0"/>
          <w:bCs w:val="0"/>
          <w:sz w:val="24"/>
          <w:szCs w:val="24"/>
        </w:rPr>
        <w:t>and</w:t>
      </w:r>
      <w:r w:rsidR="08192EB4" w:rsidRPr="00F855E8">
        <w:rPr>
          <w:rStyle w:val="Strong"/>
          <w:b w:val="0"/>
          <w:bCs w:val="0"/>
          <w:sz w:val="24"/>
          <w:szCs w:val="24"/>
        </w:rPr>
        <w:t>/or</w:t>
      </w:r>
      <w:r w:rsidR="00336EA4" w:rsidRPr="00F855E8">
        <w:rPr>
          <w:rStyle w:val="Strong"/>
          <w:b w:val="0"/>
          <w:bCs w:val="0"/>
          <w:sz w:val="24"/>
          <w:szCs w:val="24"/>
        </w:rPr>
        <w:t xml:space="preserve"> on </w:t>
      </w:r>
      <w:r w:rsidR="7004C52E" w:rsidRPr="00F855E8">
        <w:rPr>
          <w:rStyle w:val="Strong"/>
          <w:b w:val="0"/>
          <w:bCs w:val="0"/>
          <w:sz w:val="24"/>
          <w:szCs w:val="24"/>
        </w:rPr>
        <w:t>the</w:t>
      </w:r>
      <w:r w:rsidR="00336EA4" w:rsidRPr="00F855E8">
        <w:rPr>
          <w:rStyle w:val="Strong"/>
          <w:b w:val="0"/>
          <w:bCs w:val="0"/>
          <w:sz w:val="24"/>
          <w:szCs w:val="24"/>
        </w:rPr>
        <w:t xml:space="preserve"> </w:t>
      </w:r>
      <w:bookmarkStart w:id="0" w:name="_Hlk180562324"/>
      <w:r w:rsidR="00FD027B">
        <w:fldChar w:fldCharType="begin"/>
      </w:r>
      <w:r w:rsidR="00FD027B">
        <w:instrText>HYPERLINK "https://ecology.wa.gov/water-shorelines/puget-sound/helping-puget-sound/riparian-restoration/Grant-application-resources"</w:instrText>
      </w:r>
      <w:r w:rsidR="00FD027B">
        <w:fldChar w:fldCharType="separate"/>
      </w:r>
      <w:r w:rsidR="0043561D" w:rsidRPr="00F855E8">
        <w:rPr>
          <w:rStyle w:val="Hyperlink"/>
          <w:sz w:val="24"/>
          <w:szCs w:val="24"/>
        </w:rPr>
        <w:t>Grant Resources Website</w:t>
      </w:r>
      <w:r w:rsidR="00FD027B">
        <w:rPr>
          <w:rStyle w:val="Hyperlink"/>
          <w:sz w:val="24"/>
          <w:szCs w:val="24"/>
        </w:rPr>
        <w:fldChar w:fldCharType="end"/>
      </w:r>
      <w:bookmarkEnd w:id="0"/>
      <w:r w:rsidR="64AE498E" w:rsidRPr="00F855E8">
        <w:rPr>
          <w:rStyle w:val="Strong"/>
          <w:b w:val="0"/>
          <w:bCs w:val="0"/>
          <w:sz w:val="24"/>
          <w:szCs w:val="24"/>
        </w:rPr>
        <w:t>:</w:t>
      </w:r>
      <w:r w:rsidR="00336EA4" w:rsidRPr="00F855E8">
        <w:rPr>
          <w:rStyle w:val="FootnoteReference"/>
          <w:sz w:val="24"/>
          <w:szCs w:val="24"/>
        </w:rPr>
        <w:footnoteReference w:id="3"/>
      </w:r>
    </w:p>
    <w:p w14:paraId="2D477B2C" w14:textId="6DE3D40F" w:rsidR="00D335F5" w:rsidRPr="00D97E4D" w:rsidRDefault="00D335F5" w:rsidP="0049055C">
      <w:pPr>
        <w:keepNext/>
        <w:spacing w:after="60"/>
        <w:rPr>
          <w:rStyle w:val="Strong"/>
          <w:sz w:val="24"/>
          <w:szCs w:val="24"/>
        </w:rPr>
      </w:pPr>
      <w:r w:rsidRPr="00D97E4D">
        <w:rPr>
          <w:rStyle w:val="Strong"/>
          <w:sz w:val="24"/>
          <w:szCs w:val="24"/>
        </w:rPr>
        <w:lastRenderedPageBreak/>
        <w:t xml:space="preserve">A Complete CR2SL Application </w:t>
      </w:r>
      <w:r w:rsidR="00506045">
        <w:rPr>
          <w:rStyle w:val="Strong"/>
          <w:sz w:val="24"/>
          <w:szCs w:val="24"/>
        </w:rPr>
        <w:t>s</w:t>
      </w:r>
      <w:r w:rsidR="00D02876">
        <w:rPr>
          <w:rStyle w:val="Strong"/>
          <w:sz w:val="24"/>
          <w:szCs w:val="24"/>
        </w:rPr>
        <w:t>ubmittal</w:t>
      </w:r>
      <w:r w:rsidR="00D02876" w:rsidRPr="00D97E4D">
        <w:rPr>
          <w:rStyle w:val="Strong"/>
          <w:sz w:val="24"/>
          <w:szCs w:val="24"/>
        </w:rPr>
        <w:t xml:space="preserve"> </w:t>
      </w:r>
      <w:r w:rsidR="00506045">
        <w:rPr>
          <w:rStyle w:val="Strong"/>
          <w:sz w:val="24"/>
          <w:szCs w:val="24"/>
        </w:rPr>
        <w:t>i</w:t>
      </w:r>
      <w:r w:rsidRPr="00D97E4D">
        <w:rPr>
          <w:rStyle w:val="Strong"/>
          <w:sz w:val="24"/>
          <w:szCs w:val="24"/>
        </w:rPr>
        <w:t>ncludes</w:t>
      </w:r>
      <w:r w:rsidR="00506045">
        <w:rPr>
          <w:rStyle w:val="Strong"/>
          <w:sz w:val="24"/>
          <w:szCs w:val="24"/>
        </w:rPr>
        <w:t xml:space="preserve"> the below items.</w:t>
      </w:r>
      <w:r w:rsidRPr="00D97E4D">
        <w:rPr>
          <w:rStyle w:val="Strong"/>
          <w:sz w:val="24"/>
          <w:szCs w:val="24"/>
        </w:rPr>
        <w:t xml:space="preserve"> </w:t>
      </w:r>
      <w:r w:rsidR="00D16C8C">
        <w:rPr>
          <w:rFonts w:ascii="Calibri" w:hAnsi="Calibri" w:cs="Calibri"/>
          <w:sz w:val="24"/>
          <w:szCs w:val="24"/>
        </w:rPr>
        <w:t>All these items</w:t>
      </w:r>
      <w:r w:rsidR="00D16C8C" w:rsidRPr="00D97E4D">
        <w:rPr>
          <w:rFonts w:ascii="Calibri" w:hAnsi="Calibri" w:cs="Calibri"/>
          <w:sz w:val="24"/>
          <w:szCs w:val="24"/>
        </w:rPr>
        <w:t xml:space="preserve"> will be used by Ecology to screen, evaluate, and score your application. </w:t>
      </w:r>
    </w:p>
    <w:p w14:paraId="68C394EC" w14:textId="45A7361C" w:rsidR="00D335F5" w:rsidRPr="00D97E4D" w:rsidRDefault="00D335F5" w:rsidP="004E1593">
      <w:pPr>
        <w:pStyle w:val="ListParagraph"/>
        <w:numPr>
          <w:ilvl w:val="0"/>
          <w:numId w:val="34"/>
        </w:numPr>
        <w:spacing w:after="60"/>
        <w:contextualSpacing w:val="0"/>
        <w:rPr>
          <w:sz w:val="24"/>
          <w:szCs w:val="24"/>
        </w:rPr>
      </w:pPr>
      <w:r w:rsidRPr="00D97E4D">
        <w:rPr>
          <w:sz w:val="24"/>
          <w:szCs w:val="24"/>
        </w:rPr>
        <w:t>Climate Resilient Riparian Systems Lead Application Materials (</w:t>
      </w:r>
      <w:r w:rsidR="003279AC">
        <w:rPr>
          <w:sz w:val="24"/>
          <w:szCs w:val="24"/>
        </w:rPr>
        <w:t>T</w:t>
      </w:r>
      <w:r w:rsidRPr="00D97E4D">
        <w:rPr>
          <w:sz w:val="24"/>
          <w:szCs w:val="24"/>
        </w:rPr>
        <w:t xml:space="preserve">his </w:t>
      </w:r>
      <w:r w:rsidR="006B5CA1">
        <w:rPr>
          <w:sz w:val="24"/>
          <w:szCs w:val="24"/>
        </w:rPr>
        <w:t xml:space="preserve">Word </w:t>
      </w:r>
      <w:r w:rsidRPr="00D97E4D" w:rsidDel="00F56F81">
        <w:rPr>
          <w:sz w:val="24"/>
          <w:szCs w:val="24"/>
        </w:rPr>
        <w:t>d</w:t>
      </w:r>
      <w:r w:rsidRPr="00D97E4D">
        <w:rPr>
          <w:sz w:val="24"/>
          <w:szCs w:val="24"/>
        </w:rPr>
        <w:t>ocument)</w:t>
      </w:r>
      <w:r w:rsidRPr="00D97E4D" w:rsidDel="00F56F81">
        <w:rPr>
          <w:sz w:val="24"/>
          <w:szCs w:val="24"/>
        </w:rPr>
        <w:t>;</w:t>
      </w:r>
      <w:r w:rsidR="004A3310">
        <w:rPr>
          <w:sz w:val="24"/>
          <w:szCs w:val="24"/>
        </w:rPr>
        <w:t xml:space="preserve"> </w:t>
      </w:r>
      <w:r w:rsidR="006E07AA">
        <w:rPr>
          <w:sz w:val="24"/>
          <w:szCs w:val="24"/>
        </w:rPr>
        <w:t>(</w:t>
      </w:r>
      <w:r w:rsidR="0090395C">
        <w:rPr>
          <w:sz w:val="24"/>
          <w:szCs w:val="24"/>
        </w:rPr>
        <w:t>Available in EAGL as “</w:t>
      </w:r>
      <w:r w:rsidR="000A43F5">
        <w:rPr>
          <w:sz w:val="24"/>
          <w:szCs w:val="24"/>
        </w:rPr>
        <w:t>SEA</w:t>
      </w:r>
      <w:r w:rsidR="009B5DFE" w:rsidRPr="004E1593">
        <w:rPr>
          <w:sz w:val="24"/>
          <w:szCs w:val="24"/>
        </w:rPr>
        <w:t>CR2SL-2025 Application</w:t>
      </w:r>
      <w:r w:rsidR="0090395C">
        <w:rPr>
          <w:sz w:val="24"/>
          <w:szCs w:val="24"/>
        </w:rPr>
        <w:t>”</w:t>
      </w:r>
      <w:proofErr w:type="gramStart"/>
      <w:r w:rsidR="007545A4">
        <w:rPr>
          <w:sz w:val="24"/>
          <w:szCs w:val="24"/>
        </w:rPr>
        <w:t>)</w:t>
      </w:r>
      <w:r w:rsidR="00105E7A">
        <w:rPr>
          <w:sz w:val="24"/>
          <w:szCs w:val="24"/>
        </w:rPr>
        <w:t>;</w:t>
      </w:r>
      <w:proofErr w:type="gramEnd"/>
    </w:p>
    <w:p w14:paraId="3B70667C" w14:textId="7230C93F" w:rsidR="00977F01" w:rsidRDefault="00A23503" w:rsidP="00135350">
      <w:pPr>
        <w:pStyle w:val="ListParagraph"/>
        <w:numPr>
          <w:ilvl w:val="1"/>
          <w:numId w:val="34"/>
        </w:numPr>
        <w:spacing w:after="60"/>
        <w:contextualSpacing w:val="0"/>
        <w:rPr>
          <w:sz w:val="24"/>
          <w:szCs w:val="24"/>
        </w:rPr>
      </w:pPr>
      <w:r>
        <w:rPr>
          <w:sz w:val="24"/>
          <w:szCs w:val="24"/>
        </w:rPr>
        <w:t xml:space="preserve">EAGL </w:t>
      </w:r>
      <w:r w:rsidR="006B08D1">
        <w:rPr>
          <w:sz w:val="24"/>
          <w:szCs w:val="24"/>
        </w:rPr>
        <w:t xml:space="preserve">Application </w:t>
      </w:r>
      <w:r>
        <w:rPr>
          <w:sz w:val="24"/>
          <w:szCs w:val="24"/>
        </w:rPr>
        <w:t>Forms</w:t>
      </w:r>
      <w:r w:rsidR="00945129">
        <w:rPr>
          <w:sz w:val="24"/>
          <w:szCs w:val="24"/>
        </w:rPr>
        <w:t xml:space="preserve">; </w:t>
      </w:r>
      <w:r w:rsidR="00187995">
        <w:rPr>
          <w:sz w:val="24"/>
          <w:szCs w:val="24"/>
        </w:rPr>
        <w:t>d</w:t>
      </w:r>
      <w:r w:rsidR="00945129">
        <w:rPr>
          <w:sz w:val="24"/>
          <w:szCs w:val="24"/>
        </w:rPr>
        <w:t xml:space="preserve">etails of </w:t>
      </w:r>
      <w:r w:rsidR="00CD2A2E">
        <w:rPr>
          <w:sz w:val="24"/>
          <w:szCs w:val="24"/>
        </w:rPr>
        <w:t>these</w:t>
      </w:r>
      <w:r w:rsidR="00945129">
        <w:rPr>
          <w:sz w:val="24"/>
          <w:szCs w:val="24"/>
        </w:rPr>
        <w:t xml:space="preserve"> forms </w:t>
      </w:r>
      <w:r w:rsidR="00F56374">
        <w:rPr>
          <w:sz w:val="24"/>
          <w:szCs w:val="24"/>
        </w:rPr>
        <w:t xml:space="preserve">provided in this </w:t>
      </w:r>
      <w:proofErr w:type="gramStart"/>
      <w:r w:rsidR="00F56374">
        <w:rPr>
          <w:sz w:val="24"/>
          <w:szCs w:val="24"/>
        </w:rPr>
        <w:t>document</w:t>
      </w:r>
      <w:r w:rsidR="00105E7A">
        <w:rPr>
          <w:sz w:val="24"/>
          <w:szCs w:val="24"/>
        </w:rPr>
        <w:t>;</w:t>
      </w:r>
      <w:proofErr w:type="gramEnd"/>
    </w:p>
    <w:p w14:paraId="16F4D617" w14:textId="3B4BE84C" w:rsidR="003279AC" w:rsidRPr="00D97E4D" w:rsidDel="00654D3A" w:rsidRDefault="003279AC" w:rsidP="004E1593">
      <w:pPr>
        <w:pStyle w:val="ListParagraph"/>
        <w:numPr>
          <w:ilvl w:val="1"/>
          <w:numId w:val="34"/>
        </w:numPr>
        <w:spacing w:after="60"/>
        <w:contextualSpacing w:val="0"/>
        <w:rPr>
          <w:sz w:val="24"/>
          <w:szCs w:val="24"/>
        </w:rPr>
      </w:pPr>
      <w:r w:rsidRPr="00D97E4D" w:rsidDel="00654D3A">
        <w:rPr>
          <w:sz w:val="24"/>
          <w:szCs w:val="24"/>
        </w:rPr>
        <w:t xml:space="preserve">Scope of Work </w:t>
      </w:r>
      <w:r w:rsidRPr="00D97E4D" w:rsidDel="006B5CA1">
        <w:rPr>
          <w:sz w:val="24"/>
          <w:szCs w:val="24"/>
        </w:rPr>
        <w:t xml:space="preserve">example and Template </w:t>
      </w:r>
      <w:r w:rsidRPr="00D97E4D" w:rsidDel="00654D3A">
        <w:rPr>
          <w:sz w:val="24"/>
          <w:szCs w:val="24"/>
        </w:rPr>
        <w:t>(Provided in this document</w:t>
      </w:r>
      <w:proofErr w:type="gramStart"/>
      <w:r w:rsidRPr="00D97E4D" w:rsidDel="00654D3A">
        <w:rPr>
          <w:sz w:val="24"/>
          <w:szCs w:val="24"/>
        </w:rPr>
        <w:t>)</w:t>
      </w:r>
      <w:r w:rsidR="00105E7A">
        <w:rPr>
          <w:sz w:val="24"/>
          <w:szCs w:val="24"/>
        </w:rPr>
        <w:t>;</w:t>
      </w:r>
      <w:proofErr w:type="gramEnd"/>
    </w:p>
    <w:p w14:paraId="32350A7C" w14:textId="49F5A222" w:rsidR="00D335F5" w:rsidRPr="00D97E4D" w:rsidRDefault="00D335F5" w:rsidP="004E1593">
      <w:pPr>
        <w:pStyle w:val="ListParagraph"/>
        <w:numPr>
          <w:ilvl w:val="0"/>
          <w:numId w:val="34"/>
        </w:numPr>
        <w:spacing w:after="60"/>
        <w:contextualSpacing w:val="0"/>
        <w:rPr>
          <w:sz w:val="24"/>
          <w:szCs w:val="24"/>
        </w:rPr>
      </w:pPr>
      <w:r w:rsidRPr="00D97E4D">
        <w:rPr>
          <w:sz w:val="24"/>
          <w:szCs w:val="24"/>
        </w:rPr>
        <w:t>Budget Spreadsheets (</w:t>
      </w:r>
      <w:r w:rsidR="00F83770">
        <w:rPr>
          <w:sz w:val="24"/>
          <w:szCs w:val="24"/>
        </w:rPr>
        <w:t xml:space="preserve">Template </w:t>
      </w:r>
      <w:r w:rsidRPr="00D97E4D">
        <w:rPr>
          <w:sz w:val="24"/>
          <w:szCs w:val="24"/>
        </w:rPr>
        <w:t>Available in EAGL</w:t>
      </w:r>
      <w:proofErr w:type="gramStart"/>
      <w:r w:rsidRPr="00D97E4D">
        <w:rPr>
          <w:sz w:val="24"/>
          <w:szCs w:val="24"/>
        </w:rPr>
        <w:t>)</w:t>
      </w:r>
      <w:r w:rsidR="00105E7A">
        <w:rPr>
          <w:sz w:val="24"/>
          <w:szCs w:val="24"/>
        </w:rPr>
        <w:t>;</w:t>
      </w:r>
      <w:proofErr w:type="gramEnd"/>
    </w:p>
    <w:p w14:paraId="2992EA89" w14:textId="7DA2EDD6" w:rsidR="00D335F5" w:rsidRPr="00D97E4D" w:rsidRDefault="00D335F5" w:rsidP="004E1593">
      <w:pPr>
        <w:pStyle w:val="ListParagraph"/>
        <w:numPr>
          <w:ilvl w:val="0"/>
          <w:numId w:val="34"/>
        </w:numPr>
        <w:spacing w:after="60"/>
        <w:contextualSpacing w:val="0"/>
        <w:rPr>
          <w:sz w:val="24"/>
          <w:szCs w:val="24"/>
        </w:rPr>
      </w:pPr>
      <w:r w:rsidRPr="00D97E4D">
        <w:rPr>
          <w:sz w:val="24"/>
          <w:szCs w:val="24"/>
        </w:rPr>
        <w:t>Draft Work Plan Template (Available in EAGL)</w:t>
      </w:r>
      <w:r w:rsidRPr="00D97E4D" w:rsidDel="00DE0C7F">
        <w:rPr>
          <w:sz w:val="24"/>
          <w:szCs w:val="24"/>
        </w:rPr>
        <w:t>;</w:t>
      </w:r>
      <w:r w:rsidRPr="00D97E4D">
        <w:rPr>
          <w:sz w:val="24"/>
          <w:szCs w:val="24"/>
        </w:rPr>
        <w:t xml:space="preserve"> or </w:t>
      </w:r>
      <w:proofErr w:type="gramStart"/>
      <w:r w:rsidRPr="00D97E4D">
        <w:rPr>
          <w:sz w:val="24"/>
          <w:szCs w:val="24"/>
        </w:rPr>
        <w:t>equivalent</w:t>
      </w:r>
      <w:r w:rsidR="00105E7A">
        <w:rPr>
          <w:sz w:val="24"/>
          <w:szCs w:val="24"/>
        </w:rPr>
        <w:t>;</w:t>
      </w:r>
      <w:proofErr w:type="gramEnd"/>
    </w:p>
    <w:p w14:paraId="043C55D3" w14:textId="32772115" w:rsidR="00D335F5" w:rsidRPr="00D97E4D" w:rsidRDefault="00D335F5" w:rsidP="003279AC">
      <w:pPr>
        <w:pStyle w:val="ListParagraph"/>
        <w:numPr>
          <w:ilvl w:val="0"/>
          <w:numId w:val="34"/>
        </w:numPr>
        <w:spacing w:after="0"/>
        <w:rPr>
          <w:b/>
          <w:bCs/>
          <w:sz w:val="24"/>
          <w:szCs w:val="24"/>
        </w:rPr>
      </w:pPr>
      <w:r w:rsidRPr="00D97E4D">
        <w:rPr>
          <w:sz w:val="24"/>
          <w:szCs w:val="24"/>
        </w:rPr>
        <w:t>Tribal Awareness Letter (</w:t>
      </w:r>
      <w:r w:rsidR="00111955">
        <w:rPr>
          <w:sz w:val="24"/>
          <w:szCs w:val="24"/>
        </w:rPr>
        <w:t xml:space="preserve">Template </w:t>
      </w:r>
      <w:r w:rsidRPr="00D97E4D">
        <w:rPr>
          <w:sz w:val="24"/>
          <w:szCs w:val="24"/>
        </w:rPr>
        <w:t xml:space="preserve">Available in EAGL); </w:t>
      </w:r>
      <w:r w:rsidR="00111955">
        <w:rPr>
          <w:sz w:val="24"/>
          <w:szCs w:val="24"/>
        </w:rPr>
        <w:t xml:space="preserve">upload </w:t>
      </w:r>
      <w:r w:rsidRPr="00D97E4D">
        <w:rPr>
          <w:sz w:val="24"/>
          <w:szCs w:val="24"/>
        </w:rPr>
        <w:t>dated copies of all letters sent</w:t>
      </w:r>
      <w:r w:rsidR="00105E7A">
        <w:rPr>
          <w:sz w:val="24"/>
          <w:szCs w:val="24"/>
        </w:rPr>
        <w:t>.</w:t>
      </w:r>
    </w:p>
    <w:p w14:paraId="33473A54" w14:textId="6E7E7252" w:rsidR="00DA067F" w:rsidRPr="00D97E4D" w:rsidRDefault="00DA067F" w:rsidP="00C13ACE">
      <w:pPr>
        <w:spacing w:before="240" w:after="60"/>
        <w:rPr>
          <w:bCs/>
          <w:sz w:val="24"/>
          <w:szCs w:val="24"/>
        </w:rPr>
      </w:pPr>
      <w:r w:rsidRPr="00D97E4D">
        <w:rPr>
          <w:rStyle w:val="Strong"/>
          <w:sz w:val="24"/>
          <w:szCs w:val="24"/>
        </w:rPr>
        <w:t>Additional Resources Available:</w:t>
      </w:r>
    </w:p>
    <w:bookmarkStart w:id="1" w:name="_Hlk179445986"/>
    <w:p w14:paraId="65D3FD0D" w14:textId="48FDE009" w:rsidR="39D4CFD0" w:rsidRDefault="0081386E" w:rsidP="00033DE5">
      <w:pPr>
        <w:pStyle w:val="ListParagraph"/>
        <w:numPr>
          <w:ilvl w:val="0"/>
          <w:numId w:val="34"/>
        </w:numPr>
        <w:spacing w:after="60"/>
        <w:contextualSpacing w:val="0"/>
        <w:rPr>
          <w:sz w:val="24"/>
          <w:szCs w:val="24"/>
        </w:rPr>
      </w:pPr>
      <w:r w:rsidRPr="00D97E4D">
        <w:fldChar w:fldCharType="begin"/>
      </w:r>
      <w:r w:rsidRPr="00D97E4D">
        <w:rPr>
          <w:sz w:val="24"/>
          <w:szCs w:val="24"/>
        </w:rPr>
        <w:instrText>HYPERLINK "https://apps.ecology.wa.gov/publications/summarypages/2406020.html"</w:instrText>
      </w:r>
      <w:r w:rsidRPr="00D97E4D">
        <w:fldChar w:fldCharType="separate"/>
      </w:r>
      <w:r w:rsidR="39D4CFD0" w:rsidRPr="00D97E4D">
        <w:rPr>
          <w:rStyle w:val="Hyperlink"/>
          <w:sz w:val="24"/>
          <w:szCs w:val="24"/>
        </w:rPr>
        <w:t>Climate Resilient Riparian Systems Lead Funding Guidelines</w:t>
      </w:r>
      <w:r w:rsidRPr="00D97E4D">
        <w:rPr>
          <w:rStyle w:val="Hyperlink"/>
          <w:sz w:val="24"/>
          <w:szCs w:val="24"/>
        </w:rPr>
        <w:fldChar w:fldCharType="end"/>
      </w:r>
      <w:bookmarkEnd w:id="1"/>
      <w:r w:rsidR="00287D4B" w:rsidRPr="00D97E4D">
        <w:rPr>
          <w:rStyle w:val="FootnoteReference"/>
          <w:color w:val="0563C1" w:themeColor="hyperlink"/>
          <w:sz w:val="24"/>
          <w:szCs w:val="24"/>
          <w:u w:val="single"/>
        </w:rPr>
        <w:footnoteReference w:id="4"/>
      </w:r>
      <w:r w:rsidR="00E91B2A" w:rsidRPr="00D97E4D">
        <w:rPr>
          <w:rStyle w:val="Hyperlink"/>
          <w:sz w:val="24"/>
          <w:szCs w:val="24"/>
        </w:rPr>
        <w:t xml:space="preserve"> </w:t>
      </w:r>
      <w:r w:rsidR="00E91B2A" w:rsidRPr="00D97E4D">
        <w:rPr>
          <w:sz w:val="24"/>
          <w:szCs w:val="24"/>
        </w:rPr>
        <w:t>(Available in EAGL</w:t>
      </w:r>
      <w:r w:rsidR="004073A1">
        <w:rPr>
          <w:sz w:val="24"/>
          <w:szCs w:val="24"/>
        </w:rPr>
        <w:t xml:space="preserve"> </w:t>
      </w:r>
      <w:r w:rsidR="00093FCA">
        <w:rPr>
          <w:sz w:val="24"/>
          <w:szCs w:val="24"/>
        </w:rPr>
        <w:t>as “</w:t>
      </w:r>
      <w:r w:rsidR="00EE1CB6">
        <w:rPr>
          <w:sz w:val="24"/>
          <w:szCs w:val="24"/>
        </w:rPr>
        <w:t xml:space="preserve">SEACR2SL-2025 </w:t>
      </w:r>
      <w:r w:rsidR="00093FCA">
        <w:rPr>
          <w:sz w:val="24"/>
          <w:szCs w:val="24"/>
        </w:rPr>
        <w:t>Funding Guidelines”</w:t>
      </w:r>
      <w:proofErr w:type="gramStart"/>
      <w:r w:rsidR="00E91B2A" w:rsidRPr="00D97E4D">
        <w:rPr>
          <w:sz w:val="24"/>
          <w:szCs w:val="24"/>
        </w:rPr>
        <w:t>)</w:t>
      </w:r>
      <w:r w:rsidR="00105E7A">
        <w:rPr>
          <w:sz w:val="24"/>
          <w:szCs w:val="24"/>
        </w:rPr>
        <w:t>;</w:t>
      </w:r>
      <w:proofErr w:type="gramEnd"/>
    </w:p>
    <w:p w14:paraId="7D954E33" w14:textId="2E3AA16F" w:rsidR="008917AB" w:rsidRPr="00D97E4D" w:rsidRDefault="00A46577" w:rsidP="00033DE5">
      <w:pPr>
        <w:pStyle w:val="ListParagraph"/>
        <w:numPr>
          <w:ilvl w:val="0"/>
          <w:numId w:val="34"/>
        </w:numPr>
        <w:spacing w:after="60"/>
        <w:contextualSpacing w:val="0"/>
        <w:rPr>
          <w:sz w:val="24"/>
          <w:szCs w:val="24"/>
        </w:rPr>
      </w:pPr>
      <w:r>
        <w:rPr>
          <w:sz w:val="24"/>
          <w:szCs w:val="24"/>
        </w:rPr>
        <w:t xml:space="preserve">SEACR2SL-2025 </w:t>
      </w:r>
      <w:r w:rsidR="008917AB">
        <w:rPr>
          <w:sz w:val="24"/>
          <w:szCs w:val="24"/>
        </w:rPr>
        <w:t>Application Instructions (Available in EAGL</w:t>
      </w:r>
      <w:proofErr w:type="gramStart"/>
      <w:r w:rsidR="008917AB">
        <w:rPr>
          <w:sz w:val="24"/>
          <w:szCs w:val="24"/>
        </w:rPr>
        <w:t>)</w:t>
      </w:r>
      <w:r w:rsidR="00105E7A">
        <w:rPr>
          <w:sz w:val="24"/>
          <w:szCs w:val="24"/>
        </w:rPr>
        <w:t>;</w:t>
      </w:r>
      <w:proofErr w:type="gramEnd"/>
    </w:p>
    <w:p w14:paraId="4428663B" w14:textId="02189BA9" w:rsidR="00280A17" w:rsidRPr="00D97E4D" w:rsidRDefault="00105E7A" w:rsidP="003A14FE">
      <w:pPr>
        <w:pStyle w:val="ListParagraph"/>
        <w:numPr>
          <w:ilvl w:val="0"/>
          <w:numId w:val="34"/>
        </w:numPr>
        <w:spacing w:after="60"/>
        <w:rPr>
          <w:sz w:val="24"/>
          <w:szCs w:val="24"/>
        </w:rPr>
      </w:pPr>
      <w:hyperlink r:id="rId14" w:history="1">
        <w:r w:rsidR="00280A17" w:rsidRPr="00404948">
          <w:rPr>
            <w:rStyle w:val="Hyperlink"/>
            <w:sz w:val="24"/>
            <w:szCs w:val="24"/>
          </w:rPr>
          <w:t>2024 Investment Plan</w:t>
        </w:r>
      </w:hyperlink>
      <w:r w:rsidR="00483E1A" w:rsidRPr="00D97E4D">
        <w:rPr>
          <w:rStyle w:val="FootnoteReference"/>
          <w:sz w:val="24"/>
          <w:szCs w:val="24"/>
        </w:rPr>
        <w:footnoteReference w:id="5"/>
      </w:r>
      <w:r w:rsidR="00D335F5" w:rsidRPr="00D97E4D">
        <w:rPr>
          <w:sz w:val="24"/>
          <w:szCs w:val="24"/>
        </w:rPr>
        <w:t xml:space="preserve"> </w:t>
      </w:r>
      <w:r w:rsidR="00B24C70">
        <w:rPr>
          <w:sz w:val="24"/>
          <w:szCs w:val="24"/>
        </w:rPr>
        <w:t>(</w:t>
      </w:r>
      <w:r w:rsidR="000B6173">
        <w:rPr>
          <w:sz w:val="24"/>
          <w:szCs w:val="24"/>
        </w:rPr>
        <w:t>Av</w:t>
      </w:r>
      <w:r w:rsidR="008C65A5">
        <w:rPr>
          <w:sz w:val="24"/>
          <w:szCs w:val="24"/>
        </w:rPr>
        <w:t xml:space="preserve">ailable </w:t>
      </w:r>
      <w:r w:rsidR="007B7889">
        <w:rPr>
          <w:sz w:val="24"/>
          <w:szCs w:val="24"/>
        </w:rPr>
        <w:t>in EAGL</w:t>
      </w:r>
      <w:r w:rsidR="008C65A5">
        <w:rPr>
          <w:sz w:val="24"/>
          <w:szCs w:val="24"/>
        </w:rPr>
        <w:t>)</w:t>
      </w:r>
      <w:r>
        <w:rPr>
          <w:sz w:val="24"/>
          <w:szCs w:val="24"/>
        </w:rPr>
        <w:t>.</w:t>
      </w:r>
    </w:p>
    <w:p w14:paraId="547B98B7" w14:textId="40ABD444" w:rsidR="5DA8FBC1" w:rsidRPr="00D97E4D" w:rsidRDefault="33669C0B" w:rsidP="5DA8FBC1">
      <w:pPr>
        <w:rPr>
          <w:rFonts w:ascii="Calibri" w:eastAsia="Calibri" w:hAnsi="Calibri" w:cs="Calibri"/>
          <w:sz w:val="24"/>
          <w:szCs w:val="24"/>
        </w:rPr>
      </w:pPr>
      <w:r w:rsidRPr="00D97E4D">
        <w:rPr>
          <w:b/>
          <w:bCs/>
          <w:sz w:val="24"/>
          <w:szCs w:val="24"/>
        </w:rPr>
        <w:t>Applications must be submitted by January 15, 2025</w:t>
      </w:r>
      <w:r w:rsidR="003F7424" w:rsidRPr="00D97E4D">
        <w:rPr>
          <w:b/>
          <w:bCs/>
          <w:sz w:val="24"/>
          <w:szCs w:val="24"/>
        </w:rPr>
        <w:t>,</w:t>
      </w:r>
      <w:r w:rsidRPr="00D97E4D">
        <w:rPr>
          <w:b/>
          <w:bCs/>
          <w:sz w:val="24"/>
          <w:szCs w:val="24"/>
        </w:rPr>
        <w:t xml:space="preserve"> by 5:00pm. </w:t>
      </w:r>
      <w:r w:rsidR="007153DF" w:rsidRPr="00D97E4D">
        <w:rPr>
          <w:b/>
          <w:bCs/>
          <w:sz w:val="24"/>
          <w:szCs w:val="24"/>
        </w:rPr>
        <w:t>Once completed, place the required documents in the uploads section of EAGL.</w:t>
      </w:r>
      <w:r w:rsidR="007153DF" w:rsidRPr="00D97E4D">
        <w:rPr>
          <w:sz w:val="24"/>
          <w:szCs w:val="24"/>
        </w:rPr>
        <w:t xml:space="preserve"> </w:t>
      </w:r>
    </w:p>
    <w:p w14:paraId="52D0882E" w14:textId="6594D645" w:rsidR="008C4812" w:rsidRDefault="417F81B9" w:rsidP="00875752">
      <w:pPr>
        <w:pStyle w:val="Heading2"/>
      </w:pPr>
      <w:bookmarkStart w:id="2" w:name="_Toc114771065"/>
      <w:r>
        <w:t>Applicant Information</w:t>
      </w:r>
      <w:bookmarkEnd w:id="2"/>
      <w:r w:rsidR="00EC7988">
        <w:t xml:space="preserve"> to be </w:t>
      </w:r>
      <w:r w:rsidR="004B2AF9">
        <w:t>C</w:t>
      </w:r>
      <w:r w:rsidR="00EC7988">
        <w:t>opied into EAGL by Applic</w:t>
      </w:r>
      <w:bookmarkStart w:id="3" w:name="_Hlk178339049"/>
      <w:r w:rsidR="00EC7988">
        <w:t>ant</w:t>
      </w:r>
      <w:bookmarkEnd w:id="3"/>
    </w:p>
    <w:p w14:paraId="0F1131C4" w14:textId="17BD7BF4" w:rsidR="007649B7" w:rsidRPr="00033DE5" w:rsidRDefault="007649B7" w:rsidP="00875752">
      <w:pPr>
        <w:rPr>
          <w:sz w:val="24"/>
          <w:szCs w:val="24"/>
        </w:rPr>
      </w:pPr>
      <w:r w:rsidRPr="7CF0F093">
        <w:rPr>
          <w:sz w:val="24"/>
          <w:szCs w:val="24"/>
        </w:rPr>
        <w:t xml:space="preserve">We recommend </w:t>
      </w:r>
      <w:r w:rsidR="001338F4" w:rsidRPr="7CF0F093">
        <w:rPr>
          <w:sz w:val="24"/>
          <w:szCs w:val="24"/>
        </w:rPr>
        <w:t xml:space="preserve">the applicant </w:t>
      </w:r>
      <w:r w:rsidRPr="7CF0F093">
        <w:rPr>
          <w:sz w:val="24"/>
          <w:szCs w:val="24"/>
        </w:rPr>
        <w:t>complet</w:t>
      </w:r>
      <w:r w:rsidR="001338F4" w:rsidRPr="7CF0F093">
        <w:rPr>
          <w:sz w:val="24"/>
          <w:szCs w:val="24"/>
        </w:rPr>
        <w:t>e all sections noted</w:t>
      </w:r>
      <w:r w:rsidR="00F16A83" w:rsidRPr="7CF0F093">
        <w:rPr>
          <w:sz w:val="24"/>
          <w:szCs w:val="24"/>
        </w:rPr>
        <w:t xml:space="preserve"> </w:t>
      </w:r>
      <w:r w:rsidR="00536739" w:rsidRPr="7CF0F093">
        <w:rPr>
          <w:sz w:val="24"/>
          <w:szCs w:val="24"/>
        </w:rPr>
        <w:t xml:space="preserve">within EAGL </w:t>
      </w:r>
      <w:r w:rsidR="000A671D" w:rsidRPr="7CF0F093">
        <w:rPr>
          <w:sz w:val="24"/>
          <w:szCs w:val="24"/>
        </w:rPr>
        <w:t>in this Word document</w:t>
      </w:r>
      <w:r w:rsidR="00582B56" w:rsidRPr="7CF0F093">
        <w:rPr>
          <w:sz w:val="24"/>
          <w:szCs w:val="24"/>
        </w:rPr>
        <w:t xml:space="preserve">. </w:t>
      </w:r>
      <w:r w:rsidR="008E3264" w:rsidRPr="7CF0F093">
        <w:rPr>
          <w:sz w:val="24"/>
          <w:szCs w:val="24"/>
        </w:rPr>
        <w:t>After completing,</w:t>
      </w:r>
      <w:r w:rsidRPr="7CF0F093">
        <w:rPr>
          <w:sz w:val="24"/>
          <w:szCs w:val="24"/>
        </w:rPr>
        <w:t> </w:t>
      </w:r>
      <w:r w:rsidR="004A6A29" w:rsidRPr="7CF0F093">
        <w:rPr>
          <w:sz w:val="24"/>
          <w:szCs w:val="24"/>
        </w:rPr>
        <w:t xml:space="preserve">copy and paste the information into </w:t>
      </w:r>
      <w:r w:rsidR="00AA3ABB">
        <w:rPr>
          <w:sz w:val="24"/>
          <w:szCs w:val="24"/>
        </w:rPr>
        <w:t>the</w:t>
      </w:r>
      <w:r w:rsidR="004A6A29" w:rsidRPr="7CF0F093">
        <w:rPr>
          <w:sz w:val="24"/>
          <w:szCs w:val="24"/>
        </w:rPr>
        <w:t xml:space="preserve"> </w:t>
      </w:r>
      <w:r w:rsidR="00F73C57">
        <w:rPr>
          <w:sz w:val="24"/>
          <w:szCs w:val="24"/>
        </w:rPr>
        <w:t xml:space="preserve">appropriate </w:t>
      </w:r>
      <w:r w:rsidR="004A6A29" w:rsidRPr="7CF0F093">
        <w:rPr>
          <w:sz w:val="24"/>
          <w:szCs w:val="24"/>
        </w:rPr>
        <w:t xml:space="preserve">EAGL Application </w:t>
      </w:r>
      <w:r w:rsidR="00E411B3">
        <w:rPr>
          <w:sz w:val="24"/>
          <w:szCs w:val="24"/>
        </w:rPr>
        <w:t>F</w:t>
      </w:r>
      <w:r w:rsidR="004A6A29" w:rsidRPr="7CF0F093">
        <w:rPr>
          <w:sz w:val="24"/>
          <w:szCs w:val="24"/>
        </w:rPr>
        <w:t>orm</w:t>
      </w:r>
      <w:r w:rsidR="6576694D" w:rsidRPr="7CF0F093">
        <w:rPr>
          <w:sz w:val="24"/>
          <w:szCs w:val="24"/>
        </w:rPr>
        <w:t>s</w:t>
      </w:r>
      <w:r w:rsidR="004A6A29" w:rsidRPr="7CF0F093">
        <w:rPr>
          <w:sz w:val="24"/>
          <w:szCs w:val="24"/>
        </w:rPr>
        <w:t xml:space="preserve"> in the order </w:t>
      </w:r>
      <w:r w:rsidR="10F55717" w:rsidRPr="7CF0F093">
        <w:rPr>
          <w:sz w:val="24"/>
          <w:szCs w:val="24"/>
        </w:rPr>
        <w:t>they</w:t>
      </w:r>
      <w:r w:rsidR="004A6A29" w:rsidRPr="7CF0F093">
        <w:rPr>
          <w:sz w:val="24"/>
          <w:szCs w:val="24"/>
        </w:rPr>
        <w:t xml:space="preserve"> appear.</w:t>
      </w:r>
    </w:p>
    <w:p w14:paraId="29A538F2" w14:textId="77777777" w:rsidR="00573FB7" w:rsidRDefault="00573FB7" w:rsidP="00033DE5">
      <w:pPr>
        <w:pStyle w:val="Heading2"/>
      </w:pPr>
      <w:r>
        <w:t>Questions from the General Information Form in EAGL</w:t>
      </w:r>
    </w:p>
    <w:p w14:paraId="57C48B8D" w14:textId="185C5623" w:rsidR="00573FB7" w:rsidRPr="00D97E4D" w:rsidRDefault="00573FB7" w:rsidP="00990FA7">
      <w:pPr>
        <w:spacing w:after="160"/>
        <w:rPr>
          <w:rFonts w:ascii="Calibri" w:eastAsiaTheme="majorEastAsia" w:hAnsi="Calibri" w:cs="Calibri"/>
          <w:b/>
          <w:color w:val="4472C4" w:themeColor="accent5"/>
          <w:sz w:val="24"/>
          <w:szCs w:val="24"/>
        </w:rPr>
      </w:pPr>
      <w:r w:rsidRPr="00D97E4D">
        <w:rPr>
          <w:rFonts w:ascii="Calibri" w:hAnsi="Calibri" w:cs="Calibri"/>
          <w:sz w:val="24"/>
          <w:szCs w:val="24"/>
        </w:rPr>
        <w:t xml:space="preserve">The </w:t>
      </w:r>
      <w:r w:rsidRPr="00D97E4D">
        <w:rPr>
          <w:rFonts w:ascii="Calibri" w:hAnsi="Calibri" w:cs="Calibri"/>
          <w:b/>
          <w:bCs/>
          <w:sz w:val="24"/>
          <w:szCs w:val="24"/>
        </w:rPr>
        <w:t xml:space="preserve">General Information Form </w:t>
      </w:r>
      <w:r w:rsidRPr="00D97E4D">
        <w:rPr>
          <w:rFonts w:ascii="Calibri" w:hAnsi="Calibri" w:cs="Calibri"/>
          <w:sz w:val="24"/>
          <w:szCs w:val="24"/>
        </w:rPr>
        <w:t>is the first form you will see. The red asterisk (</w:t>
      </w:r>
      <w:r w:rsidRPr="00D97E4D">
        <w:rPr>
          <w:rFonts w:ascii="Calibri" w:hAnsi="Calibri" w:cs="Calibri"/>
          <w:b/>
          <w:bCs/>
          <w:color w:val="C00000"/>
          <w:sz w:val="24"/>
          <w:szCs w:val="24"/>
        </w:rPr>
        <w:t>*</w:t>
      </w:r>
      <w:r w:rsidRPr="00D97E4D">
        <w:rPr>
          <w:rFonts w:ascii="Calibri" w:hAnsi="Calibri" w:cs="Calibri"/>
          <w:sz w:val="24"/>
          <w:szCs w:val="24"/>
        </w:rPr>
        <w:t xml:space="preserve">) indicates questions where an answer is required. </w:t>
      </w:r>
    </w:p>
    <w:p w14:paraId="3A013057" w14:textId="535DCB36" w:rsidR="00573FB7" w:rsidRPr="00D97E4D" w:rsidRDefault="00573FB7" w:rsidP="00990FA7">
      <w:pPr>
        <w:pStyle w:val="Default"/>
        <w:spacing w:after="60"/>
        <w:rPr>
          <w:rFonts w:ascii="Calibri" w:hAnsi="Calibri" w:cs="Calibri"/>
        </w:rPr>
      </w:pPr>
      <w:r w:rsidRPr="00D97E4D">
        <w:rPr>
          <w:rFonts w:ascii="Calibri" w:hAnsi="Calibri" w:cs="Calibri"/>
        </w:rPr>
        <w:t xml:space="preserve">Enter the following information: </w:t>
      </w:r>
    </w:p>
    <w:p w14:paraId="5AA8473B" w14:textId="6A7407E3" w:rsidR="00573FB7" w:rsidRPr="00D97E4D" w:rsidRDefault="6633999C"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Project Title: </w:t>
      </w:r>
      <w:r w:rsidRPr="00D97E4D">
        <w:rPr>
          <w:rFonts w:ascii="Calibri" w:hAnsi="Calibri" w:cs="Calibri"/>
        </w:rPr>
        <w:t xml:space="preserve">Enter a concise project title. (75-character limit, including spaces.) </w:t>
      </w:r>
    </w:p>
    <w:p w14:paraId="04C1832C" w14:textId="77777777"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Project Short Description: </w:t>
      </w:r>
      <w:r w:rsidRPr="00D97E4D">
        <w:rPr>
          <w:rFonts w:ascii="Calibri" w:hAnsi="Calibri" w:cs="Calibri"/>
        </w:rPr>
        <w:t>Enter a concise description of the overall project and environmental benefits. (500-character limit, including spaces.)</w:t>
      </w:r>
    </w:p>
    <w:p w14:paraId="738BFB81" w14:textId="3C12234B" w:rsidR="000D2A2F" w:rsidRPr="00D97E4D" w:rsidRDefault="000D2A2F" w:rsidP="000B468A">
      <w:pPr>
        <w:pStyle w:val="Default"/>
        <w:numPr>
          <w:ilvl w:val="0"/>
          <w:numId w:val="31"/>
        </w:numPr>
        <w:spacing w:after="60"/>
        <w:ind w:left="360"/>
        <w:rPr>
          <w:rFonts w:ascii="Calibri" w:hAnsi="Calibri" w:cs="Calibri"/>
          <w:color w:val="auto"/>
        </w:rPr>
      </w:pPr>
      <w:r w:rsidRPr="00D97E4D">
        <w:rPr>
          <w:rFonts w:ascii="Calibri" w:hAnsi="Calibri" w:cs="Calibri"/>
          <w:b/>
          <w:bCs/>
          <w:color w:val="C00000"/>
        </w:rPr>
        <w:t>*</w:t>
      </w:r>
      <w:r w:rsidRPr="00D97E4D">
        <w:rPr>
          <w:rFonts w:ascii="Calibri" w:hAnsi="Calibri" w:cs="Calibri"/>
          <w:b/>
          <w:bCs/>
          <w:color w:val="auto"/>
        </w:rPr>
        <w:t xml:space="preserve">Project Long Description: </w:t>
      </w:r>
      <w:r w:rsidRPr="00D97E4D">
        <w:rPr>
          <w:rFonts w:ascii="Calibri" w:hAnsi="Calibri" w:cs="Calibri"/>
          <w:color w:val="auto"/>
        </w:rPr>
        <w:t>Enter a more detailed description of the project purpose, benefits, background information, and other funding associated with the project. (4,000-character limit, including spaces.)</w:t>
      </w:r>
    </w:p>
    <w:p w14:paraId="2206DBC7" w14:textId="5EBEFF29"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lastRenderedPageBreak/>
        <w:t>*</w:t>
      </w:r>
      <w:r w:rsidRPr="00D97E4D">
        <w:rPr>
          <w:rFonts w:ascii="Calibri" w:hAnsi="Calibri" w:cs="Calibri"/>
          <w:b/>
          <w:bCs/>
        </w:rPr>
        <w:t xml:space="preserve">Total Cost: </w:t>
      </w:r>
      <w:r w:rsidRPr="00D97E4D">
        <w:rPr>
          <w:rFonts w:ascii="Calibri" w:hAnsi="Calibri" w:cs="Calibri"/>
        </w:rPr>
        <w:t xml:space="preserve">Enter the total project cost. This includes the Climate Resilient Riparian Systems grant funding and any other eligible or ineligible costs associated with the project.  </w:t>
      </w:r>
    </w:p>
    <w:p w14:paraId="7C2A2B9E" w14:textId="2177F7D2"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Total Eligible Cost: </w:t>
      </w:r>
      <w:r w:rsidRPr="00D97E4D">
        <w:rPr>
          <w:rFonts w:ascii="Calibri" w:hAnsi="Calibri" w:cs="Calibri"/>
        </w:rPr>
        <w:t>Enter the total amount of the grant</w:t>
      </w:r>
      <w:r w:rsidR="00E675CA">
        <w:rPr>
          <w:rFonts w:ascii="Calibri" w:hAnsi="Calibri" w:cs="Calibri"/>
        </w:rPr>
        <w:t>. M</w:t>
      </w:r>
      <w:r w:rsidR="00E675CA" w:rsidRPr="003D4ABB">
        <w:rPr>
          <w:rFonts w:ascii="Calibri" w:hAnsi="Calibri" w:cs="Calibri"/>
        </w:rPr>
        <w:t xml:space="preserve">inimum award limit of </w:t>
      </w:r>
      <w:r w:rsidRPr="00D97E4D">
        <w:rPr>
          <w:rFonts w:ascii="Calibri" w:hAnsi="Calibri" w:cs="Calibri"/>
        </w:rPr>
        <w:t xml:space="preserve">$500,000 and up to $2,750,000. There is no match required. </w:t>
      </w:r>
    </w:p>
    <w:p w14:paraId="78D853CA" w14:textId="502130DD"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Effective Date: </w:t>
      </w:r>
      <w:r w:rsidRPr="00D97E4D">
        <w:rPr>
          <w:rFonts w:ascii="Calibri" w:hAnsi="Calibri" w:cs="Calibri"/>
        </w:rPr>
        <w:t xml:space="preserve">Enter the start date of the project no earlier than </w:t>
      </w:r>
      <w:r w:rsidR="0059050C">
        <w:rPr>
          <w:rFonts w:ascii="Calibri" w:hAnsi="Calibri" w:cs="Calibri"/>
        </w:rPr>
        <w:t xml:space="preserve">March </w:t>
      </w:r>
      <w:r w:rsidR="007568AC" w:rsidRPr="00D97E4D">
        <w:rPr>
          <w:rFonts w:ascii="Calibri" w:hAnsi="Calibri" w:cs="Calibri"/>
        </w:rPr>
        <w:t>202</w:t>
      </w:r>
      <w:r w:rsidR="007568AC">
        <w:rPr>
          <w:rFonts w:ascii="Calibri" w:hAnsi="Calibri" w:cs="Calibri"/>
        </w:rPr>
        <w:t>5</w:t>
      </w:r>
      <w:r w:rsidRPr="00D97E4D">
        <w:rPr>
          <w:rFonts w:ascii="Calibri" w:hAnsi="Calibri" w:cs="Calibri"/>
        </w:rPr>
        <w:t xml:space="preserve">. To be eligible for grant reimbursement, the incurred project costs must occur within the grant effective start and expiration dates. </w:t>
      </w:r>
    </w:p>
    <w:p w14:paraId="1E137547" w14:textId="538B3001"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Expiration Date: </w:t>
      </w:r>
      <w:r w:rsidRPr="00D97E4D">
        <w:rPr>
          <w:rFonts w:ascii="Calibri" w:hAnsi="Calibri" w:cs="Calibri"/>
        </w:rPr>
        <w:t xml:space="preserve">Enter a date no later than </w:t>
      </w:r>
      <w:r w:rsidR="0059050C">
        <w:rPr>
          <w:rFonts w:ascii="Calibri" w:hAnsi="Calibri" w:cs="Calibri"/>
        </w:rPr>
        <w:t xml:space="preserve">June </w:t>
      </w:r>
      <w:r w:rsidRPr="00D97E4D">
        <w:rPr>
          <w:rFonts w:ascii="Calibri" w:hAnsi="Calibri" w:cs="Calibri"/>
        </w:rPr>
        <w:t xml:space="preserve">2030. </w:t>
      </w:r>
    </w:p>
    <w:p w14:paraId="6B86F93C" w14:textId="08E384C7" w:rsidR="00573FB7" w:rsidRPr="00D97E4D" w:rsidRDefault="00573FB7"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Project Category: </w:t>
      </w:r>
      <w:r w:rsidRPr="00D97E4D">
        <w:rPr>
          <w:rFonts w:ascii="Calibri" w:hAnsi="Calibri" w:cs="Calibri"/>
        </w:rPr>
        <w:t xml:space="preserve">Automatically selected as </w:t>
      </w:r>
      <w:r w:rsidR="002E2EF9">
        <w:rPr>
          <w:rFonts w:ascii="Calibri" w:hAnsi="Calibri" w:cs="Calibri"/>
        </w:rPr>
        <w:t>“</w:t>
      </w:r>
      <w:r w:rsidR="4B5531C3" w:rsidRPr="00D97E4D">
        <w:rPr>
          <w:rFonts w:ascii="Calibri" w:eastAsiaTheme="minorEastAsia" w:hAnsi="Calibri" w:cs="Calibri"/>
        </w:rPr>
        <w:t>Climate Resilien</w:t>
      </w:r>
      <w:r w:rsidR="0E31F8D9" w:rsidRPr="00D97E4D">
        <w:rPr>
          <w:rFonts w:ascii="Calibri" w:eastAsiaTheme="minorEastAsia" w:hAnsi="Calibri" w:cs="Calibri"/>
        </w:rPr>
        <w:t>cy and</w:t>
      </w:r>
      <w:r w:rsidR="4B5531C3" w:rsidRPr="00D97E4D">
        <w:rPr>
          <w:rFonts w:ascii="Calibri" w:eastAsiaTheme="minorEastAsia" w:hAnsi="Calibri" w:cs="Calibri"/>
        </w:rPr>
        <w:t xml:space="preserve"> Riparian Systems Lead</w:t>
      </w:r>
      <w:r w:rsidR="0CC60B75" w:rsidRPr="00D97E4D">
        <w:rPr>
          <w:rFonts w:ascii="Calibri" w:eastAsiaTheme="minorEastAsia" w:hAnsi="Calibri" w:cs="Calibri"/>
        </w:rPr>
        <w:t xml:space="preserve"> Grant</w:t>
      </w:r>
      <w:r w:rsidR="002E2EF9">
        <w:rPr>
          <w:rFonts w:ascii="Calibri" w:eastAsiaTheme="minorEastAsia" w:hAnsi="Calibri" w:cs="Calibri"/>
        </w:rPr>
        <w:t>”.</w:t>
      </w:r>
    </w:p>
    <w:p w14:paraId="341467D6" w14:textId="3AECC4D6" w:rsidR="00573FB7" w:rsidRPr="00D97E4D" w:rsidRDefault="39D4CFD0" w:rsidP="000B468A">
      <w:pPr>
        <w:pStyle w:val="Default"/>
        <w:numPr>
          <w:ilvl w:val="0"/>
          <w:numId w:val="31"/>
        </w:numPr>
        <w:spacing w:after="60"/>
        <w:ind w:left="360"/>
        <w:rPr>
          <w:rFonts w:ascii="Calibri" w:hAnsi="Calibri" w:cs="Calibri"/>
        </w:rPr>
      </w:pPr>
      <w:r w:rsidRPr="00D97E4D">
        <w:rPr>
          <w:rFonts w:ascii="Calibri" w:hAnsi="Calibri" w:cs="Calibri"/>
          <w:b/>
          <w:bCs/>
          <w:color w:val="C00000"/>
        </w:rPr>
        <w:t>*</w:t>
      </w:r>
      <w:r w:rsidRPr="00D97E4D">
        <w:rPr>
          <w:rFonts w:ascii="Calibri" w:hAnsi="Calibri" w:cs="Calibri"/>
          <w:b/>
          <w:bCs/>
        </w:rPr>
        <w:t xml:space="preserve">Will Environmental Monitoring Data be collected? </w:t>
      </w:r>
      <w:r w:rsidRPr="00D97E4D">
        <w:rPr>
          <w:rFonts w:ascii="Calibri" w:hAnsi="Calibri" w:cs="Calibri"/>
        </w:rPr>
        <w:t xml:space="preserve">Choose yes or no. </w:t>
      </w:r>
    </w:p>
    <w:p w14:paraId="0DE04C18" w14:textId="77777777" w:rsidR="00573FB7" w:rsidRPr="00D97E4D" w:rsidRDefault="00573FB7" w:rsidP="00C2713C">
      <w:pPr>
        <w:pStyle w:val="Default"/>
        <w:numPr>
          <w:ilvl w:val="1"/>
          <w:numId w:val="31"/>
        </w:numPr>
        <w:spacing w:after="60"/>
        <w:ind w:left="720"/>
        <w:rPr>
          <w:rFonts w:asciiTheme="minorHAnsi" w:hAnsiTheme="minorHAnsi" w:cstheme="minorHAnsi"/>
        </w:rPr>
      </w:pPr>
      <w:r w:rsidRPr="00D97E4D">
        <w:rPr>
          <w:rFonts w:asciiTheme="minorHAnsi" w:hAnsiTheme="minorHAnsi" w:cstheme="minorHAnsi"/>
        </w:rPr>
        <w:t xml:space="preserve">Note: If environmental monitoring data is collected, Recipients must meet Ecology’s requirements for a Quality Assurance Project Plan (QAPP). See </w:t>
      </w:r>
      <w:hyperlink r:id="rId15" w:history="1">
        <w:r w:rsidRPr="00D97E4D">
          <w:rPr>
            <w:rStyle w:val="Hyperlink"/>
            <w:rFonts w:asciiTheme="minorHAnsi" w:hAnsiTheme="minorHAnsi" w:cstheme="minorHAnsi"/>
          </w:rPr>
          <w:t>Ecology’s QAPP website</w:t>
        </w:r>
      </w:hyperlink>
      <w:r w:rsidRPr="00D97E4D">
        <w:rPr>
          <w:rStyle w:val="FootnoteReference"/>
          <w:rFonts w:asciiTheme="minorHAnsi" w:hAnsiTheme="minorHAnsi" w:cstheme="minorHAnsi"/>
          <w:color w:val="0562C1"/>
        </w:rPr>
        <w:footnoteReference w:id="6"/>
      </w:r>
      <w:r w:rsidRPr="00D97E4D">
        <w:rPr>
          <w:rFonts w:asciiTheme="minorHAnsi" w:hAnsiTheme="minorHAnsi" w:cstheme="minorHAnsi"/>
        </w:rPr>
        <w:t xml:space="preserve"> for more information. </w:t>
      </w:r>
    </w:p>
    <w:p w14:paraId="70D3F5E7" w14:textId="204A9B95" w:rsidR="00573FB7" w:rsidRDefault="5DAEA9FD" w:rsidP="00C2713C">
      <w:pPr>
        <w:pStyle w:val="Default"/>
        <w:numPr>
          <w:ilvl w:val="0"/>
          <w:numId w:val="31"/>
        </w:numPr>
        <w:spacing w:after="60" w:line="259" w:lineRule="auto"/>
        <w:ind w:left="360"/>
        <w:rPr>
          <w:rFonts w:asciiTheme="minorHAnsi" w:hAnsiTheme="minorHAnsi" w:cstheme="minorHAnsi"/>
        </w:rPr>
      </w:pPr>
      <w:r w:rsidRPr="00D97E4D">
        <w:rPr>
          <w:rFonts w:asciiTheme="minorHAnsi" w:hAnsiTheme="minorHAnsi" w:cstheme="minorHAnsi"/>
          <w:b/>
          <w:bCs/>
          <w:color w:val="C00000"/>
        </w:rPr>
        <w:t>*</w:t>
      </w:r>
      <w:r w:rsidRPr="00D97E4D">
        <w:rPr>
          <w:rFonts w:asciiTheme="minorHAnsi" w:hAnsiTheme="minorHAnsi" w:cstheme="minorHAnsi"/>
          <w:b/>
          <w:bCs/>
        </w:rPr>
        <w:t xml:space="preserve">Overall Goal: </w:t>
      </w:r>
      <w:r w:rsidRPr="00D97E4D">
        <w:rPr>
          <w:rFonts w:asciiTheme="minorHAnsi" w:hAnsiTheme="minorHAnsi" w:cstheme="minorHAnsi"/>
        </w:rPr>
        <w:t xml:space="preserve">Enter a concise paragraph describing the overall goal and environmental benefits. (1,000-character limit, including spaces.) </w:t>
      </w:r>
    </w:p>
    <w:p w14:paraId="4CD9390E" w14:textId="2E69F4A2" w:rsidR="00C91481" w:rsidRPr="00C91481" w:rsidRDefault="00C91481" w:rsidP="00012901">
      <w:pPr>
        <w:pStyle w:val="Default"/>
        <w:numPr>
          <w:ilvl w:val="0"/>
          <w:numId w:val="31"/>
        </w:numPr>
        <w:spacing w:after="160" w:line="259" w:lineRule="auto"/>
        <w:ind w:left="360"/>
        <w:rPr>
          <w:rFonts w:asciiTheme="minorHAnsi" w:hAnsiTheme="minorHAnsi" w:cstheme="minorHAnsi"/>
        </w:rPr>
      </w:pPr>
      <w:r w:rsidRPr="00C2713C">
        <w:rPr>
          <w:rFonts w:asciiTheme="minorHAnsi" w:hAnsiTheme="minorHAnsi" w:cstheme="minorHAnsi"/>
          <w:b/>
          <w:bCs/>
        </w:rPr>
        <w:t xml:space="preserve">SAVE </w:t>
      </w:r>
      <w:r w:rsidRPr="00C2713C">
        <w:rPr>
          <w:rFonts w:asciiTheme="minorHAnsi" w:hAnsiTheme="minorHAnsi" w:cstheme="minorHAnsi"/>
        </w:rPr>
        <w:t>the form.</w:t>
      </w:r>
    </w:p>
    <w:p w14:paraId="61173BCB" w14:textId="0253E9EB" w:rsidR="00573FB7" w:rsidRDefault="6633999C" w:rsidP="00C2713C">
      <w:pPr>
        <w:pStyle w:val="Heading2"/>
      </w:pPr>
      <w:r w:rsidRPr="6633999C">
        <w:t>Questions from the Project Characterization Form in EAGL</w:t>
      </w:r>
    </w:p>
    <w:p w14:paraId="64E9B74C" w14:textId="77777777" w:rsidR="003A14FE" w:rsidRPr="00D97E4D" w:rsidRDefault="5DAEA9FD" w:rsidP="009A6203">
      <w:pPr>
        <w:spacing w:after="120" w:line="257" w:lineRule="auto"/>
        <w:rPr>
          <w:rFonts w:ascii="Calibri" w:eastAsia="Calibri" w:hAnsi="Calibri" w:cs="Calibri"/>
          <w:sz w:val="24"/>
          <w:szCs w:val="24"/>
        </w:rPr>
      </w:pPr>
      <w:r w:rsidRPr="00D97E4D">
        <w:rPr>
          <w:rFonts w:ascii="Calibri" w:eastAsia="Calibri" w:hAnsi="Calibri" w:cs="Calibri"/>
          <w:sz w:val="24"/>
          <w:szCs w:val="24"/>
        </w:rPr>
        <w:t>Ecology uses this form for data collection. If there is not a perfect fit for your project, pick the best option.</w:t>
      </w:r>
    </w:p>
    <w:p w14:paraId="518BBFEF" w14:textId="360BCBE7" w:rsidR="00573FB7" w:rsidRPr="00D97E4D" w:rsidRDefault="5DAEA9FD" w:rsidP="009A6203">
      <w:pPr>
        <w:keepNext/>
        <w:spacing w:after="120" w:line="257" w:lineRule="auto"/>
        <w:rPr>
          <w:rFonts w:ascii="Calibri" w:eastAsia="Calibri" w:hAnsi="Calibri" w:cs="Calibri"/>
          <w:sz w:val="24"/>
          <w:szCs w:val="24"/>
        </w:rPr>
      </w:pPr>
      <w:r w:rsidRPr="00D97E4D">
        <w:rPr>
          <w:rFonts w:ascii="Calibri" w:eastAsia="Calibri" w:hAnsi="Calibri" w:cs="Calibri"/>
          <w:sz w:val="24"/>
          <w:szCs w:val="24"/>
        </w:rPr>
        <w:t>Enter the following information:</w:t>
      </w:r>
      <w:r w:rsidRPr="00D97E4D">
        <w:rPr>
          <w:sz w:val="24"/>
          <w:szCs w:val="24"/>
        </w:rPr>
        <w:t xml:space="preserve"> </w:t>
      </w:r>
    </w:p>
    <w:p w14:paraId="794F0BC9" w14:textId="224FE1B3" w:rsidR="00573FB7" w:rsidRPr="00D97E4D" w:rsidRDefault="5DAEA9FD" w:rsidP="00C2713C">
      <w:pPr>
        <w:pStyle w:val="ListParagraph"/>
        <w:numPr>
          <w:ilvl w:val="0"/>
          <w:numId w:val="32"/>
        </w:numPr>
        <w:spacing w:after="60" w:line="259" w:lineRule="auto"/>
        <w:ind w:left="360" w:right="0"/>
        <w:contextualSpacing w:val="0"/>
        <w:rPr>
          <w:sz w:val="24"/>
          <w:szCs w:val="24"/>
        </w:rPr>
      </w:pPr>
      <w:r w:rsidRPr="00D97E4D">
        <w:rPr>
          <w:b/>
          <w:bCs/>
          <w:color w:val="C00000"/>
          <w:sz w:val="24"/>
          <w:szCs w:val="24"/>
        </w:rPr>
        <w:t>*</w:t>
      </w:r>
      <w:r w:rsidRPr="00D97E4D">
        <w:rPr>
          <w:b/>
          <w:bCs/>
          <w:sz w:val="24"/>
          <w:szCs w:val="24"/>
        </w:rPr>
        <w:t xml:space="preserve">Primary Theme: </w:t>
      </w:r>
      <w:r w:rsidRPr="00D97E4D">
        <w:rPr>
          <w:sz w:val="24"/>
          <w:szCs w:val="24"/>
        </w:rPr>
        <w:t xml:space="preserve">Select “Shorelands” from the drop-down menu. </w:t>
      </w:r>
    </w:p>
    <w:p w14:paraId="688427A9" w14:textId="28F432E7" w:rsidR="00573FB7" w:rsidRPr="00D97E4D" w:rsidRDefault="5DAEA9FD" w:rsidP="00C2713C">
      <w:pPr>
        <w:pStyle w:val="ListParagraph"/>
        <w:numPr>
          <w:ilvl w:val="0"/>
          <w:numId w:val="32"/>
        </w:numPr>
        <w:spacing w:after="60" w:line="259" w:lineRule="auto"/>
        <w:ind w:left="360" w:right="0"/>
        <w:contextualSpacing w:val="0"/>
        <w:rPr>
          <w:sz w:val="24"/>
          <w:szCs w:val="24"/>
        </w:rPr>
      </w:pPr>
      <w:bookmarkStart w:id="4" w:name="_Hlk179546373"/>
      <w:r w:rsidRPr="00D97E4D">
        <w:rPr>
          <w:b/>
          <w:bCs/>
          <w:color w:val="C00000"/>
          <w:sz w:val="24"/>
          <w:szCs w:val="24"/>
        </w:rPr>
        <w:t>*</w:t>
      </w:r>
      <w:r w:rsidRPr="00D97E4D">
        <w:rPr>
          <w:b/>
          <w:bCs/>
          <w:sz w:val="24"/>
          <w:szCs w:val="24"/>
        </w:rPr>
        <w:t xml:space="preserve">Secondary Themes: </w:t>
      </w:r>
      <w:r w:rsidRPr="00D97E4D">
        <w:rPr>
          <w:sz w:val="24"/>
          <w:szCs w:val="24"/>
        </w:rPr>
        <w:t xml:space="preserve">Select </w:t>
      </w:r>
      <w:r w:rsidR="00D60DE2">
        <w:rPr>
          <w:sz w:val="24"/>
          <w:szCs w:val="24"/>
        </w:rPr>
        <w:t>the</w:t>
      </w:r>
      <w:r w:rsidRPr="00D97E4D">
        <w:rPr>
          <w:sz w:val="24"/>
          <w:szCs w:val="24"/>
        </w:rPr>
        <w:t xml:space="preserve"> secondary theme from the drop-down menu and </w:t>
      </w:r>
      <w:r w:rsidRPr="00D97E4D">
        <w:rPr>
          <w:b/>
          <w:bCs/>
          <w:sz w:val="24"/>
          <w:szCs w:val="24"/>
        </w:rPr>
        <w:t xml:space="preserve">SAVE </w:t>
      </w:r>
      <w:r w:rsidRPr="00D97E4D">
        <w:rPr>
          <w:sz w:val="24"/>
          <w:szCs w:val="24"/>
        </w:rPr>
        <w:t xml:space="preserve">the form. </w:t>
      </w:r>
    </w:p>
    <w:p w14:paraId="4B58017B" w14:textId="2629DD4C" w:rsidR="62EDB794" w:rsidRPr="00D97E4D" w:rsidRDefault="00AB11D1" w:rsidP="00C2713C">
      <w:pPr>
        <w:pStyle w:val="ListParagraph"/>
        <w:numPr>
          <w:ilvl w:val="1"/>
          <w:numId w:val="32"/>
        </w:numPr>
        <w:spacing w:after="60"/>
        <w:ind w:left="720"/>
        <w:contextualSpacing w:val="0"/>
        <w:rPr>
          <w:sz w:val="24"/>
          <w:szCs w:val="24"/>
        </w:rPr>
      </w:pPr>
      <w:r>
        <w:rPr>
          <w:sz w:val="24"/>
          <w:szCs w:val="24"/>
        </w:rPr>
        <w:t>“</w:t>
      </w:r>
      <w:r w:rsidR="39D4CFD0" w:rsidRPr="00D97E4D">
        <w:rPr>
          <w:sz w:val="24"/>
          <w:szCs w:val="24"/>
        </w:rPr>
        <w:t>Riparian Restoration Planning and/or Implementation</w:t>
      </w:r>
      <w:r>
        <w:rPr>
          <w:sz w:val="24"/>
          <w:szCs w:val="24"/>
        </w:rPr>
        <w:t>”</w:t>
      </w:r>
    </w:p>
    <w:bookmarkEnd w:id="4"/>
    <w:p w14:paraId="28A768FB" w14:textId="16115C6A" w:rsidR="00573FB7" w:rsidRDefault="39D4CFD0" w:rsidP="00C2713C">
      <w:pPr>
        <w:numPr>
          <w:ilvl w:val="0"/>
          <w:numId w:val="32"/>
        </w:numPr>
        <w:spacing w:after="60" w:line="259" w:lineRule="auto"/>
        <w:ind w:left="360" w:right="0"/>
        <w:rPr>
          <w:sz w:val="24"/>
          <w:szCs w:val="24"/>
        </w:rPr>
      </w:pPr>
      <w:r w:rsidRPr="00D97E4D">
        <w:rPr>
          <w:b/>
          <w:bCs/>
          <w:sz w:val="24"/>
          <w:szCs w:val="24"/>
        </w:rPr>
        <w:t xml:space="preserve">Project Website: </w:t>
      </w:r>
      <w:r w:rsidRPr="00D97E4D">
        <w:rPr>
          <w:sz w:val="24"/>
          <w:szCs w:val="24"/>
        </w:rPr>
        <w:t xml:space="preserve">Enter project website address, if available then </w:t>
      </w:r>
      <w:r w:rsidRPr="00D97E4D">
        <w:rPr>
          <w:b/>
          <w:bCs/>
          <w:sz w:val="24"/>
          <w:szCs w:val="24"/>
        </w:rPr>
        <w:t xml:space="preserve">SAVE </w:t>
      </w:r>
      <w:r w:rsidRPr="00D97E4D">
        <w:rPr>
          <w:sz w:val="24"/>
          <w:szCs w:val="24"/>
        </w:rPr>
        <w:t>the form if a website is added.</w:t>
      </w:r>
    </w:p>
    <w:p w14:paraId="688F4C75" w14:textId="2A555749" w:rsidR="001D2902" w:rsidRPr="007708E6" w:rsidRDefault="001D2902" w:rsidP="00C2713C">
      <w:pPr>
        <w:pStyle w:val="Default"/>
        <w:numPr>
          <w:ilvl w:val="0"/>
          <w:numId w:val="32"/>
        </w:numPr>
        <w:spacing w:after="160" w:line="259" w:lineRule="auto"/>
        <w:ind w:left="360"/>
        <w:rPr>
          <w:rFonts w:cstheme="minorHAnsi"/>
        </w:rPr>
      </w:pPr>
      <w:r w:rsidRPr="00F00D4F">
        <w:rPr>
          <w:rFonts w:asciiTheme="minorHAnsi" w:hAnsiTheme="minorHAnsi" w:cstheme="minorHAnsi"/>
          <w:b/>
          <w:bCs/>
        </w:rPr>
        <w:t xml:space="preserve">SAVE </w:t>
      </w:r>
      <w:r w:rsidRPr="00F00D4F">
        <w:rPr>
          <w:rFonts w:asciiTheme="minorHAnsi" w:hAnsiTheme="minorHAnsi" w:cstheme="minorHAnsi"/>
        </w:rPr>
        <w:t>the form.</w:t>
      </w:r>
    </w:p>
    <w:p w14:paraId="4C9586C3" w14:textId="29C93F77" w:rsidR="00573FB7" w:rsidRPr="00573FB7" w:rsidRDefault="6633999C" w:rsidP="00C2713C">
      <w:pPr>
        <w:pStyle w:val="Heading2"/>
      </w:pPr>
      <w:r w:rsidRPr="6633999C">
        <w:t>Questions from the Mapping Information Form in EAGL</w:t>
      </w:r>
    </w:p>
    <w:p w14:paraId="67CBB043" w14:textId="77777777" w:rsidR="00B742B8" w:rsidRPr="00AF3371" w:rsidRDefault="00B742B8" w:rsidP="00B742B8">
      <w:pPr>
        <w:spacing w:after="120"/>
        <w:rPr>
          <w:sz w:val="24"/>
          <w:szCs w:val="24"/>
        </w:rPr>
      </w:pPr>
      <w:r w:rsidRPr="00AF3371">
        <w:rPr>
          <w:sz w:val="24"/>
          <w:szCs w:val="24"/>
        </w:rPr>
        <w:t xml:space="preserve">Applicants are required to provide a location for the project, draw a boundary, or upload a shape file. </w:t>
      </w:r>
    </w:p>
    <w:p w14:paraId="0C35E86A" w14:textId="77777777" w:rsidR="00B742B8" w:rsidRPr="00AF3371" w:rsidRDefault="00B742B8" w:rsidP="00B742B8">
      <w:pPr>
        <w:spacing w:after="120"/>
        <w:rPr>
          <w:sz w:val="24"/>
          <w:szCs w:val="24"/>
        </w:rPr>
      </w:pPr>
      <w:r w:rsidRPr="00AF3371">
        <w:rPr>
          <w:b/>
          <w:bCs/>
          <w:sz w:val="24"/>
          <w:szCs w:val="24"/>
        </w:rPr>
        <w:t xml:space="preserve">Helpful Tip: </w:t>
      </w:r>
      <w:r w:rsidRPr="00AF3371">
        <w:rPr>
          <w:sz w:val="24"/>
          <w:szCs w:val="24"/>
        </w:rPr>
        <w:t>Only one person may check out and edit the map at a time. The identity of the person with the map checked out will appear above the Add/Modify Location(s) button. The map form must be checked in before the application can be submitted.</w:t>
      </w:r>
    </w:p>
    <w:p w14:paraId="0B21D778" w14:textId="77777777" w:rsidR="00B742B8" w:rsidRPr="00AF3371" w:rsidRDefault="00B742B8" w:rsidP="00B742B8">
      <w:pPr>
        <w:spacing w:after="120"/>
        <w:rPr>
          <w:sz w:val="24"/>
          <w:szCs w:val="24"/>
        </w:rPr>
      </w:pPr>
      <w:r w:rsidRPr="00AF3371">
        <w:rPr>
          <w:sz w:val="24"/>
          <w:szCs w:val="24"/>
        </w:rPr>
        <w:lastRenderedPageBreak/>
        <w:t xml:space="preserve">Click on </w:t>
      </w:r>
      <w:r w:rsidRPr="00AF3371">
        <w:rPr>
          <w:b/>
          <w:bCs/>
          <w:sz w:val="24"/>
          <w:szCs w:val="24"/>
        </w:rPr>
        <w:t>Add/Modify Location(s)</w:t>
      </w:r>
      <w:r w:rsidRPr="00AF3371">
        <w:rPr>
          <w:sz w:val="24"/>
          <w:szCs w:val="24"/>
        </w:rPr>
        <w:t xml:space="preserve"> to enter the EAGL Project Map. </w:t>
      </w:r>
    </w:p>
    <w:p w14:paraId="2C53C979" w14:textId="77777777" w:rsidR="00B742B8" w:rsidRPr="00AF3371" w:rsidRDefault="00B742B8" w:rsidP="00B742B8">
      <w:pPr>
        <w:keepNext/>
        <w:spacing w:after="120"/>
        <w:rPr>
          <w:sz w:val="24"/>
          <w:szCs w:val="24"/>
        </w:rPr>
      </w:pPr>
      <w:r w:rsidRPr="00AF3371">
        <w:rPr>
          <w:sz w:val="24"/>
          <w:szCs w:val="24"/>
        </w:rPr>
        <w:t>There are several options to define your project map area, select the option that works best for your project:</w:t>
      </w:r>
    </w:p>
    <w:p w14:paraId="2564E73F" w14:textId="77777777" w:rsidR="00B742B8" w:rsidRPr="00AF3371" w:rsidRDefault="00B742B8" w:rsidP="00B742B8">
      <w:pPr>
        <w:pStyle w:val="ListParagraph"/>
        <w:numPr>
          <w:ilvl w:val="0"/>
          <w:numId w:val="43"/>
        </w:numPr>
        <w:spacing w:after="60" w:line="259" w:lineRule="auto"/>
        <w:ind w:right="0"/>
        <w:contextualSpacing w:val="0"/>
        <w:rPr>
          <w:sz w:val="24"/>
          <w:szCs w:val="24"/>
        </w:rPr>
      </w:pPr>
      <w:r w:rsidRPr="00AF3371">
        <w:rPr>
          <w:sz w:val="24"/>
          <w:szCs w:val="24"/>
        </w:rPr>
        <w:t>Click on the link Project area options. Make appropriate selections. Map the project boundary. Click Go.</w:t>
      </w:r>
    </w:p>
    <w:p w14:paraId="2B082FE2" w14:textId="55E9FDEB" w:rsidR="00B742B8" w:rsidRPr="00AF3371" w:rsidRDefault="00B742B8" w:rsidP="00335252">
      <w:pPr>
        <w:pStyle w:val="ListParagraph"/>
        <w:numPr>
          <w:ilvl w:val="0"/>
          <w:numId w:val="44"/>
        </w:numPr>
        <w:spacing w:after="60" w:line="259" w:lineRule="auto"/>
        <w:ind w:right="0"/>
        <w:rPr>
          <w:sz w:val="24"/>
          <w:szCs w:val="24"/>
        </w:rPr>
      </w:pPr>
      <w:r w:rsidRPr="00AF3371">
        <w:rPr>
          <w:sz w:val="24"/>
          <w:szCs w:val="24"/>
        </w:rPr>
        <w:t>Fill in “Define project area by city”, “Define project area by county”, or Select the tool options of</w:t>
      </w:r>
      <w:r w:rsidR="00674EB9">
        <w:rPr>
          <w:sz w:val="24"/>
          <w:szCs w:val="24"/>
        </w:rPr>
        <w:t>:</w:t>
      </w:r>
      <w:r w:rsidRPr="00AF3371">
        <w:rPr>
          <w:sz w:val="24"/>
          <w:szCs w:val="24"/>
        </w:rPr>
        <w:t xml:space="preserve"> “Draw Boundary”, “Edit Boundary”, or “Import Shapefile”. Once information filled in or selected, you will see the newly added layer in the Project Areas. </w:t>
      </w:r>
    </w:p>
    <w:p w14:paraId="7421BC54" w14:textId="77777777" w:rsidR="00B742B8" w:rsidRPr="00AF3371" w:rsidRDefault="00B742B8" w:rsidP="00B742B8">
      <w:pPr>
        <w:spacing w:after="120"/>
        <w:rPr>
          <w:sz w:val="24"/>
          <w:szCs w:val="24"/>
        </w:rPr>
      </w:pPr>
      <w:r w:rsidRPr="00AF3371">
        <w:rPr>
          <w:sz w:val="24"/>
          <w:szCs w:val="24"/>
        </w:rPr>
        <w:t xml:space="preserve">Click </w:t>
      </w:r>
      <w:r w:rsidRPr="00AF3371">
        <w:rPr>
          <w:b/>
          <w:bCs/>
          <w:sz w:val="24"/>
          <w:szCs w:val="24"/>
        </w:rPr>
        <w:t>Next</w:t>
      </w:r>
      <w:r w:rsidRPr="00AF3371">
        <w:rPr>
          <w:sz w:val="24"/>
          <w:szCs w:val="24"/>
        </w:rPr>
        <w:t>.</w:t>
      </w:r>
    </w:p>
    <w:p w14:paraId="4D42CA71" w14:textId="77777777" w:rsidR="00B742B8" w:rsidRPr="00AF3371" w:rsidRDefault="00B742B8" w:rsidP="00B742B8">
      <w:pPr>
        <w:spacing w:after="120"/>
        <w:rPr>
          <w:sz w:val="24"/>
          <w:szCs w:val="24"/>
        </w:rPr>
      </w:pPr>
      <w:r w:rsidRPr="00AF3371">
        <w:rPr>
          <w:sz w:val="24"/>
          <w:szCs w:val="24"/>
        </w:rPr>
        <w:t xml:space="preserve">After the page refreshes, and the Location table appears on the page, you will notice that the map is still checked out in your name. </w:t>
      </w:r>
    </w:p>
    <w:p w14:paraId="41B0D9FD" w14:textId="7EC61837" w:rsidR="0081023A" w:rsidRDefault="00B742B8" w:rsidP="0081023A">
      <w:pPr>
        <w:spacing w:after="60"/>
        <w:rPr>
          <w:sz w:val="24"/>
          <w:szCs w:val="24"/>
        </w:rPr>
      </w:pPr>
      <w:r w:rsidRPr="00AF3371">
        <w:rPr>
          <w:sz w:val="24"/>
          <w:szCs w:val="24"/>
        </w:rPr>
        <w:t xml:space="preserve">Click </w:t>
      </w:r>
      <w:r w:rsidRPr="00AF3371">
        <w:rPr>
          <w:b/>
          <w:bCs/>
          <w:sz w:val="24"/>
          <w:szCs w:val="24"/>
        </w:rPr>
        <w:t>SAVE</w:t>
      </w:r>
      <w:r w:rsidRPr="00AF3371">
        <w:rPr>
          <w:sz w:val="24"/>
          <w:szCs w:val="24"/>
        </w:rPr>
        <w:t xml:space="preserve"> again in the top right corner to check the map back in. You must check the map back in, or you will get an EAGL error that will prevent you from submitting the grant application.</w:t>
      </w:r>
      <w:r w:rsidR="0081023A" w:rsidRPr="0081023A">
        <w:rPr>
          <w:sz w:val="24"/>
          <w:szCs w:val="24"/>
        </w:rPr>
        <w:t xml:space="preserve"> </w:t>
      </w:r>
      <w:r w:rsidR="0081023A">
        <w:rPr>
          <w:sz w:val="24"/>
          <w:szCs w:val="24"/>
        </w:rPr>
        <w:t>In addition, n</w:t>
      </w:r>
      <w:r w:rsidR="0081023A" w:rsidRPr="00D97E4D">
        <w:rPr>
          <w:sz w:val="24"/>
          <w:szCs w:val="24"/>
        </w:rPr>
        <w:t xml:space="preserve">o one else will be able to access the EAGL Project Map until </w:t>
      </w:r>
      <w:r w:rsidR="0081023A">
        <w:rPr>
          <w:sz w:val="24"/>
          <w:szCs w:val="24"/>
        </w:rPr>
        <w:t>the map is checked in.</w:t>
      </w:r>
      <w:r w:rsidR="0081023A" w:rsidRPr="00D97E4D">
        <w:rPr>
          <w:sz w:val="24"/>
          <w:szCs w:val="24"/>
        </w:rPr>
        <w:t xml:space="preserve"> </w:t>
      </w:r>
    </w:p>
    <w:p w14:paraId="45A41CAB" w14:textId="3C7F0C34" w:rsidR="00D86C00" w:rsidRDefault="0061143B" w:rsidP="00335252">
      <w:pPr>
        <w:spacing w:after="60"/>
        <w:rPr>
          <w:sz w:val="24"/>
          <w:szCs w:val="24"/>
        </w:rPr>
      </w:pPr>
      <w:r>
        <w:rPr>
          <w:sz w:val="24"/>
          <w:szCs w:val="24"/>
        </w:rPr>
        <w:t>To verify the map is checked in, w</w:t>
      </w:r>
      <w:r w:rsidR="00B742B8" w:rsidRPr="00AF3371">
        <w:rPr>
          <w:sz w:val="24"/>
          <w:szCs w:val="24"/>
        </w:rPr>
        <w:t>hen you look at the Add/Modify Location(s) box, you shouldn’t see the map is checked out</w:t>
      </w:r>
      <w:r w:rsidR="00652F03">
        <w:rPr>
          <w:sz w:val="24"/>
          <w:szCs w:val="24"/>
        </w:rPr>
        <w:t xml:space="preserve"> - t</w:t>
      </w:r>
      <w:r w:rsidR="00B742B8" w:rsidRPr="00AF3371">
        <w:rPr>
          <w:sz w:val="24"/>
          <w:szCs w:val="24"/>
        </w:rPr>
        <w:t>he space should be blank above the Add/Modify Location(s) button.</w:t>
      </w:r>
    </w:p>
    <w:p w14:paraId="66E28C24" w14:textId="1EACDBEF" w:rsidR="00573FB7" w:rsidRPr="00D97E4D" w:rsidRDefault="00BD066F" w:rsidP="00B742B8">
      <w:pPr>
        <w:rPr>
          <w:rFonts w:ascii="Calibri" w:eastAsia="Calibri" w:hAnsi="Calibri" w:cs="Calibri"/>
          <w:sz w:val="24"/>
          <w:szCs w:val="24"/>
        </w:rPr>
      </w:pPr>
      <w:r>
        <w:rPr>
          <w:sz w:val="24"/>
          <w:szCs w:val="24"/>
        </w:rPr>
        <w:t xml:space="preserve">If needed, </w:t>
      </w:r>
      <w:r w:rsidR="00E46406">
        <w:rPr>
          <w:rFonts w:ascii="Calibri" w:eastAsia="Calibri" w:hAnsi="Calibri" w:cs="Calibri"/>
          <w:sz w:val="24"/>
          <w:szCs w:val="24"/>
        </w:rPr>
        <w:t>p</w:t>
      </w:r>
      <w:r w:rsidR="6633999C" w:rsidRPr="00D97E4D">
        <w:rPr>
          <w:rFonts w:ascii="Calibri" w:eastAsia="Calibri" w:hAnsi="Calibri" w:cs="Calibri"/>
          <w:sz w:val="24"/>
          <w:szCs w:val="24"/>
        </w:rPr>
        <w:t xml:space="preserve">lease refer to </w:t>
      </w:r>
      <w:r w:rsidR="00A80502" w:rsidRPr="00D97E4D">
        <w:rPr>
          <w:rFonts w:ascii="Calibri" w:eastAsia="Calibri" w:hAnsi="Calibri" w:cs="Calibri"/>
          <w:sz w:val="24"/>
          <w:szCs w:val="24"/>
        </w:rPr>
        <w:t>“</w:t>
      </w:r>
      <w:r w:rsidR="6633999C" w:rsidRPr="00D97E4D">
        <w:rPr>
          <w:rFonts w:ascii="Calibri" w:eastAsia="Calibri" w:hAnsi="Calibri" w:cs="Calibri"/>
          <w:sz w:val="24"/>
          <w:szCs w:val="24"/>
        </w:rPr>
        <w:t xml:space="preserve">Map Instructions (Recipient)” available in EAGL under “My Training Materials.” </w:t>
      </w:r>
    </w:p>
    <w:p w14:paraId="6DB2434B" w14:textId="3663903B" w:rsidR="00573FB7" w:rsidRDefault="00573FB7" w:rsidP="008122C2">
      <w:pPr>
        <w:pStyle w:val="Heading2"/>
      </w:pPr>
      <w:r w:rsidRPr="00573FB7">
        <w:t xml:space="preserve">Questions from the </w:t>
      </w:r>
      <w:r>
        <w:t xml:space="preserve">Recipient Contacts </w:t>
      </w:r>
      <w:r w:rsidRPr="00573FB7">
        <w:t>Form in EAGL</w:t>
      </w:r>
    </w:p>
    <w:p w14:paraId="05CB1FC6" w14:textId="3841B4A9" w:rsidR="00573FB7" w:rsidRPr="00D97E4D" w:rsidRDefault="5DAEA9FD" w:rsidP="009A6203">
      <w:pPr>
        <w:spacing w:after="120"/>
        <w:rPr>
          <w:sz w:val="24"/>
          <w:szCs w:val="24"/>
        </w:rPr>
      </w:pPr>
      <w:r w:rsidRPr="00D97E4D">
        <w:rPr>
          <w:sz w:val="24"/>
          <w:szCs w:val="24"/>
        </w:rPr>
        <w:t xml:space="preserve">Staff listed on this form must be Recipient staff, not consultants or contractors. Staff listed on the Recipient Contacts form can be changed later </w:t>
      </w:r>
      <w:r w:rsidRPr="00D97E4D">
        <w:rPr>
          <w:i/>
          <w:iCs/>
          <w:sz w:val="24"/>
          <w:szCs w:val="24"/>
        </w:rPr>
        <w:t xml:space="preserve">if </w:t>
      </w:r>
      <w:r w:rsidRPr="00D97E4D">
        <w:rPr>
          <w:sz w:val="24"/>
          <w:szCs w:val="24"/>
        </w:rPr>
        <w:t xml:space="preserve">the Application is selected for funding. The following staff contacts must be identified and have both Secure Access Washington (SAW) and EAGL user accounts to appear in the drop-down menu: </w:t>
      </w:r>
    </w:p>
    <w:p w14:paraId="5C8E9537" w14:textId="77777777" w:rsidR="00573FB7" w:rsidRPr="00D97E4D" w:rsidRDefault="00573FB7" w:rsidP="00672B5F">
      <w:pPr>
        <w:pStyle w:val="ListParagraph"/>
        <w:numPr>
          <w:ilvl w:val="0"/>
          <w:numId w:val="32"/>
        </w:numPr>
        <w:spacing w:after="120" w:line="259" w:lineRule="auto"/>
        <w:ind w:left="360" w:right="0"/>
        <w:rPr>
          <w:sz w:val="24"/>
          <w:szCs w:val="24"/>
        </w:rPr>
      </w:pPr>
      <w:r w:rsidRPr="00D97E4D">
        <w:rPr>
          <w:b/>
          <w:bCs/>
          <w:color w:val="C00000"/>
          <w:sz w:val="24"/>
          <w:szCs w:val="24"/>
        </w:rPr>
        <w:t>*</w:t>
      </w:r>
      <w:r w:rsidRPr="00D97E4D">
        <w:rPr>
          <w:b/>
          <w:bCs/>
          <w:sz w:val="24"/>
          <w:szCs w:val="24"/>
        </w:rPr>
        <w:t xml:space="preserve">Project Manager </w:t>
      </w:r>
      <w:r w:rsidRPr="00D97E4D">
        <w:rPr>
          <w:sz w:val="24"/>
          <w:szCs w:val="24"/>
        </w:rPr>
        <w:t xml:space="preserve">(EAGL Role): The person responsible for the overall project and for completing quarterly progress reports.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1"/>
        <w:gridCol w:w="7319"/>
      </w:tblGrid>
      <w:tr w:rsidR="00573FB7" w:rsidRPr="00D97E4D" w14:paraId="239040FD" w14:textId="77777777" w:rsidTr="0043504C">
        <w:tc>
          <w:tcPr>
            <w:tcW w:w="2340" w:type="dxa"/>
          </w:tcPr>
          <w:p w14:paraId="400B0976" w14:textId="77777777" w:rsidR="00573FB7" w:rsidRPr="00D97E4D" w:rsidRDefault="00573FB7" w:rsidP="00BF2C76">
            <w:pPr>
              <w:spacing w:after="0"/>
              <w:ind w:left="428" w:right="134" w:hanging="428"/>
              <w:jc w:val="right"/>
              <w:rPr>
                <w:sz w:val="24"/>
                <w:szCs w:val="24"/>
              </w:rPr>
            </w:pPr>
            <w:r w:rsidRPr="00D97E4D">
              <w:rPr>
                <w:sz w:val="24"/>
                <w:szCs w:val="24"/>
              </w:rPr>
              <w:t>Project Manager Name:</w:t>
            </w:r>
          </w:p>
        </w:tc>
        <w:tc>
          <w:tcPr>
            <w:tcW w:w="8815" w:type="dxa"/>
            <w:tcBorders>
              <w:bottom w:val="single" w:sz="4" w:space="0" w:color="auto"/>
            </w:tcBorders>
          </w:tcPr>
          <w:p w14:paraId="0276D32E" w14:textId="77777777" w:rsidR="00573FB7" w:rsidRPr="00D97E4D" w:rsidRDefault="00573FB7" w:rsidP="00D97E4D">
            <w:pPr>
              <w:spacing w:after="0"/>
              <w:rPr>
                <w:b/>
                <w:bCs/>
                <w:sz w:val="24"/>
                <w:szCs w:val="24"/>
              </w:rPr>
            </w:pPr>
          </w:p>
        </w:tc>
      </w:tr>
      <w:tr w:rsidR="00573FB7" w:rsidRPr="00A7287D" w14:paraId="6085F4B3" w14:textId="77777777" w:rsidTr="0043504C">
        <w:tc>
          <w:tcPr>
            <w:tcW w:w="2340" w:type="dxa"/>
          </w:tcPr>
          <w:p w14:paraId="7019E301" w14:textId="77777777" w:rsidR="00573FB7" w:rsidRPr="00A7287D" w:rsidRDefault="00573FB7" w:rsidP="00BF2C76">
            <w:pPr>
              <w:spacing w:after="0"/>
              <w:ind w:left="428" w:right="134" w:hanging="428"/>
              <w:jc w:val="right"/>
              <w:rPr>
                <w:sz w:val="24"/>
                <w:szCs w:val="24"/>
              </w:rPr>
            </w:pPr>
            <w:r w:rsidRPr="00A7287D">
              <w:rPr>
                <w:sz w:val="24"/>
                <w:szCs w:val="24"/>
              </w:rPr>
              <w:t>Phone:</w:t>
            </w:r>
          </w:p>
        </w:tc>
        <w:tc>
          <w:tcPr>
            <w:tcW w:w="8815" w:type="dxa"/>
            <w:tcBorders>
              <w:top w:val="single" w:sz="4" w:space="0" w:color="auto"/>
              <w:bottom w:val="single" w:sz="4" w:space="0" w:color="auto"/>
            </w:tcBorders>
          </w:tcPr>
          <w:p w14:paraId="2C269DF1" w14:textId="77777777" w:rsidR="00573FB7" w:rsidRPr="00A7287D" w:rsidRDefault="00573FB7" w:rsidP="003A14FE">
            <w:pPr>
              <w:spacing w:after="0"/>
              <w:ind w:left="720"/>
              <w:rPr>
                <w:b/>
                <w:bCs/>
                <w:sz w:val="24"/>
                <w:szCs w:val="24"/>
              </w:rPr>
            </w:pPr>
          </w:p>
        </w:tc>
      </w:tr>
      <w:tr w:rsidR="00573FB7" w:rsidRPr="00A7287D" w14:paraId="69047DEB" w14:textId="77777777" w:rsidTr="0043504C">
        <w:tc>
          <w:tcPr>
            <w:tcW w:w="2340" w:type="dxa"/>
          </w:tcPr>
          <w:p w14:paraId="0E09622E" w14:textId="77777777" w:rsidR="00573FB7" w:rsidRPr="00A7287D" w:rsidRDefault="00573FB7" w:rsidP="00BF2C76">
            <w:pPr>
              <w:spacing w:after="0"/>
              <w:ind w:left="428" w:right="134" w:hanging="428"/>
              <w:jc w:val="right"/>
              <w:rPr>
                <w:sz w:val="24"/>
                <w:szCs w:val="24"/>
              </w:rPr>
            </w:pPr>
            <w:r w:rsidRPr="00A7287D">
              <w:rPr>
                <w:sz w:val="24"/>
                <w:szCs w:val="24"/>
              </w:rPr>
              <w:t>Email:</w:t>
            </w:r>
          </w:p>
        </w:tc>
        <w:tc>
          <w:tcPr>
            <w:tcW w:w="8815" w:type="dxa"/>
            <w:tcBorders>
              <w:top w:val="single" w:sz="4" w:space="0" w:color="auto"/>
              <w:bottom w:val="single" w:sz="4" w:space="0" w:color="auto"/>
            </w:tcBorders>
          </w:tcPr>
          <w:p w14:paraId="19082873" w14:textId="77777777" w:rsidR="00573FB7" w:rsidRPr="00A7287D" w:rsidRDefault="00573FB7" w:rsidP="003A14FE">
            <w:pPr>
              <w:spacing w:after="0"/>
              <w:ind w:left="720"/>
              <w:rPr>
                <w:b/>
                <w:bCs/>
                <w:sz w:val="24"/>
                <w:szCs w:val="24"/>
              </w:rPr>
            </w:pPr>
          </w:p>
        </w:tc>
      </w:tr>
      <w:tr w:rsidR="00573FB7" w:rsidRPr="00A7287D" w14:paraId="5C893A10" w14:textId="77777777" w:rsidTr="0043504C">
        <w:tc>
          <w:tcPr>
            <w:tcW w:w="2340" w:type="dxa"/>
          </w:tcPr>
          <w:p w14:paraId="6C5F9EC6" w14:textId="77777777" w:rsidR="00573FB7" w:rsidRPr="00A7287D" w:rsidRDefault="00573FB7" w:rsidP="004D0875">
            <w:pPr>
              <w:spacing w:after="0"/>
              <w:ind w:left="432" w:right="130" w:hanging="432"/>
              <w:jc w:val="right"/>
              <w:rPr>
                <w:sz w:val="24"/>
                <w:szCs w:val="24"/>
              </w:rPr>
            </w:pPr>
            <w:r w:rsidRPr="00A7287D">
              <w:rPr>
                <w:sz w:val="24"/>
                <w:szCs w:val="24"/>
              </w:rPr>
              <w:t>Mailing Address:</w:t>
            </w:r>
          </w:p>
        </w:tc>
        <w:tc>
          <w:tcPr>
            <w:tcW w:w="8815" w:type="dxa"/>
            <w:tcBorders>
              <w:top w:val="single" w:sz="4" w:space="0" w:color="auto"/>
              <w:bottom w:val="single" w:sz="4" w:space="0" w:color="auto"/>
            </w:tcBorders>
          </w:tcPr>
          <w:p w14:paraId="2B5AFC2E" w14:textId="77777777" w:rsidR="00573FB7" w:rsidRPr="00A7287D" w:rsidRDefault="00573FB7" w:rsidP="004D0875">
            <w:pPr>
              <w:spacing w:after="0"/>
              <w:ind w:left="720"/>
              <w:rPr>
                <w:b/>
                <w:bCs/>
                <w:sz w:val="24"/>
                <w:szCs w:val="24"/>
              </w:rPr>
            </w:pPr>
          </w:p>
        </w:tc>
      </w:tr>
    </w:tbl>
    <w:p w14:paraId="64FF5836" w14:textId="77777777" w:rsidR="00573FB7" w:rsidRPr="00A7287D" w:rsidRDefault="00573FB7" w:rsidP="00672B5F">
      <w:pPr>
        <w:pStyle w:val="ListParagraph"/>
        <w:numPr>
          <w:ilvl w:val="0"/>
          <w:numId w:val="32"/>
        </w:numPr>
        <w:spacing w:before="160" w:after="120"/>
        <w:ind w:left="360" w:right="0"/>
        <w:rPr>
          <w:sz w:val="24"/>
          <w:szCs w:val="24"/>
        </w:rPr>
      </w:pPr>
      <w:r w:rsidRPr="00A7287D">
        <w:rPr>
          <w:b/>
          <w:bCs/>
          <w:color w:val="C00000"/>
          <w:sz w:val="24"/>
          <w:szCs w:val="24"/>
        </w:rPr>
        <w:t>*</w:t>
      </w:r>
      <w:r w:rsidRPr="00A7287D">
        <w:rPr>
          <w:b/>
          <w:bCs/>
          <w:sz w:val="24"/>
          <w:szCs w:val="24"/>
        </w:rPr>
        <w:t xml:space="preserve">Authorized Signatory </w:t>
      </w:r>
      <w:r w:rsidRPr="00A7287D">
        <w:rPr>
          <w:sz w:val="24"/>
          <w:szCs w:val="24"/>
        </w:rPr>
        <w:t xml:space="preserve">(Not an EAGL role, consider assigning in the role of Reader**): The person that has legal authority to enter the organization into an agreement with Ecology. This may be a mayor, department or program director, or chair of a board of commissioners. The Authorized Signatory will be the first name shown on the signature page of the agreement. </w:t>
      </w:r>
    </w:p>
    <w:p w14:paraId="32E80BC6" w14:textId="77777777" w:rsidR="00573FB7" w:rsidRPr="00A7287D" w:rsidRDefault="00573FB7" w:rsidP="00BC47F3">
      <w:pPr>
        <w:spacing w:after="120"/>
        <w:rPr>
          <w:sz w:val="24"/>
          <w:szCs w:val="24"/>
        </w:rPr>
      </w:pPr>
      <w:r w:rsidRPr="00A7287D">
        <w:rPr>
          <w:sz w:val="24"/>
          <w:szCs w:val="24"/>
        </w:rPr>
        <w:t xml:space="preserve">If there are additional signatories that must appear on the signature page (as determined by each Recipient), the additional </w:t>
      </w:r>
      <w:proofErr w:type="gramStart"/>
      <w:r w:rsidRPr="00A7287D">
        <w:rPr>
          <w:sz w:val="24"/>
          <w:szCs w:val="24"/>
        </w:rPr>
        <w:t>signatory</w:t>
      </w:r>
      <w:proofErr w:type="gramEnd"/>
      <w:r w:rsidRPr="00A7287D">
        <w:rPr>
          <w:sz w:val="24"/>
          <w:szCs w:val="24"/>
        </w:rPr>
        <w:t xml:space="preserve"> name(s) and title(s) can be manually added to the </w:t>
      </w:r>
      <w:r w:rsidRPr="00A7287D">
        <w:rPr>
          <w:b/>
          <w:bCs/>
          <w:sz w:val="24"/>
          <w:szCs w:val="24"/>
        </w:rPr>
        <w:t xml:space="preserve">Other </w:t>
      </w:r>
      <w:r w:rsidRPr="00A7287D">
        <w:rPr>
          <w:b/>
          <w:bCs/>
          <w:sz w:val="24"/>
          <w:szCs w:val="24"/>
        </w:rPr>
        <w:lastRenderedPageBreak/>
        <w:t xml:space="preserve">recipient signatories on printed agreement </w:t>
      </w:r>
      <w:r w:rsidRPr="00A7287D">
        <w:rPr>
          <w:sz w:val="24"/>
          <w:szCs w:val="24"/>
        </w:rPr>
        <w:t>fields (see below)</w:t>
      </w:r>
      <w:r w:rsidRPr="00A7287D">
        <w:rPr>
          <w:b/>
          <w:bCs/>
          <w:sz w:val="24"/>
          <w:szCs w:val="24"/>
        </w:rPr>
        <w:t xml:space="preserve">. </w:t>
      </w:r>
      <w:r w:rsidRPr="00A7287D">
        <w:rPr>
          <w:sz w:val="24"/>
          <w:szCs w:val="24"/>
        </w:rPr>
        <w:t xml:space="preserve">These additional signatories do not need SAW or EAGL accounts.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7335"/>
      </w:tblGrid>
      <w:tr w:rsidR="00573FB7" w:rsidRPr="00A7287D" w14:paraId="1C2A0620" w14:textId="77777777" w:rsidTr="0043504C">
        <w:tc>
          <w:tcPr>
            <w:tcW w:w="2340" w:type="dxa"/>
          </w:tcPr>
          <w:p w14:paraId="1FBBEBBF" w14:textId="763674A9" w:rsidR="00573FB7" w:rsidRPr="00A7287D" w:rsidRDefault="00573FB7" w:rsidP="00BA5994">
            <w:pPr>
              <w:spacing w:after="0"/>
              <w:ind w:left="360" w:right="134" w:hanging="742"/>
              <w:jc w:val="right"/>
              <w:rPr>
                <w:sz w:val="24"/>
                <w:szCs w:val="24"/>
              </w:rPr>
            </w:pPr>
            <w:r w:rsidRPr="00A7287D">
              <w:rPr>
                <w:sz w:val="24"/>
                <w:szCs w:val="24"/>
              </w:rPr>
              <w:t>Signatory Name:</w:t>
            </w:r>
          </w:p>
        </w:tc>
        <w:tc>
          <w:tcPr>
            <w:tcW w:w="8815" w:type="dxa"/>
            <w:tcBorders>
              <w:bottom w:val="single" w:sz="4" w:space="0" w:color="auto"/>
            </w:tcBorders>
          </w:tcPr>
          <w:p w14:paraId="074FD1A3" w14:textId="77777777" w:rsidR="00573FB7" w:rsidRPr="00A7287D" w:rsidRDefault="00573FB7" w:rsidP="00BA5994">
            <w:pPr>
              <w:spacing w:after="0"/>
              <w:ind w:left="360"/>
              <w:rPr>
                <w:b/>
                <w:bCs/>
                <w:sz w:val="24"/>
                <w:szCs w:val="24"/>
              </w:rPr>
            </w:pPr>
          </w:p>
        </w:tc>
      </w:tr>
      <w:tr w:rsidR="00573FB7" w:rsidRPr="00A7287D" w14:paraId="05792395" w14:textId="77777777" w:rsidTr="0043504C">
        <w:tc>
          <w:tcPr>
            <w:tcW w:w="2340" w:type="dxa"/>
          </w:tcPr>
          <w:p w14:paraId="1339BE0A" w14:textId="77777777" w:rsidR="00573FB7" w:rsidRPr="00A7287D" w:rsidRDefault="00573FB7" w:rsidP="00BA5994">
            <w:pPr>
              <w:spacing w:after="0"/>
              <w:ind w:left="360" w:right="134" w:hanging="742"/>
              <w:jc w:val="right"/>
              <w:rPr>
                <w:sz w:val="24"/>
                <w:szCs w:val="24"/>
              </w:rPr>
            </w:pPr>
            <w:r w:rsidRPr="00A7287D">
              <w:rPr>
                <w:sz w:val="24"/>
                <w:szCs w:val="24"/>
              </w:rPr>
              <w:t>Phone:</w:t>
            </w:r>
          </w:p>
        </w:tc>
        <w:tc>
          <w:tcPr>
            <w:tcW w:w="8815" w:type="dxa"/>
            <w:tcBorders>
              <w:top w:val="single" w:sz="4" w:space="0" w:color="auto"/>
              <w:bottom w:val="single" w:sz="4" w:space="0" w:color="auto"/>
            </w:tcBorders>
          </w:tcPr>
          <w:p w14:paraId="293C32E4" w14:textId="77777777" w:rsidR="00573FB7" w:rsidRPr="00A7287D" w:rsidRDefault="00573FB7" w:rsidP="00BA5994">
            <w:pPr>
              <w:spacing w:after="0"/>
              <w:ind w:left="360"/>
              <w:rPr>
                <w:b/>
                <w:bCs/>
                <w:sz w:val="24"/>
                <w:szCs w:val="24"/>
              </w:rPr>
            </w:pPr>
          </w:p>
        </w:tc>
      </w:tr>
      <w:tr w:rsidR="00573FB7" w:rsidRPr="00A7287D" w14:paraId="30D35EEF" w14:textId="77777777" w:rsidTr="0043504C">
        <w:tc>
          <w:tcPr>
            <w:tcW w:w="2340" w:type="dxa"/>
          </w:tcPr>
          <w:p w14:paraId="1356BAF0" w14:textId="77777777" w:rsidR="00573FB7" w:rsidRPr="00A7287D" w:rsidRDefault="00573FB7" w:rsidP="00BA5994">
            <w:pPr>
              <w:spacing w:after="0"/>
              <w:ind w:left="360" w:right="134" w:hanging="742"/>
              <w:jc w:val="right"/>
              <w:rPr>
                <w:sz w:val="24"/>
                <w:szCs w:val="24"/>
              </w:rPr>
            </w:pPr>
            <w:r w:rsidRPr="00A7287D">
              <w:rPr>
                <w:sz w:val="24"/>
                <w:szCs w:val="24"/>
              </w:rPr>
              <w:t>Email:</w:t>
            </w:r>
          </w:p>
        </w:tc>
        <w:tc>
          <w:tcPr>
            <w:tcW w:w="8815" w:type="dxa"/>
            <w:tcBorders>
              <w:top w:val="single" w:sz="4" w:space="0" w:color="auto"/>
              <w:bottom w:val="single" w:sz="4" w:space="0" w:color="auto"/>
            </w:tcBorders>
          </w:tcPr>
          <w:p w14:paraId="014E3852" w14:textId="77777777" w:rsidR="00573FB7" w:rsidRPr="00A7287D" w:rsidRDefault="00573FB7" w:rsidP="00BA5994">
            <w:pPr>
              <w:spacing w:after="0"/>
              <w:ind w:left="360"/>
              <w:rPr>
                <w:b/>
                <w:bCs/>
                <w:sz w:val="24"/>
                <w:szCs w:val="24"/>
              </w:rPr>
            </w:pPr>
          </w:p>
        </w:tc>
      </w:tr>
      <w:tr w:rsidR="00573FB7" w:rsidRPr="00A7287D" w14:paraId="0724AC33" w14:textId="77777777" w:rsidTr="0043504C">
        <w:tc>
          <w:tcPr>
            <w:tcW w:w="2340" w:type="dxa"/>
          </w:tcPr>
          <w:p w14:paraId="37EDB2B2" w14:textId="77777777" w:rsidR="00573FB7" w:rsidRPr="00A7287D" w:rsidRDefault="00573FB7" w:rsidP="00BA5994">
            <w:pPr>
              <w:spacing w:after="0"/>
              <w:ind w:left="360" w:right="134" w:hanging="720"/>
              <w:jc w:val="right"/>
              <w:rPr>
                <w:sz w:val="24"/>
                <w:szCs w:val="24"/>
              </w:rPr>
            </w:pPr>
            <w:r w:rsidRPr="00A7287D">
              <w:rPr>
                <w:sz w:val="24"/>
                <w:szCs w:val="24"/>
              </w:rPr>
              <w:t>Mailing Address:</w:t>
            </w:r>
          </w:p>
        </w:tc>
        <w:tc>
          <w:tcPr>
            <w:tcW w:w="8815" w:type="dxa"/>
            <w:tcBorders>
              <w:top w:val="single" w:sz="4" w:space="0" w:color="auto"/>
              <w:bottom w:val="single" w:sz="4" w:space="0" w:color="auto"/>
            </w:tcBorders>
          </w:tcPr>
          <w:p w14:paraId="34ED1AAA" w14:textId="77777777" w:rsidR="00573FB7" w:rsidRPr="00A7287D" w:rsidRDefault="00573FB7" w:rsidP="00BA5994">
            <w:pPr>
              <w:spacing w:after="0"/>
              <w:ind w:left="360"/>
              <w:rPr>
                <w:b/>
                <w:bCs/>
                <w:sz w:val="24"/>
                <w:szCs w:val="24"/>
              </w:rPr>
            </w:pPr>
          </w:p>
        </w:tc>
      </w:tr>
    </w:tbl>
    <w:p w14:paraId="0B1883F3" w14:textId="77777777" w:rsidR="00573FB7" w:rsidRPr="00A7287D" w:rsidRDefault="00573FB7" w:rsidP="00672B5F">
      <w:pPr>
        <w:pStyle w:val="ListParagraph"/>
        <w:numPr>
          <w:ilvl w:val="0"/>
          <w:numId w:val="33"/>
        </w:numPr>
        <w:autoSpaceDE w:val="0"/>
        <w:autoSpaceDN w:val="0"/>
        <w:adjustRightInd w:val="0"/>
        <w:spacing w:before="160" w:after="120"/>
        <w:ind w:left="360" w:right="0"/>
        <w:rPr>
          <w:rFonts w:ascii="Calibri" w:hAnsi="Calibri" w:cs="Calibri"/>
          <w:color w:val="000000"/>
          <w:sz w:val="24"/>
          <w:szCs w:val="24"/>
        </w:rPr>
      </w:pPr>
      <w:r w:rsidRPr="00A7287D">
        <w:rPr>
          <w:rFonts w:ascii="Calibri" w:hAnsi="Calibri" w:cs="Calibri"/>
          <w:b/>
          <w:bCs/>
          <w:color w:val="C00000"/>
          <w:sz w:val="24"/>
          <w:szCs w:val="24"/>
        </w:rPr>
        <w:t>*</w:t>
      </w:r>
      <w:r w:rsidRPr="00A7287D">
        <w:rPr>
          <w:rFonts w:ascii="Calibri" w:hAnsi="Calibri" w:cs="Calibri"/>
          <w:b/>
          <w:bCs/>
          <w:color w:val="000000"/>
          <w:sz w:val="24"/>
          <w:szCs w:val="24"/>
        </w:rPr>
        <w:t xml:space="preserve">Billing Contact </w:t>
      </w:r>
      <w:r w:rsidRPr="00A7287D">
        <w:rPr>
          <w:rFonts w:ascii="Calibri" w:hAnsi="Calibri" w:cs="Calibri"/>
          <w:color w:val="000000"/>
          <w:sz w:val="24"/>
          <w:szCs w:val="24"/>
        </w:rPr>
        <w:t xml:space="preserve">(EAGL Role): The person responsible for completing and submitting payment requests and associated back-up documentation.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5"/>
        <w:gridCol w:w="7335"/>
      </w:tblGrid>
      <w:tr w:rsidR="00573FB7" w:rsidRPr="00A7287D" w14:paraId="096F0D16" w14:textId="77777777" w:rsidTr="001D2902">
        <w:tc>
          <w:tcPr>
            <w:tcW w:w="2205" w:type="dxa"/>
          </w:tcPr>
          <w:p w14:paraId="235237E9" w14:textId="0890735C" w:rsidR="00573FB7" w:rsidRPr="00A7287D" w:rsidRDefault="00573FB7" w:rsidP="00BA5994">
            <w:pPr>
              <w:spacing w:after="0"/>
              <w:ind w:left="360" w:right="134" w:hanging="360"/>
              <w:jc w:val="right"/>
              <w:rPr>
                <w:sz w:val="24"/>
                <w:szCs w:val="24"/>
              </w:rPr>
            </w:pPr>
            <w:r w:rsidRPr="00A7287D">
              <w:rPr>
                <w:sz w:val="24"/>
                <w:szCs w:val="24"/>
              </w:rPr>
              <w:t>Billing Contact Name:</w:t>
            </w:r>
          </w:p>
        </w:tc>
        <w:tc>
          <w:tcPr>
            <w:tcW w:w="7335" w:type="dxa"/>
            <w:tcBorders>
              <w:bottom w:val="single" w:sz="4" w:space="0" w:color="auto"/>
            </w:tcBorders>
          </w:tcPr>
          <w:p w14:paraId="2437BD8A" w14:textId="77777777" w:rsidR="00573FB7" w:rsidRPr="00A7287D" w:rsidRDefault="00573FB7" w:rsidP="00BA5994">
            <w:pPr>
              <w:spacing w:after="0"/>
              <w:ind w:left="360"/>
              <w:rPr>
                <w:b/>
                <w:bCs/>
                <w:sz w:val="24"/>
                <w:szCs w:val="24"/>
              </w:rPr>
            </w:pPr>
          </w:p>
        </w:tc>
      </w:tr>
      <w:tr w:rsidR="00573FB7" w:rsidRPr="00A7287D" w14:paraId="410CA757" w14:textId="77777777" w:rsidTr="001D2902">
        <w:tc>
          <w:tcPr>
            <w:tcW w:w="2205" w:type="dxa"/>
          </w:tcPr>
          <w:p w14:paraId="0455B014" w14:textId="77777777" w:rsidR="00573FB7" w:rsidRPr="00A7287D" w:rsidRDefault="00573FB7" w:rsidP="00BA5994">
            <w:pPr>
              <w:spacing w:after="0"/>
              <w:ind w:left="360" w:right="134" w:hanging="652"/>
              <w:jc w:val="right"/>
              <w:rPr>
                <w:sz w:val="24"/>
                <w:szCs w:val="24"/>
              </w:rPr>
            </w:pPr>
            <w:r w:rsidRPr="00A7287D">
              <w:rPr>
                <w:sz w:val="24"/>
                <w:szCs w:val="24"/>
              </w:rPr>
              <w:t>Phone:</w:t>
            </w:r>
          </w:p>
        </w:tc>
        <w:tc>
          <w:tcPr>
            <w:tcW w:w="7335" w:type="dxa"/>
            <w:tcBorders>
              <w:top w:val="single" w:sz="4" w:space="0" w:color="auto"/>
              <w:bottom w:val="single" w:sz="4" w:space="0" w:color="auto"/>
            </w:tcBorders>
          </w:tcPr>
          <w:p w14:paraId="6650B3C0" w14:textId="77777777" w:rsidR="00573FB7" w:rsidRPr="00A7287D" w:rsidRDefault="00573FB7" w:rsidP="00BA5994">
            <w:pPr>
              <w:spacing w:after="0"/>
              <w:ind w:left="360"/>
              <w:rPr>
                <w:b/>
                <w:bCs/>
                <w:sz w:val="24"/>
                <w:szCs w:val="24"/>
              </w:rPr>
            </w:pPr>
          </w:p>
        </w:tc>
      </w:tr>
      <w:tr w:rsidR="00573FB7" w:rsidRPr="00A7287D" w14:paraId="01029695" w14:textId="77777777" w:rsidTr="001D2902">
        <w:tc>
          <w:tcPr>
            <w:tcW w:w="2205" w:type="dxa"/>
          </w:tcPr>
          <w:p w14:paraId="1D7C7F3D" w14:textId="77777777" w:rsidR="00573FB7" w:rsidRPr="00A7287D" w:rsidRDefault="00573FB7" w:rsidP="00BA5994">
            <w:pPr>
              <w:spacing w:after="0"/>
              <w:ind w:left="360" w:right="134" w:hanging="652"/>
              <w:jc w:val="right"/>
              <w:rPr>
                <w:sz w:val="24"/>
                <w:szCs w:val="24"/>
              </w:rPr>
            </w:pPr>
            <w:r w:rsidRPr="00A7287D">
              <w:rPr>
                <w:sz w:val="24"/>
                <w:szCs w:val="24"/>
              </w:rPr>
              <w:t>Email:</w:t>
            </w:r>
          </w:p>
        </w:tc>
        <w:tc>
          <w:tcPr>
            <w:tcW w:w="7335" w:type="dxa"/>
            <w:tcBorders>
              <w:top w:val="single" w:sz="4" w:space="0" w:color="auto"/>
              <w:bottom w:val="single" w:sz="4" w:space="0" w:color="auto"/>
            </w:tcBorders>
          </w:tcPr>
          <w:p w14:paraId="4C29F757" w14:textId="77777777" w:rsidR="00573FB7" w:rsidRPr="00A7287D" w:rsidRDefault="00573FB7" w:rsidP="00BA5994">
            <w:pPr>
              <w:spacing w:after="0"/>
              <w:ind w:left="360"/>
              <w:rPr>
                <w:b/>
                <w:bCs/>
                <w:sz w:val="24"/>
                <w:szCs w:val="24"/>
              </w:rPr>
            </w:pPr>
          </w:p>
        </w:tc>
      </w:tr>
      <w:tr w:rsidR="00573FB7" w:rsidRPr="00A7287D" w14:paraId="7CAC89FF" w14:textId="77777777" w:rsidTr="001D2902">
        <w:tc>
          <w:tcPr>
            <w:tcW w:w="2205" w:type="dxa"/>
          </w:tcPr>
          <w:p w14:paraId="5B577AAA" w14:textId="77777777" w:rsidR="00573FB7" w:rsidRPr="00A7287D" w:rsidRDefault="00573FB7" w:rsidP="00BA5994">
            <w:pPr>
              <w:spacing w:after="0"/>
              <w:ind w:left="360" w:right="134" w:hanging="652"/>
              <w:jc w:val="right"/>
              <w:rPr>
                <w:sz w:val="24"/>
                <w:szCs w:val="24"/>
              </w:rPr>
            </w:pPr>
            <w:r w:rsidRPr="00A7287D">
              <w:rPr>
                <w:sz w:val="24"/>
                <w:szCs w:val="24"/>
              </w:rPr>
              <w:t>Mailing Address:</w:t>
            </w:r>
          </w:p>
        </w:tc>
        <w:tc>
          <w:tcPr>
            <w:tcW w:w="7335" w:type="dxa"/>
            <w:tcBorders>
              <w:top w:val="single" w:sz="4" w:space="0" w:color="auto"/>
              <w:bottom w:val="single" w:sz="4" w:space="0" w:color="auto"/>
            </w:tcBorders>
          </w:tcPr>
          <w:p w14:paraId="4609AFDD" w14:textId="77777777" w:rsidR="00573FB7" w:rsidRPr="00A7287D" w:rsidRDefault="00573FB7" w:rsidP="00BA5994">
            <w:pPr>
              <w:spacing w:after="0"/>
              <w:ind w:left="360"/>
              <w:rPr>
                <w:b/>
                <w:bCs/>
                <w:sz w:val="24"/>
                <w:szCs w:val="24"/>
              </w:rPr>
            </w:pPr>
          </w:p>
        </w:tc>
      </w:tr>
    </w:tbl>
    <w:p w14:paraId="2633CEAA" w14:textId="77777777" w:rsidR="001D2902" w:rsidRPr="00C91481" w:rsidRDefault="001D2902" w:rsidP="006A03E3">
      <w:pPr>
        <w:pStyle w:val="Default"/>
        <w:numPr>
          <w:ilvl w:val="0"/>
          <w:numId w:val="31"/>
        </w:numPr>
        <w:spacing w:before="120" w:after="160" w:line="259" w:lineRule="auto"/>
        <w:ind w:left="360"/>
        <w:rPr>
          <w:rFonts w:asciiTheme="minorHAnsi" w:hAnsiTheme="minorHAnsi" w:cstheme="minorHAnsi"/>
        </w:rPr>
      </w:pPr>
      <w:r w:rsidRPr="00F00D4F">
        <w:rPr>
          <w:rFonts w:asciiTheme="minorHAnsi" w:hAnsiTheme="minorHAnsi" w:cstheme="minorHAnsi"/>
          <w:b/>
          <w:bCs/>
        </w:rPr>
        <w:t xml:space="preserve">SAVE </w:t>
      </w:r>
      <w:r w:rsidRPr="00F00D4F">
        <w:rPr>
          <w:rFonts w:asciiTheme="minorHAnsi" w:hAnsiTheme="minorHAnsi" w:cstheme="minorHAnsi"/>
        </w:rPr>
        <w:t>the form.</w:t>
      </w:r>
    </w:p>
    <w:p w14:paraId="42CD080A" w14:textId="338D4760" w:rsidR="007C0D63" w:rsidRDefault="007C0D63" w:rsidP="00875752">
      <w:pPr>
        <w:pStyle w:val="Heading2"/>
      </w:pPr>
      <w:r>
        <w:t>Eligibility Review (pass/fail)</w:t>
      </w:r>
    </w:p>
    <w:p w14:paraId="68C934AC" w14:textId="28B4862D" w:rsidR="00B03385" w:rsidRPr="00A7287D" w:rsidRDefault="39D4CFD0" w:rsidP="009A6203">
      <w:pPr>
        <w:rPr>
          <w:sz w:val="24"/>
          <w:szCs w:val="24"/>
        </w:rPr>
      </w:pPr>
      <w:r w:rsidRPr="00A7287D">
        <w:rPr>
          <w:sz w:val="24"/>
          <w:szCs w:val="24"/>
        </w:rPr>
        <w:t xml:space="preserve">All submitted applications will be reviewed for consistency with minimum eligibility requirements (see Section 1 of the </w:t>
      </w:r>
      <w:hyperlink r:id="rId16" w:history="1">
        <w:r w:rsidRPr="00A7287D">
          <w:rPr>
            <w:rStyle w:val="Hyperlink"/>
            <w:sz w:val="24"/>
            <w:szCs w:val="24"/>
          </w:rPr>
          <w:t>Funding Guidelines</w:t>
        </w:r>
      </w:hyperlink>
      <w:r w:rsidRPr="00A7287D">
        <w:rPr>
          <w:sz w:val="24"/>
          <w:szCs w:val="24"/>
        </w:rPr>
        <w:t>)</w:t>
      </w:r>
      <w:r w:rsidR="004D0875" w:rsidRPr="00A7287D">
        <w:rPr>
          <w:rStyle w:val="FootnoteReference"/>
          <w:sz w:val="24"/>
          <w:szCs w:val="24"/>
        </w:rPr>
        <w:footnoteReference w:id="7"/>
      </w:r>
      <w:r w:rsidRPr="00A7287D">
        <w:rPr>
          <w:sz w:val="24"/>
          <w:szCs w:val="24"/>
        </w:rPr>
        <w:t xml:space="preserve"> and graded either Pass or Fail. Failure to meet minimum eligibility requirements will result in the application not being evaluated further.</w:t>
      </w:r>
    </w:p>
    <w:p w14:paraId="60F9153C" w14:textId="463EC780" w:rsidR="00877BA2" w:rsidRDefault="001402B0" w:rsidP="00875752">
      <w:pPr>
        <w:pStyle w:val="Heading2"/>
      </w:pPr>
      <w:r>
        <w:t xml:space="preserve">Provide </w:t>
      </w:r>
      <w:r w:rsidR="00877BA2">
        <w:t xml:space="preserve">Applicant </w:t>
      </w:r>
      <w:r w:rsidR="004B2AF9">
        <w:t>R</w:t>
      </w:r>
      <w:r w:rsidR="00586471">
        <w:t>esponses</w:t>
      </w:r>
      <w:r w:rsidR="00877BA2">
        <w:t xml:space="preserve"> to </w:t>
      </w:r>
      <w:r w:rsidR="004B2AF9">
        <w:t>Q</w:t>
      </w:r>
      <w:r w:rsidR="00586471">
        <w:t xml:space="preserve">uestions </w:t>
      </w:r>
      <w:r>
        <w:t xml:space="preserve">1-11 </w:t>
      </w:r>
      <w:r w:rsidR="004B2AF9">
        <w:t>W</w:t>
      </w:r>
      <w:r w:rsidR="00CD5DA4">
        <w:t xml:space="preserve">ithin this Word </w:t>
      </w:r>
      <w:r w:rsidR="004B2AF9">
        <w:t>D</w:t>
      </w:r>
      <w:r w:rsidR="00CD5DA4">
        <w:t>ocument</w:t>
      </w:r>
      <w:r w:rsidR="00F42A77">
        <w:t xml:space="preserve"> or </w:t>
      </w:r>
      <w:r w:rsidR="00917631">
        <w:t xml:space="preserve">Other </w:t>
      </w:r>
      <w:r w:rsidR="00207AAA">
        <w:t>Template</w:t>
      </w:r>
      <w:r w:rsidR="00917631">
        <w:t xml:space="preserve"> </w:t>
      </w:r>
      <w:r w:rsidR="00114366">
        <w:t xml:space="preserve">as </w:t>
      </w:r>
      <w:r w:rsidR="00DF1002">
        <w:t>S</w:t>
      </w:r>
      <w:r w:rsidR="00114366">
        <w:t>pecified</w:t>
      </w:r>
      <w:r w:rsidR="00586471">
        <w:t xml:space="preserve">. Once </w:t>
      </w:r>
      <w:r>
        <w:t>C</w:t>
      </w:r>
      <w:r w:rsidR="00586471">
        <w:t xml:space="preserve">omplete, </w:t>
      </w:r>
      <w:r>
        <w:t>S</w:t>
      </w:r>
      <w:r w:rsidR="00586471">
        <w:t xml:space="preserve">ave </w:t>
      </w:r>
      <w:r>
        <w:t>D</w:t>
      </w:r>
      <w:r w:rsidR="00586471">
        <w:t>ocument</w:t>
      </w:r>
      <w:r w:rsidR="00514665">
        <w:t>(s)</w:t>
      </w:r>
      <w:r w:rsidR="00586471">
        <w:t xml:space="preserve"> and </w:t>
      </w:r>
      <w:r>
        <w:t>U</w:t>
      </w:r>
      <w:r w:rsidR="00586471">
        <w:t>pload to EAGL.</w:t>
      </w:r>
    </w:p>
    <w:p w14:paraId="1851F524" w14:textId="50A6CB27" w:rsidR="00601381" w:rsidRDefault="00601381" w:rsidP="00875752">
      <w:pPr>
        <w:pStyle w:val="Heading2"/>
      </w:pPr>
      <w:r>
        <w:t>Methodology</w:t>
      </w:r>
    </w:p>
    <w:p w14:paraId="265DF095" w14:textId="1ADF01BA" w:rsidR="00C63960" w:rsidRPr="000764DC" w:rsidRDefault="149508D9" w:rsidP="00601381">
      <w:pPr>
        <w:pStyle w:val="Heading3"/>
        <w:rPr>
          <w:sz w:val="20"/>
          <w:szCs w:val="20"/>
        </w:rPr>
      </w:pPr>
      <w:r>
        <w:t xml:space="preserve">Scope of Proposed Work </w:t>
      </w:r>
      <w:r>
        <w:rPr>
          <w:b w:val="0"/>
          <w:bCs w:val="0"/>
        </w:rPr>
        <w:t>(30 points, 15% of score)</w:t>
      </w:r>
    </w:p>
    <w:p w14:paraId="3422C696" w14:textId="7F0AE0B0" w:rsidR="0008635B" w:rsidRPr="00A7287D" w:rsidRDefault="00280A17" w:rsidP="00BC11ED">
      <w:pPr>
        <w:spacing w:after="120"/>
        <w:rPr>
          <w:rFonts w:ascii="Calibri" w:eastAsia="Calibri" w:hAnsi="Calibri" w:cs="Calibri"/>
          <w:sz w:val="24"/>
          <w:szCs w:val="24"/>
        </w:rPr>
      </w:pPr>
      <w:r w:rsidRPr="00A7287D">
        <w:rPr>
          <w:rFonts w:ascii="Calibri" w:eastAsia="Calibri" w:hAnsi="Calibri" w:cs="Calibri"/>
          <w:sz w:val="24"/>
          <w:szCs w:val="24"/>
        </w:rPr>
        <w:t xml:space="preserve">Fill in the </w:t>
      </w:r>
      <w:r w:rsidR="00AD36C2" w:rsidRPr="00A7287D">
        <w:rPr>
          <w:rFonts w:ascii="Calibri" w:eastAsia="Calibri" w:hAnsi="Calibri" w:cs="Calibri"/>
          <w:sz w:val="24"/>
          <w:szCs w:val="24"/>
        </w:rPr>
        <w:t xml:space="preserve">fields and </w:t>
      </w:r>
      <w:r w:rsidRPr="00A7287D">
        <w:rPr>
          <w:rFonts w:ascii="Calibri" w:eastAsia="Calibri" w:hAnsi="Calibri" w:cs="Calibri"/>
          <w:sz w:val="24"/>
          <w:szCs w:val="24"/>
        </w:rPr>
        <w:t>table below to describe the proposed Scope of Work for this application</w:t>
      </w:r>
      <w:r w:rsidR="62EDB794" w:rsidRPr="00A7287D">
        <w:rPr>
          <w:rFonts w:ascii="Calibri" w:eastAsia="Calibri" w:hAnsi="Calibri" w:cs="Calibri"/>
          <w:sz w:val="24"/>
          <w:szCs w:val="24"/>
        </w:rPr>
        <w:t>.</w:t>
      </w:r>
      <w:r w:rsidR="00AD36C2" w:rsidRPr="00A7287D">
        <w:rPr>
          <w:rFonts w:ascii="Calibri" w:eastAsia="Calibri" w:hAnsi="Calibri" w:cs="Calibri"/>
          <w:sz w:val="24"/>
          <w:szCs w:val="24"/>
        </w:rPr>
        <w:t xml:space="preserve"> </w:t>
      </w:r>
      <w:r w:rsidR="00AD36C2" w:rsidRPr="00A7287D">
        <w:rPr>
          <w:sz w:val="24"/>
          <w:szCs w:val="24"/>
        </w:rPr>
        <w:t xml:space="preserve">A </w:t>
      </w:r>
      <w:r w:rsidR="00AD36C2" w:rsidRPr="00A7287D">
        <w:rPr>
          <w:rFonts w:eastAsia="Times New Roman"/>
          <w:sz w:val="24"/>
          <w:szCs w:val="24"/>
        </w:rPr>
        <w:t>Scope of Work template</w:t>
      </w:r>
      <w:r w:rsidR="00AD36C2" w:rsidRPr="00A7287D">
        <w:rPr>
          <w:sz w:val="24"/>
          <w:szCs w:val="24"/>
        </w:rPr>
        <w:t xml:space="preserve"> with additional instructions is provided following Task 2.</w:t>
      </w:r>
    </w:p>
    <w:p w14:paraId="1AAE1E67" w14:textId="350397FB" w:rsidR="00A419DE" w:rsidRPr="00A7287D" w:rsidRDefault="62EDB794" w:rsidP="00BC11ED">
      <w:pPr>
        <w:spacing w:after="120"/>
        <w:rPr>
          <w:sz w:val="24"/>
          <w:szCs w:val="24"/>
        </w:rPr>
      </w:pPr>
      <w:r w:rsidRPr="00A7287D">
        <w:rPr>
          <w:sz w:val="24"/>
          <w:szCs w:val="24"/>
        </w:rPr>
        <w:t xml:space="preserve">In the fields and table below, provide a detailed </w:t>
      </w:r>
      <w:r w:rsidR="00212F71" w:rsidRPr="00A7287D">
        <w:rPr>
          <w:sz w:val="24"/>
          <w:szCs w:val="24"/>
        </w:rPr>
        <w:t>S</w:t>
      </w:r>
      <w:r w:rsidRPr="00A7287D">
        <w:rPr>
          <w:sz w:val="24"/>
          <w:szCs w:val="24"/>
        </w:rPr>
        <w:t xml:space="preserve">cope of </w:t>
      </w:r>
      <w:r w:rsidR="00212F71" w:rsidRPr="00A7287D">
        <w:rPr>
          <w:sz w:val="24"/>
          <w:szCs w:val="24"/>
        </w:rPr>
        <w:t>W</w:t>
      </w:r>
      <w:r w:rsidRPr="00A7287D">
        <w:rPr>
          <w:sz w:val="24"/>
          <w:szCs w:val="24"/>
        </w:rPr>
        <w:t xml:space="preserve">ork that includes </w:t>
      </w:r>
      <w:r w:rsidR="008C6037" w:rsidRPr="00A7287D">
        <w:rPr>
          <w:sz w:val="24"/>
          <w:szCs w:val="24"/>
        </w:rPr>
        <w:t xml:space="preserve">the information requested </w:t>
      </w:r>
      <w:r w:rsidR="00E55BEE" w:rsidRPr="00A7287D">
        <w:rPr>
          <w:sz w:val="24"/>
          <w:szCs w:val="24"/>
        </w:rPr>
        <w:t>including</w:t>
      </w:r>
      <w:r w:rsidR="008C6037" w:rsidRPr="00A7287D">
        <w:rPr>
          <w:sz w:val="24"/>
          <w:szCs w:val="24"/>
        </w:rPr>
        <w:t xml:space="preserve"> </w:t>
      </w:r>
      <w:r w:rsidRPr="00A7287D">
        <w:rPr>
          <w:sz w:val="24"/>
          <w:szCs w:val="24"/>
        </w:rPr>
        <w:t>task description</w:t>
      </w:r>
      <w:r w:rsidR="000F20D0" w:rsidRPr="00A7287D">
        <w:rPr>
          <w:sz w:val="24"/>
          <w:szCs w:val="24"/>
        </w:rPr>
        <w:t>s</w:t>
      </w:r>
      <w:r w:rsidRPr="00A7287D">
        <w:rPr>
          <w:sz w:val="24"/>
          <w:szCs w:val="24"/>
        </w:rPr>
        <w:t xml:space="preserve">, budget, responsible </w:t>
      </w:r>
      <w:r w:rsidR="00E55BEE" w:rsidRPr="00A7287D">
        <w:rPr>
          <w:sz w:val="24"/>
          <w:szCs w:val="24"/>
        </w:rPr>
        <w:t>party</w:t>
      </w:r>
      <w:r w:rsidRPr="00A7287D">
        <w:rPr>
          <w:sz w:val="24"/>
          <w:szCs w:val="24"/>
        </w:rPr>
        <w:t xml:space="preserve">, periods of performance, deliverables, </w:t>
      </w:r>
      <w:r w:rsidR="008C6037" w:rsidRPr="00A7287D">
        <w:rPr>
          <w:sz w:val="24"/>
          <w:szCs w:val="24"/>
        </w:rPr>
        <w:t>etc</w:t>
      </w:r>
      <w:r w:rsidRPr="00A7287D">
        <w:rPr>
          <w:sz w:val="24"/>
          <w:szCs w:val="24"/>
        </w:rPr>
        <w:t xml:space="preserve">. See eligibility information in the </w:t>
      </w:r>
      <w:r w:rsidR="00A419DE" w:rsidRPr="00A7287D">
        <w:rPr>
          <w:sz w:val="24"/>
          <w:szCs w:val="24"/>
        </w:rPr>
        <w:t>F</w:t>
      </w:r>
      <w:r w:rsidRPr="00A7287D">
        <w:rPr>
          <w:sz w:val="24"/>
          <w:szCs w:val="24"/>
        </w:rPr>
        <w:t xml:space="preserve">unding </w:t>
      </w:r>
      <w:r w:rsidR="00A419DE" w:rsidRPr="00A7287D">
        <w:rPr>
          <w:sz w:val="24"/>
          <w:szCs w:val="24"/>
        </w:rPr>
        <w:t>G</w:t>
      </w:r>
      <w:r w:rsidRPr="00A7287D">
        <w:rPr>
          <w:sz w:val="24"/>
          <w:szCs w:val="24"/>
        </w:rPr>
        <w:t>uid</w:t>
      </w:r>
      <w:r w:rsidR="00A419DE" w:rsidRPr="00A7287D">
        <w:rPr>
          <w:sz w:val="24"/>
          <w:szCs w:val="24"/>
        </w:rPr>
        <w:t>elines</w:t>
      </w:r>
      <w:r w:rsidRPr="00A7287D">
        <w:rPr>
          <w:sz w:val="24"/>
          <w:szCs w:val="24"/>
        </w:rPr>
        <w:t xml:space="preserve"> for specific reporting requirements and eligible costs. </w:t>
      </w:r>
    </w:p>
    <w:p w14:paraId="1DD9E6C2" w14:textId="0678CFCC" w:rsidR="006F54DF" w:rsidRPr="00A7287D" w:rsidRDefault="0008635B" w:rsidP="004E3268">
      <w:pPr>
        <w:spacing w:after="120"/>
        <w:rPr>
          <w:sz w:val="24"/>
          <w:szCs w:val="24"/>
        </w:rPr>
      </w:pPr>
      <w:r w:rsidRPr="00A7287D">
        <w:rPr>
          <w:b/>
          <w:bCs/>
          <w:sz w:val="24"/>
          <w:szCs w:val="24"/>
        </w:rPr>
        <w:t>Note:</w:t>
      </w:r>
      <w:r w:rsidRPr="00A7287D">
        <w:rPr>
          <w:sz w:val="24"/>
          <w:szCs w:val="24"/>
        </w:rPr>
        <w:t xml:space="preserve"> </w:t>
      </w:r>
      <w:r w:rsidR="005F159A" w:rsidRPr="00A7287D">
        <w:rPr>
          <w:sz w:val="24"/>
          <w:szCs w:val="24"/>
        </w:rPr>
        <w:t xml:space="preserve">Task 1 is Required for all CR2SL Grant </w:t>
      </w:r>
      <w:r w:rsidR="004E3268" w:rsidRPr="00A7287D">
        <w:rPr>
          <w:sz w:val="24"/>
          <w:szCs w:val="24"/>
        </w:rPr>
        <w:t>Applicants,</w:t>
      </w:r>
      <w:r w:rsidR="005F159A" w:rsidRPr="00A7287D">
        <w:rPr>
          <w:sz w:val="24"/>
          <w:szCs w:val="24"/>
        </w:rPr>
        <w:t xml:space="preserve"> and most information </w:t>
      </w:r>
      <w:r w:rsidR="62EDB794" w:rsidRPr="00A7287D">
        <w:rPr>
          <w:sz w:val="24"/>
          <w:szCs w:val="24"/>
        </w:rPr>
        <w:t xml:space="preserve">has been filled in to align with the standardized text </w:t>
      </w:r>
      <w:r w:rsidR="005F159A" w:rsidRPr="00A7287D">
        <w:rPr>
          <w:sz w:val="24"/>
          <w:szCs w:val="24"/>
        </w:rPr>
        <w:t xml:space="preserve">fields </w:t>
      </w:r>
      <w:r w:rsidR="62EDB794" w:rsidRPr="00A7287D">
        <w:rPr>
          <w:sz w:val="24"/>
          <w:szCs w:val="24"/>
        </w:rPr>
        <w:t xml:space="preserve">located in </w:t>
      </w:r>
      <w:r w:rsidR="000F20D0" w:rsidRPr="00A7287D">
        <w:rPr>
          <w:sz w:val="24"/>
          <w:szCs w:val="24"/>
        </w:rPr>
        <w:t xml:space="preserve">the </w:t>
      </w:r>
      <w:r w:rsidR="62EDB794" w:rsidRPr="00A7287D">
        <w:rPr>
          <w:sz w:val="24"/>
          <w:szCs w:val="24"/>
        </w:rPr>
        <w:t xml:space="preserve">CR2SL </w:t>
      </w:r>
      <w:r w:rsidR="62EDB794" w:rsidRPr="00A7287D">
        <w:rPr>
          <w:rFonts w:eastAsia="Times New Roman"/>
          <w:sz w:val="24"/>
          <w:szCs w:val="24"/>
        </w:rPr>
        <w:t>S</w:t>
      </w:r>
      <w:r w:rsidR="00212F71" w:rsidRPr="00A7287D">
        <w:rPr>
          <w:rFonts w:eastAsia="Times New Roman"/>
          <w:sz w:val="24"/>
          <w:szCs w:val="24"/>
        </w:rPr>
        <w:t>cope</w:t>
      </w:r>
      <w:r w:rsidR="62EDB794" w:rsidRPr="00A7287D">
        <w:rPr>
          <w:rFonts w:eastAsia="Times New Roman"/>
          <w:sz w:val="24"/>
          <w:szCs w:val="24"/>
        </w:rPr>
        <w:t xml:space="preserve"> of Work template</w:t>
      </w:r>
      <w:r w:rsidR="00CA1E71" w:rsidRPr="00A7287D">
        <w:rPr>
          <w:rFonts w:eastAsia="Times New Roman"/>
          <w:sz w:val="24"/>
          <w:szCs w:val="24"/>
        </w:rPr>
        <w:t xml:space="preserve">. Please provide: Task Cost, </w:t>
      </w:r>
      <w:r w:rsidR="00CA1E71" w:rsidRPr="00A7287D">
        <w:rPr>
          <w:sz w:val="24"/>
          <w:szCs w:val="24"/>
        </w:rPr>
        <w:t xml:space="preserve">Recipient Task Coordinator, </w:t>
      </w:r>
      <w:r w:rsidR="62EDB794" w:rsidRPr="00A7287D">
        <w:rPr>
          <w:sz w:val="24"/>
          <w:szCs w:val="24"/>
        </w:rPr>
        <w:t xml:space="preserve">and the proposed </w:t>
      </w:r>
      <w:r w:rsidR="00B64902" w:rsidRPr="00A7287D">
        <w:rPr>
          <w:sz w:val="24"/>
          <w:szCs w:val="24"/>
        </w:rPr>
        <w:t>Deliverable Due Dates</w:t>
      </w:r>
      <w:r w:rsidR="62EDB794" w:rsidRPr="00A7287D">
        <w:rPr>
          <w:sz w:val="24"/>
          <w:szCs w:val="24"/>
        </w:rPr>
        <w:t xml:space="preserve">. As required tasks, please also factor Task 1 into your </w:t>
      </w:r>
      <w:r w:rsidR="00BC11ED" w:rsidRPr="00A7287D">
        <w:rPr>
          <w:sz w:val="24"/>
          <w:szCs w:val="24"/>
        </w:rPr>
        <w:t>B</w:t>
      </w:r>
      <w:r w:rsidR="62EDB794" w:rsidRPr="00A7287D">
        <w:rPr>
          <w:sz w:val="24"/>
          <w:szCs w:val="24"/>
        </w:rPr>
        <w:t xml:space="preserve">udget </w:t>
      </w:r>
      <w:r w:rsidR="00BC11ED" w:rsidRPr="00A7287D">
        <w:rPr>
          <w:sz w:val="24"/>
          <w:szCs w:val="24"/>
        </w:rPr>
        <w:t>Spreadsheet (download from EAGL)</w:t>
      </w:r>
      <w:r w:rsidR="62EDB794" w:rsidRPr="00A7287D">
        <w:rPr>
          <w:sz w:val="24"/>
          <w:szCs w:val="24"/>
        </w:rPr>
        <w:t>.</w:t>
      </w:r>
    </w:p>
    <w:p w14:paraId="0586B53A" w14:textId="1D903A5D" w:rsidR="002C0E64" w:rsidRPr="00A7287D" w:rsidRDefault="002C0E64" w:rsidP="004E3268">
      <w:pPr>
        <w:spacing w:before="120" w:after="120" w:line="257" w:lineRule="auto"/>
        <w:rPr>
          <w:rFonts w:ascii="Calibri" w:eastAsia="Calibri" w:hAnsi="Calibri" w:cs="Calibri"/>
          <w:b/>
          <w:bCs/>
          <w:sz w:val="24"/>
          <w:szCs w:val="24"/>
        </w:rPr>
      </w:pPr>
      <w:r w:rsidRPr="00A7287D">
        <w:rPr>
          <w:rFonts w:ascii="Calibri" w:eastAsia="Calibri" w:hAnsi="Calibri" w:cs="Calibri"/>
          <w:b/>
          <w:bCs/>
          <w:sz w:val="24"/>
          <w:szCs w:val="24"/>
        </w:rPr>
        <w:t>Task #: 1</w:t>
      </w:r>
      <w:r w:rsidRPr="00A7287D">
        <w:rPr>
          <w:rFonts w:ascii="Calibri" w:eastAsia="Calibri" w:hAnsi="Calibri" w:cs="Calibri"/>
          <w:sz w:val="24"/>
          <w:szCs w:val="24"/>
        </w:rPr>
        <w:t xml:space="preserve"> </w:t>
      </w:r>
    </w:p>
    <w:p w14:paraId="1BE32BD8" w14:textId="1733DBFA" w:rsidR="002C0E64" w:rsidRPr="00A7287D" w:rsidRDefault="002C0E64" w:rsidP="004E3268">
      <w:pPr>
        <w:spacing w:before="120" w:after="120"/>
        <w:rPr>
          <w:b/>
          <w:bCs/>
          <w:sz w:val="24"/>
          <w:szCs w:val="24"/>
        </w:rPr>
      </w:pPr>
      <w:r w:rsidRPr="00A7287D">
        <w:rPr>
          <w:rFonts w:ascii="Calibri" w:eastAsia="Calibri" w:hAnsi="Calibri" w:cs="Calibri"/>
          <w:b/>
          <w:bCs/>
          <w:sz w:val="24"/>
          <w:szCs w:val="24"/>
        </w:rPr>
        <w:lastRenderedPageBreak/>
        <w:t xml:space="preserve">Task Title: </w:t>
      </w:r>
      <w:r w:rsidRPr="00A7287D">
        <w:rPr>
          <w:rFonts w:ascii="Calibri" w:eastAsia="Calibri" w:hAnsi="Calibri" w:cs="Calibri"/>
          <w:sz w:val="24"/>
          <w:szCs w:val="24"/>
        </w:rPr>
        <w:t>Project Administration/Management</w:t>
      </w:r>
    </w:p>
    <w:p w14:paraId="7515B2AA" w14:textId="566EA253" w:rsidR="002C0E64" w:rsidRPr="00A7287D" w:rsidRDefault="002C0E64" w:rsidP="004E3268">
      <w:pPr>
        <w:spacing w:before="120" w:after="120" w:line="257" w:lineRule="auto"/>
        <w:rPr>
          <w:rFonts w:ascii="Calibri" w:eastAsia="Calibri" w:hAnsi="Calibri" w:cs="Calibri"/>
          <w:color w:val="666666"/>
          <w:sz w:val="24"/>
          <w:szCs w:val="24"/>
        </w:rPr>
      </w:pPr>
      <w:r w:rsidRPr="00A7287D">
        <w:rPr>
          <w:rFonts w:ascii="Calibri" w:eastAsia="Calibri" w:hAnsi="Calibri" w:cs="Calibri"/>
          <w:b/>
          <w:bCs/>
          <w:sz w:val="24"/>
          <w:szCs w:val="24"/>
        </w:rPr>
        <w:t xml:space="preserve">Task Cost: </w:t>
      </w:r>
      <w:r w:rsidRPr="00A7287D">
        <w:rPr>
          <w:rFonts w:ascii="Calibri" w:eastAsia="Calibri" w:hAnsi="Calibri" w:cs="Calibri"/>
          <w:sz w:val="24"/>
          <w:szCs w:val="24"/>
          <w:bdr w:val="single" w:sz="4" w:space="0" w:color="auto"/>
        </w:rPr>
        <w:t>$</w:t>
      </w:r>
      <w:r w:rsidR="0085362F" w:rsidRPr="00A7287D">
        <w:rPr>
          <w:rFonts w:ascii="Calibri" w:eastAsia="Calibri" w:hAnsi="Calibri" w:cs="Calibri"/>
          <w:sz w:val="24"/>
          <w:szCs w:val="24"/>
          <w:bdr w:val="single" w:sz="4" w:space="0" w:color="auto"/>
        </w:rPr>
        <w:t>Fill in Budget</w:t>
      </w:r>
      <w:r w:rsidRPr="00A7287D">
        <w:rPr>
          <w:rFonts w:ascii="Calibri" w:eastAsia="Calibri" w:hAnsi="Calibri" w:cs="Calibri"/>
          <w:sz w:val="24"/>
          <w:szCs w:val="24"/>
          <w:bdr w:val="single" w:sz="4" w:space="0" w:color="auto"/>
        </w:rPr>
        <w:t>.</w:t>
      </w:r>
    </w:p>
    <w:p w14:paraId="5FDDF556" w14:textId="7BF5B269" w:rsidR="00A419DE" w:rsidRPr="00A7287D" w:rsidRDefault="002C0E64" w:rsidP="0002680F">
      <w:pPr>
        <w:keepNext/>
        <w:spacing w:before="120" w:after="60" w:line="257" w:lineRule="auto"/>
        <w:rPr>
          <w:sz w:val="24"/>
          <w:szCs w:val="24"/>
        </w:rPr>
      </w:pPr>
      <w:r w:rsidRPr="00A7287D">
        <w:rPr>
          <w:rFonts w:ascii="Calibri" w:eastAsia="Calibri" w:hAnsi="Calibri" w:cs="Calibri"/>
          <w:b/>
          <w:bCs/>
          <w:sz w:val="24"/>
          <w:szCs w:val="24"/>
        </w:rPr>
        <w:t>Task Description</w:t>
      </w:r>
      <w:r w:rsidR="00A419DE" w:rsidRPr="00A7287D">
        <w:rPr>
          <w:sz w:val="24"/>
          <w:szCs w:val="24"/>
        </w:rPr>
        <w:t>:</w:t>
      </w:r>
      <w:r w:rsidR="00F14D9A" w:rsidRPr="00A7287D">
        <w:rPr>
          <w:rFonts w:ascii="Calibri" w:eastAsia="Calibri" w:hAnsi="Calibri" w:cs="Calibri"/>
          <w:sz w:val="24"/>
          <w:szCs w:val="24"/>
        </w:rPr>
        <w:t xml:space="preserve"> </w:t>
      </w:r>
      <w:r w:rsidR="00A419DE" w:rsidRPr="00A7287D">
        <w:rPr>
          <w:rFonts w:ascii="Calibri" w:eastAsia="Calibri" w:hAnsi="Calibri" w:cs="Calibri"/>
          <w:sz w:val="24"/>
          <w:szCs w:val="24"/>
        </w:rPr>
        <w:t xml:space="preserve">The reporting requirements below will be required for all recipients. </w:t>
      </w:r>
      <w:r w:rsidR="00E55BEE" w:rsidRPr="00A7287D">
        <w:rPr>
          <w:rFonts w:ascii="Calibri" w:eastAsia="Calibri" w:hAnsi="Calibri" w:cs="Calibri"/>
          <w:sz w:val="24"/>
          <w:szCs w:val="24"/>
        </w:rPr>
        <w:t xml:space="preserve">Provide </w:t>
      </w:r>
      <w:r w:rsidR="00A419DE" w:rsidRPr="00A7287D">
        <w:rPr>
          <w:rFonts w:ascii="Calibri" w:eastAsia="Calibri" w:hAnsi="Calibri" w:cs="Calibri"/>
          <w:sz w:val="24"/>
          <w:szCs w:val="24"/>
        </w:rPr>
        <w:t xml:space="preserve">the Recipient Task Coordinator and </w:t>
      </w:r>
      <w:r w:rsidR="00E55BEE" w:rsidRPr="00A7287D">
        <w:rPr>
          <w:rFonts w:ascii="Calibri" w:eastAsia="Calibri" w:hAnsi="Calibri" w:cs="Calibri"/>
          <w:sz w:val="24"/>
          <w:szCs w:val="24"/>
        </w:rPr>
        <w:t>the</w:t>
      </w:r>
      <w:r w:rsidR="00A419DE" w:rsidRPr="00A7287D">
        <w:rPr>
          <w:rFonts w:ascii="Calibri" w:eastAsia="Calibri" w:hAnsi="Calibri" w:cs="Calibri"/>
          <w:sz w:val="24"/>
          <w:szCs w:val="24"/>
        </w:rPr>
        <w:t xml:space="preserve"> Task Cost </w:t>
      </w:r>
      <w:r w:rsidR="00E55BEE" w:rsidRPr="00A7287D">
        <w:rPr>
          <w:rFonts w:ascii="Calibri" w:eastAsia="Calibri" w:hAnsi="Calibri" w:cs="Calibri"/>
          <w:sz w:val="24"/>
          <w:szCs w:val="24"/>
        </w:rPr>
        <w:t>which</w:t>
      </w:r>
      <w:r w:rsidR="00A419DE" w:rsidRPr="00A7287D">
        <w:rPr>
          <w:rFonts w:ascii="Calibri" w:eastAsia="Calibri" w:hAnsi="Calibri" w:cs="Calibri"/>
          <w:sz w:val="24"/>
          <w:szCs w:val="24"/>
        </w:rPr>
        <w:t xml:space="preserve"> matches the Task amount </w:t>
      </w:r>
      <w:r w:rsidR="00E55BEE" w:rsidRPr="00A7287D">
        <w:rPr>
          <w:rFonts w:ascii="Calibri" w:eastAsia="Calibri" w:hAnsi="Calibri" w:cs="Calibri"/>
          <w:sz w:val="24"/>
          <w:szCs w:val="24"/>
        </w:rPr>
        <w:t xml:space="preserve">provided </w:t>
      </w:r>
      <w:r w:rsidR="00A419DE" w:rsidRPr="00A7287D">
        <w:rPr>
          <w:rFonts w:ascii="Calibri" w:eastAsia="Calibri" w:hAnsi="Calibri" w:cs="Calibri"/>
          <w:sz w:val="24"/>
          <w:szCs w:val="24"/>
        </w:rPr>
        <w:t xml:space="preserve">in the </w:t>
      </w:r>
      <w:r w:rsidR="00E55BEE" w:rsidRPr="00A7287D">
        <w:rPr>
          <w:rFonts w:ascii="Calibri" w:eastAsia="Calibri" w:hAnsi="Calibri" w:cs="Calibri"/>
          <w:sz w:val="24"/>
          <w:szCs w:val="24"/>
        </w:rPr>
        <w:t xml:space="preserve">overall </w:t>
      </w:r>
      <w:r w:rsidR="00A419DE" w:rsidRPr="00A7287D">
        <w:rPr>
          <w:rFonts w:ascii="Calibri" w:eastAsia="Calibri" w:hAnsi="Calibri" w:cs="Calibri"/>
          <w:sz w:val="24"/>
          <w:szCs w:val="24"/>
        </w:rPr>
        <w:t xml:space="preserve">Budget Spreadsheet. This category should not exceed 15% of the total cost of the proposal. </w:t>
      </w:r>
    </w:p>
    <w:p w14:paraId="6119C51F" w14:textId="77777777" w:rsidR="00A419DE" w:rsidRPr="00A7287D" w:rsidRDefault="00A419DE" w:rsidP="00076785">
      <w:pPr>
        <w:pStyle w:val="ListParagraph"/>
        <w:numPr>
          <w:ilvl w:val="0"/>
          <w:numId w:val="35"/>
        </w:numPr>
        <w:spacing w:after="60" w:line="257" w:lineRule="auto"/>
        <w:ind w:right="0"/>
        <w:contextualSpacing w:val="0"/>
        <w:rPr>
          <w:rFonts w:ascii="Calibri" w:eastAsia="Calibri" w:hAnsi="Calibri" w:cs="Calibri"/>
          <w:sz w:val="24"/>
          <w:szCs w:val="24"/>
        </w:rPr>
      </w:pPr>
      <w:r w:rsidRPr="00A7287D">
        <w:rPr>
          <w:rFonts w:ascii="Calibri" w:eastAsia="Calibri" w:hAnsi="Calibri" w:cs="Calibri"/>
          <w:sz w:val="24"/>
          <w:szCs w:val="24"/>
        </w:rPr>
        <w:t xml:space="preserve">The RECIPIENT shall provide necessary project oversight to complete the scope of work in compliance with this ECOLOGY agreement, which includes project coordination, administration, and management. </w:t>
      </w:r>
    </w:p>
    <w:p w14:paraId="34AC3125" w14:textId="77777777" w:rsidR="00A419DE" w:rsidRPr="00A7287D" w:rsidRDefault="00A419DE" w:rsidP="00076785">
      <w:pPr>
        <w:pStyle w:val="ListParagraph"/>
        <w:numPr>
          <w:ilvl w:val="0"/>
          <w:numId w:val="35"/>
        </w:numPr>
        <w:spacing w:after="60" w:line="257" w:lineRule="auto"/>
        <w:ind w:right="0"/>
        <w:contextualSpacing w:val="0"/>
        <w:rPr>
          <w:rFonts w:ascii="Calibri" w:eastAsia="Calibri" w:hAnsi="Calibri" w:cs="Calibri"/>
          <w:sz w:val="24"/>
          <w:szCs w:val="24"/>
        </w:rPr>
      </w:pPr>
      <w:r w:rsidRPr="00A7287D">
        <w:rPr>
          <w:rFonts w:ascii="Calibri" w:eastAsia="Calibri" w:hAnsi="Calibri" w:cs="Calibri"/>
          <w:sz w:val="24"/>
          <w:szCs w:val="24"/>
        </w:rPr>
        <w:t xml:space="preserve">The RECIPIENT shall coordinate and maintain effective communication with ECOLOGY throughout the project. The RECIPIENT will provide ECOLOGY opportunities to review draft deliverables as appropriate. </w:t>
      </w:r>
    </w:p>
    <w:p w14:paraId="4CE62E15" w14:textId="77777777" w:rsidR="00A419DE" w:rsidRPr="00A7287D" w:rsidRDefault="00A419DE" w:rsidP="009F4886">
      <w:pPr>
        <w:pStyle w:val="ListParagraph"/>
        <w:numPr>
          <w:ilvl w:val="0"/>
          <w:numId w:val="35"/>
        </w:numPr>
        <w:spacing w:after="60" w:line="257" w:lineRule="auto"/>
        <w:contextualSpacing w:val="0"/>
        <w:rPr>
          <w:rFonts w:ascii="Calibri" w:eastAsia="Calibri" w:hAnsi="Calibri" w:cs="Calibri"/>
          <w:sz w:val="24"/>
          <w:szCs w:val="24"/>
        </w:rPr>
      </w:pPr>
      <w:r w:rsidRPr="00A7287D">
        <w:rPr>
          <w:rFonts w:ascii="Calibri" w:eastAsia="Calibri" w:hAnsi="Calibri" w:cs="Calibri"/>
          <w:sz w:val="24"/>
          <w:szCs w:val="24"/>
        </w:rPr>
        <w:t xml:space="preserve">The RECIPIENT shall conduct project management activities including submittal of quarterly progress reports and payment requests (PRPRs) with supporting documentation; recipient closeout report (including photos); maintain project records; and submit ECOLOGY-approved deliverables by the due dates established between ECOLOGY and the RECIPIENT; and compliance with all required permits, licenses, easements, or property rights necessary for the project, if applicable. Quarterly reporting periods are: </w:t>
      </w:r>
    </w:p>
    <w:p w14:paraId="3582CD12" w14:textId="3AFD9FDE" w:rsidR="00A419DE" w:rsidRPr="00A7287D" w:rsidRDefault="00A419DE" w:rsidP="009F4886">
      <w:pPr>
        <w:pStyle w:val="ListParagraph"/>
        <w:numPr>
          <w:ilvl w:val="1"/>
          <w:numId w:val="35"/>
        </w:numPr>
        <w:tabs>
          <w:tab w:val="left" w:pos="0"/>
          <w:tab w:val="left" w:pos="720"/>
        </w:tabs>
        <w:spacing w:after="60"/>
        <w:contextualSpacing w:val="0"/>
        <w:rPr>
          <w:rFonts w:eastAsia="Calibri" w:cstheme="minorHAnsi"/>
          <w:sz w:val="24"/>
          <w:szCs w:val="24"/>
        </w:rPr>
      </w:pPr>
      <w:r w:rsidRPr="00A7287D">
        <w:rPr>
          <w:rFonts w:eastAsia="Calibri" w:cstheme="minorHAnsi"/>
          <w:sz w:val="24"/>
          <w:szCs w:val="24"/>
        </w:rPr>
        <w:t>Quarter 1 reporting period: January 1 –March 31; due April 30</w:t>
      </w:r>
      <w:r w:rsidR="002C0E64" w:rsidRPr="00A7287D">
        <w:rPr>
          <w:rFonts w:eastAsia="Calibri" w:cstheme="minorHAnsi"/>
          <w:sz w:val="24"/>
          <w:szCs w:val="24"/>
        </w:rPr>
        <w:t>.</w:t>
      </w:r>
    </w:p>
    <w:p w14:paraId="76020586" w14:textId="16365998" w:rsidR="00A419DE" w:rsidRPr="00A7287D" w:rsidRDefault="00A419DE" w:rsidP="009F4886">
      <w:pPr>
        <w:pStyle w:val="ListParagraph"/>
        <w:numPr>
          <w:ilvl w:val="1"/>
          <w:numId w:val="35"/>
        </w:numPr>
        <w:tabs>
          <w:tab w:val="left" w:pos="0"/>
          <w:tab w:val="left" w:pos="720"/>
        </w:tabs>
        <w:spacing w:after="60"/>
        <w:contextualSpacing w:val="0"/>
        <w:rPr>
          <w:rFonts w:eastAsia="Calibri" w:cstheme="minorHAnsi"/>
          <w:sz w:val="24"/>
          <w:szCs w:val="24"/>
        </w:rPr>
      </w:pPr>
      <w:r w:rsidRPr="00A7287D">
        <w:rPr>
          <w:rFonts w:eastAsia="Calibri" w:cstheme="minorHAnsi"/>
          <w:sz w:val="24"/>
          <w:szCs w:val="24"/>
        </w:rPr>
        <w:t>Quarter 2 reporting period: April 1 – June 30; due July 30</w:t>
      </w:r>
      <w:r w:rsidR="002C0E64" w:rsidRPr="00A7287D">
        <w:rPr>
          <w:rFonts w:cstheme="minorHAnsi"/>
          <w:sz w:val="24"/>
          <w:szCs w:val="24"/>
        </w:rPr>
        <w:t>.</w:t>
      </w:r>
      <w:r w:rsidRPr="00A7287D">
        <w:rPr>
          <w:rFonts w:eastAsia="Calibri" w:cstheme="minorHAnsi"/>
          <w:sz w:val="24"/>
          <w:szCs w:val="24"/>
        </w:rPr>
        <w:t xml:space="preserve"> </w:t>
      </w:r>
    </w:p>
    <w:p w14:paraId="469AEBA7" w14:textId="3D7261F7" w:rsidR="00A419DE" w:rsidRPr="00A7287D" w:rsidRDefault="00A419DE" w:rsidP="009F4886">
      <w:pPr>
        <w:pStyle w:val="ListParagraph"/>
        <w:numPr>
          <w:ilvl w:val="1"/>
          <w:numId w:val="35"/>
        </w:numPr>
        <w:tabs>
          <w:tab w:val="left" w:pos="0"/>
          <w:tab w:val="left" w:pos="720"/>
        </w:tabs>
        <w:spacing w:after="60"/>
        <w:contextualSpacing w:val="0"/>
        <w:rPr>
          <w:rFonts w:eastAsia="Calibri" w:cstheme="minorHAnsi"/>
          <w:sz w:val="24"/>
          <w:szCs w:val="24"/>
        </w:rPr>
      </w:pPr>
      <w:r w:rsidRPr="00A7287D">
        <w:rPr>
          <w:rFonts w:eastAsia="Calibri" w:cstheme="minorHAnsi"/>
          <w:sz w:val="24"/>
          <w:szCs w:val="24"/>
        </w:rPr>
        <w:t>Quarter 3 reporting period: July 1 – September 30; due October 30</w:t>
      </w:r>
      <w:r w:rsidR="002C0E64" w:rsidRPr="00A7287D">
        <w:rPr>
          <w:rFonts w:cstheme="minorHAnsi"/>
          <w:sz w:val="24"/>
          <w:szCs w:val="24"/>
        </w:rPr>
        <w:t>.</w:t>
      </w:r>
    </w:p>
    <w:p w14:paraId="404F36D1" w14:textId="00CF2E7F" w:rsidR="00A419DE" w:rsidRPr="00A7287D" w:rsidRDefault="00A419DE" w:rsidP="009F4886">
      <w:pPr>
        <w:pStyle w:val="ListParagraph"/>
        <w:numPr>
          <w:ilvl w:val="1"/>
          <w:numId w:val="35"/>
        </w:numPr>
        <w:tabs>
          <w:tab w:val="left" w:pos="0"/>
          <w:tab w:val="left" w:pos="720"/>
        </w:tabs>
        <w:spacing w:after="60"/>
        <w:contextualSpacing w:val="0"/>
        <w:rPr>
          <w:rFonts w:eastAsia="Calibri" w:cstheme="minorHAnsi"/>
          <w:sz w:val="24"/>
          <w:szCs w:val="24"/>
        </w:rPr>
      </w:pPr>
      <w:r w:rsidRPr="00A7287D">
        <w:rPr>
          <w:rFonts w:eastAsia="Calibri" w:cstheme="minorHAnsi"/>
          <w:sz w:val="24"/>
          <w:szCs w:val="24"/>
        </w:rPr>
        <w:t>Quarter 4 reporting period: October 1 – December 31; due January 30</w:t>
      </w:r>
      <w:r w:rsidR="002C0E64" w:rsidRPr="00A7287D">
        <w:rPr>
          <w:rFonts w:eastAsia="Calibri" w:cstheme="minorHAnsi"/>
          <w:sz w:val="24"/>
          <w:szCs w:val="24"/>
        </w:rPr>
        <w:t>.</w:t>
      </w:r>
    </w:p>
    <w:p w14:paraId="39F6BEE7" w14:textId="56B811FD" w:rsidR="00A419DE" w:rsidRPr="00A7287D" w:rsidRDefault="00A419DE" w:rsidP="009F4886">
      <w:pPr>
        <w:pStyle w:val="ListParagraph"/>
        <w:numPr>
          <w:ilvl w:val="0"/>
          <w:numId w:val="35"/>
        </w:numPr>
        <w:spacing w:after="60" w:line="257" w:lineRule="auto"/>
        <w:contextualSpacing w:val="0"/>
        <w:rPr>
          <w:rFonts w:cstheme="minorHAnsi"/>
          <w:sz w:val="24"/>
          <w:szCs w:val="24"/>
        </w:rPr>
      </w:pPr>
      <w:r w:rsidRPr="00A7287D">
        <w:rPr>
          <w:rFonts w:eastAsia="Calibri" w:cstheme="minorHAnsi"/>
          <w:sz w:val="24"/>
          <w:szCs w:val="24"/>
        </w:rPr>
        <w:t>The RECIPIENT will submit invoices at least quarterly, but no more frequently than monthly.</w:t>
      </w:r>
      <w:r w:rsidRPr="00A7287D">
        <w:rPr>
          <w:rFonts w:cstheme="minorHAnsi"/>
          <w:sz w:val="24"/>
          <w:szCs w:val="24"/>
        </w:rPr>
        <w:t xml:space="preserve"> </w:t>
      </w:r>
    </w:p>
    <w:p w14:paraId="4A0668A0" w14:textId="77777777" w:rsidR="00A419DE" w:rsidRPr="00A7287D" w:rsidRDefault="00A419DE" w:rsidP="009F4886">
      <w:pPr>
        <w:pStyle w:val="ListParagraph"/>
        <w:numPr>
          <w:ilvl w:val="0"/>
          <w:numId w:val="35"/>
        </w:numPr>
        <w:spacing w:after="60" w:line="257" w:lineRule="auto"/>
        <w:contextualSpacing w:val="0"/>
        <w:rPr>
          <w:rFonts w:eastAsia="Calibri" w:cstheme="minorHAnsi"/>
          <w:color w:val="000000" w:themeColor="text1"/>
          <w:sz w:val="24"/>
          <w:szCs w:val="24"/>
        </w:rPr>
      </w:pPr>
      <w:r w:rsidRPr="00A7287D">
        <w:rPr>
          <w:rFonts w:eastAsia="Calibri" w:cstheme="minorHAnsi"/>
          <w:color w:val="000000" w:themeColor="text1"/>
          <w:sz w:val="24"/>
          <w:szCs w:val="24"/>
        </w:rPr>
        <w:t>Two times per year, the reporting will include budgetary and project progress information on specific indicators, to be rolled up into a programmatic financial reporting to EPA. More information on reporting metrics will be available at the start of each grant.</w:t>
      </w:r>
    </w:p>
    <w:p w14:paraId="4222867F" w14:textId="77777777" w:rsidR="00950706" w:rsidRPr="00A7287D" w:rsidRDefault="00950706" w:rsidP="009F4886">
      <w:pPr>
        <w:pStyle w:val="ListParagraph"/>
        <w:numPr>
          <w:ilvl w:val="0"/>
          <w:numId w:val="35"/>
        </w:numPr>
        <w:tabs>
          <w:tab w:val="left" w:pos="900"/>
        </w:tabs>
        <w:spacing w:after="60"/>
        <w:contextualSpacing w:val="0"/>
        <w:rPr>
          <w:rFonts w:eastAsia="Palatino Linotype" w:cstheme="minorHAnsi"/>
          <w:sz w:val="24"/>
          <w:szCs w:val="24"/>
        </w:rPr>
      </w:pPr>
      <w:r w:rsidRPr="00A7287D">
        <w:rPr>
          <w:rFonts w:cstheme="minorHAnsi"/>
          <w:sz w:val="24"/>
          <w:szCs w:val="24"/>
        </w:rPr>
        <w:t xml:space="preserve">Using the template provided, the RECIPIENT must complete an initial one-page project factsheet at the outset of the grant and a final one-page factsheet at the end of the grant. The initial factsheet will provide an overview of the project and a brief description of the s RECIPIENT’s organization. The RECIPIENT will submit the initial factsheet with the first quarterly progress report. </w:t>
      </w:r>
      <w:r w:rsidRPr="00A7287D">
        <w:rPr>
          <w:rFonts w:cstheme="minorHAnsi"/>
          <w:color w:val="333333"/>
          <w:sz w:val="24"/>
          <w:szCs w:val="24"/>
        </w:rPr>
        <w:t xml:space="preserve">The </w:t>
      </w:r>
      <w:r w:rsidRPr="00A7287D">
        <w:rPr>
          <w:rFonts w:cstheme="minorHAnsi"/>
          <w:sz w:val="24"/>
          <w:szCs w:val="24"/>
        </w:rPr>
        <w:t>RECIPIENT</w:t>
      </w:r>
      <w:r w:rsidRPr="00A7287D">
        <w:rPr>
          <w:rFonts w:cstheme="minorHAnsi"/>
          <w:color w:val="333333"/>
          <w:sz w:val="24"/>
          <w:szCs w:val="24"/>
        </w:rPr>
        <w:t xml:space="preserve"> will submit the final factsheet at the end of the grant to summarize project outcomes, lessons learned, and next steps</w:t>
      </w:r>
      <w:r w:rsidRPr="00A7287D">
        <w:rPr>
          <w:rFonts w:cstheme="minorHAnsi"/>
          <w:sz w:val="24"/>
          <w:szCs w:val="24"/>
        </w:rPr>
        <w:t>.</w:t>
      </w:r>
    </w:p>
    <w:p w14:paraId="63F2DF06" w14:textId="494EA3D4" w:rsidR="00A419DE" w:rsidRPr="00A7287D" w:rsidRDefault="00A419DE" w:rsidP="009F4886">
      <w:pPr>
        <w:pStyle w:val="ListParagraph"/>
        <w:numPr>
          <w:ilvl w:val="0"/>
          <w:numId w:val="35"/>
        </w:numPr>
        <w:spacing w:after="60" w:line="257" w:lineRule="auto"/>
        <w:contextualSpacing w:val="0"/>
        <w:rPr>
          <w:rFonts w:cstheme="minorHAnsi"/>
          <w:sz w:val="24"/>
          <w:szCs w:val="24"/>
        </w:rPr>
      </w:pPr>
      <w:r w:rsidRPr="00A7287D">
        <w:rPr>
          <w:rFonts w:cstheme="minorHAnsi"/>
          <w:sz w:val="24"/>
          <w:szCs w:val="24"/>
        </w:rPr>
        <w:t xml:space="preserve">The RECIPIENT will complete a final report. The final report will summarize methods, results, lessons learned, and recommendations for future work. The final report will also include information about any of the reporting metrics that are discussed and supported by the Puget Sound Institute reporting framework. These measures will help to showcase the impact and benefits of this work across the Climate Resilient Riparian Systems </w:t>
      </w:r>
      <w:r w:rsidRPr="00A7287D">
        <w:rPr>
          <w:rFonts w:cstheme="minorHAnsi"/>
          <w:sz w:val="24"/>
          <w:szCs w:val="24"/>
        </w:rPr>
        <w:lastRenderedPageBreak/>
        <w:t>grantees. The Final Report requirement will generally include (subject to final negotiations) direct engagement with the CR2SL at points throughout the duration of the grant, such as: Project kickoff interview and initial establishment of reporting framework, periodic updates to the reporting framework and key</w:t>
      </w:r>
      <w:r w:rsidRPr="00C13ACE">
        <w:rPr>
          <w:rFonts w:cstheme="minorHAnsi"/>
        </w:rPr>
        <w:t xml:space="preserve"> </w:t>
      </w:r>
      <w:r w:rsidRPr="00A7287D">
        <w:rPr>
          <w:rFonts w:cstheme="minorHAnsi"/>
          <w:sz w:val="24"/>
          <w:szCs w:val="24"/>
        </w:rPr>
        <w:t xml:space="preserve">metrics to be tracked, project closeout meeting and interviews to finalize and summarize key outcomes/outputs and associated metrics that will be included in the Final Report deliverable. </w:t>
      </w:r>
    </w:p>
    <w:p w14:paraId="64658B5D" w14:textId="28C6A373" w:rsidR="00950706" w:rsidRPr="00A7287D" w:rsidRDefault="00950706" w:rsidP="009F4886">
      <w:pPr>
        <w:pStyle w:val="ListParagraph"/>
        <w:numPr>
          <w:ilvl w:val="0"/>
          <w:numId w:val="35"/>
        </w:numPr>
        <w:spacing w:after="60" w:line="257" w:lineRule="auto"/>
        <w:contextualSpacing w:val="0"/>
        <w:rPr>
          <w:rFonts w:cstheme="minorHAnsi"/>
          <w:sz w:val="24"/>
          <w:szCs w:val="24"/>
        </w:rPr>
      </w:pPr>
      <w:r w:rsidRPr="00A7287D">
        <w:rPr>
          <w:rFonts w:cstheme="minorHAnsi"/>
          <w:sz w:val="24"/>
          <w:szCs w:val="24"/>
        </w:rPr>
        <w:t xml:space="preserve">The RECIPIENT will complete </w:t>
      </w:r>
      <w:r w:rsidR="009D2FB6" w:rsidRPr="00A7287D">
        <w:rPr>
          <w:rFonts w:cstheme="minorHAnsi"/>
          <w:sz w:val="24"/>
          <w:szCs w:val="24"/>
        </w:rPr>
        <w:t>a</w:t>
      </w:r>
      <w:r w:rsidRPr="00A7287D">
        <w:rPr>
          <w:rFonts w:cstheme="minorHAnsi"/>
          <w:sz w:val="24"/>
          <w:szCs w:val="24"/>
        </w:rPr>
        <w:t xml:space="preserve"> Recipient Close Out Report in EAGL.</w:t>
      </w:r>
    </w:p>
    <w:p w14:paraId="55904A4C" w14:textId="2CB6875F" w:rsidR="000C69DE" w:rsidRPr="00A7287D" w:rsidRDefault="00A419DE" w:rsidP="00A419DE">
      <w:pPr>
        <w:spacing w:after="160" w:line="257" w:lineRule="auto"/>
        <w:rPr>
          <w:rFonts w:ascii="Calibri" w:eastAsia="Calibri" w:hAnsi="Calibri" w:cs="Calibri"/>
          <w:sz w:val="24"/>
          <w:szCs w:val="24"/>
        </w:rPr>
      </w:pPr>
      <w:r w:rsidRPr="00A7287D">
        <w:rPr>
          <w:rFonts w:ascii="Calibri" w:eastAsia="Calibri" w:hAnsi="Calibri" w:cs="Calibri"/>
          <w:b/>
          <w:bCs/>
          <w:sz w:val="24"/>
          <w:szCs w:val="24"/>
        </w:rPr>
        <w:t xml:space="preserve">Task Goal Statement: </w:t>
      </w:r>
      <w:r w:rsidRPr="00A7287D">
        <w:rPr>
          <w:rFonts w:ascii="Calibri" w:eastAsia="Calibri" w:hAnsi="Calibri" w:cs="Calibri"/>
          <w:sz w:val="24"/>
          <w:szCs w:val="24"/>
        </w:rPr>
        <w:t>Properly manage and fully document the project meets agreement and ECOLOGY administrative requirements.</w:t>
      </w:r>
    </w:p>
    <w:p w14:paraId="284FA9E5" w14:textId="1913DDB4" w:rsidR="00A419DE" w:rsidRPr="00A7287D" w:rsidRDefault="000C69DE" w:rsidP="006349C8">
      <w:pPr>
        <w:spacing w:after="120" w:line="257" w:lineRule="auto"/>
        <w:rPr>
          <w:rFonts w:ascii="Calibri" w:eastAsia="Calibri" w:hAnsi="Calibri" w:cs="Calibri"/>
          <w:sz w:val="24"/>
          <w:szCs w:val="24"/>
        </w:rPr>
      </w:pPr>
      <w:r w:rsidRPr="00A7287D">
        <w:rPr>
          <w:rFonts w:ascii="Calibri" w:eastAsia="Calibri" w:hAnsi="Calibri" w:cs="Calibri"/>
          <w:sz w:val="24"/>
          <w:szCs w:val="24"/>
        </w:rPr>
        <w:t>The recipient will communicate project outcomes, lessons learned, and recommendations.</w:t>
      </w:r>
    </w:p>
    <w:p w14:paraId="13359009" w14:textId="71741CDA" w:rsidR="00A419DE" w:rsidRPr="00A7287D" w:rsidRDefault="00A419DE" w:rsidP="00A419DE">
      <w:pPr>
        <w:spacing w:after="160" w:line="257" w:lineRule="auto"/>
        <w:rPr>
          <w:rFonts w:ascii="Calibri" w:eastAsia="Calibri" w:hAnsi="Calibri" w:cs="Calibri"/>
          <w:sz w:val="24"/>
          <w:szCs w:val="24"/>
        </w:rPr>
      </w:pPr>
      <w:r w:rsidRPr="00A7287D">
        <w:rPr>
          <w:rFonts w:ascii="Calibri" w:eastAsia="Calibri" w:hAnsi="Calibri" w:cs="Calibri"/>
          <w:b/>
          <w:bCs/>
          <w:sz w:val="24"/>
          <w:szCs w:val="24"/>
        </w:rPr>
        <w:t>Task Expected Outcomes</w:t>
      </w:r>
      <w:r w:rsidRPr="00A7287D">
        <w:rPr>
          <w:rFonts w:ascii="Calibri" w:eastAsia="Calibri" w:hAnsi="Calibri" w:cs="Calibri"/>
          <w:sz w:val="24"/>
          <w:szCs w:val="24"/>
        </w:rPr>
        <w:t>: Timely and complete submittal of requests for reimbursement, quarterly progress reports, and recipient closeout report. Properly maintained project documentation.</w:t>
      </w:r>
    </w:p>
    <w:p w14:paraId="08E35495" w14:textId="136BDD63" w:rsidR="00A419DE" w:rsidRPr="00A7287D" w:rsidRDefault="00A419DE" w:rsidP="00A419DE">
      <w:pPr>
        <w:spacing w:after="160" w:line="257" w:lineRule="auto"/>
        <w:rPr>
          <w:rFonts w:ascii="Calibri" w:eastAsia="Calibri" w:hAnsi="Calibri" w:cs="Calibri"/>
          <w:sz w:val="24"/>
          <w:szCs w:val="24"/>
          <w:highlight w:val="yellow"/>
        </w:rPr>
      </w:pPr>
      <w:r w:rsidRPr="00A7287D">
        <w:rPr>
          <w:rFonts w:ascii="Calibri" w:eastAsia="Calibri" w:hAnsi="Calibri" w:cs="Calibri"/>
          <w:b/>
          <w:bCs/>
          <w:sz w:val="24"/>
          <w:szCs w:val="24"/>
        </w:rPr>
        <w:t xml:space="preserve">Recipient Task Coordinator </w:t>
      </w:r>
      <w:r w:rsidRPr="00A7287D">
        <w:rPr>
          <w:rFonts w:ascii="Calibri" w:eastAsia="Calibri" w:hAnsi="Calibri" w:cs="Calibri"/>
          <w:sz w:val="24"/>
          <w:szCs w:val="24"/>
        </w:rPr>
        <w:t>(100</w:t>
      </w:r>
      <w:r w:rsidR="003B221D">
        <w:rPr>
          <w:rFonts w:ascii="Calibri" w:eastAsia="Calibri" w:hAnsi="Calibri" w:cs="Calibri"/>
          <w:sz w:val="24"/>
          <w:szCs w:val="24"/>
        </w:rPr>
        <w:t>-</w:t>
      </w:r>
      <w:r w:rsidRPr="00A7287D">
        <w:rPr>
          <w:rFonts w:ascii="Calibri" w:eastAsia="Calibri" w:hAnsi="Calibri" w:cs="Calibri"/>
          <w:sz w:val="24"/>
          <w:szCs w:val="24"/>
        </w:rPr>
        <w:t>character</w:t>
      </w:r>
      <w:r w:rsidR="003B221D">
        <w:rPr>
          <w:rFonts w:ascii="Calibri" w:eastAsia="Calibri" w:hAnsi="Calibri" w:cs="Calibri"/>
          <w:sz w:val="24"/>
          <w:szCs w:val="24"/>
        </w:rPr>
        <w:t xml:space="preserve"> limit</w:t>
      </w:r>
      <w:r w:rsidR="003B221D" w:rsidRPr="003B221D">
        <w:rPr>
          <w:rFonts w:ascii="Calibri" w:eastAsia="Calibri" w:hAnsi="Calibri" w:cs="Calibri"/>
          <w:sz w:val="24"/>
          <w:szCs w:val="24"/>
        </w:rPr>
        <w:t>, including spaces.</w:t>
      </w:r>
      <w:r w:rsidRPr="00A7287D">
        <w:rPr>
          <w:rFonts w:ascii="Calibri" w:eastAsia="Calibri" w:hAnsi="Calibri" w:cs="Calibri"/>
          <w:sz w:val="24"/>
          <w:szCs w:val="24"/>
        </w:rPr>
        <w:t>)</w:t>
      </w:r>
      <w:r w:rsidRPr="00A7287D">
        <w:rPr>
          <w:rFonts w:ascii="Calibri" w:eastAsia="Calibri" w:hAnsi="Calibri" w:cs="Calibri"/>
          <w:b/>
          <w:bCs/>
          <w:sz w:val="24"/>
          <w:szCs w:val="24"/>
        </w:rPr>
        <w:t xml:space="preserve">: </w:t>
      </w:r>
      <w:r w:rsidRPr="00A7287D">
        <w:rPr>
          <w:rFonts w:ascii="Calibri" w:eastAsia="Calibri" w:hAnsi="Calibri" w:cs="Calibri"/>
          <w:sz w:val="24"/>
          <w:szCs w:val="24"/>
          <w:bdr w:val="single" w:sz="4" w:space="0" w:color="auto"/>
        </w:rPr>
        <w:t>Fill in the Recipient Task Coordinator</w:t>
      </w:r>
    </w:p>
    <w:p w14:paraId="14308B28" w14:textId="185B6A5E" w:rsidR="00A419DE" w:rsidRPr="00A7287D" w:rsidRDefault="00A419DE" w:rsidP="00DB06EF">
      <w:pPr>
        <w:spacing w:after="60"/>
        <w:rPr>
          <w:rFonts w:ascii="Calibri" w:eastAsia="Calibri" w:hAnsi="Calibri" w:cs="Calibri"/>
          <w:color w:val="666666"/>
          <w:sz w:val="24"/>
          <w:szCs w:val="24"/>
        </w:rPr>
      </w:pPr>
      <w:r w:rsidRPr="00A7287D">
        <w:rPr>
          <w:rFonts w:ascii="Calibri" w:eastAsia="Calibri" w:hAnsi="Calibri" w:cs="Calibri"/>
          <w:b/>
          <w:bCs/>
          <w:sz w:val="24"/>
          <w:szCs w:val="24"/>
        </w:rPr>
        <w:t>Deliverables for Task #1</w:t>
      </w:r>
      <w:r w:rsidR="005F1CE7" w:rsidRPr="00A7287D">
        <w:rPr>
          <w:rFonts w:ascii="Calibri" w:eastAsia="Calibri" w:hAnsi="Calibri" w:cs="Calibri"/>
          <w:b/>
          <w:bCs/>
          <w:sz w:val="24"/>
          <w:szCs w:val="24"/>
        </w:rPr>
        <w:t>,</w:t>
      </w:r>
      <w:r w:rsidRPr="00A7287D">
        <w:rPr>
          <w:rFonts w:ascii="Calibri" w:eastAsia="Calibri" w:hAnsi="Calibri" w:cs="Calibri"/>
          <w:b/>
          <w:bCs/>
          <w:sz w:val="24"/>
          <w:szCs w:val="24"/>
        </w:rPr>
        <w:t xml:space="preserve"> Title: Project Administration/Management</w:t>
      </w:r>
    </w:p>
    <w:tbl>
      <w:tblPr>
        <w:tblStyle w:val="TableGrid"/>
        <w:tblW w:w="8999" w:type="dxa"/>
        <w:tblInd w:w="-5" w:type="dxa"/>
        <w:tblLook w:val="04A0" w:firstRow="1" w:lastRow="0" w:firstColumn="1" w:lastColumn="0" w:noHBand="0" w:noVBand="1"/>
        <w:tblDescription w:val="List of deliverables with accompanying due dates per task."/>
      </w:tblPr>
      <w:tblGrid>
        <w:gridCol w:w="1800"/>
        <w:gridCol w:w="3599"/>
        <w:gridCol w:w="3600"/>
      </w:tblGrid>
      <w:tr w:rsidR="00245CE4" w:rsidRPr="00A7287D" w14:paraId="18D2A530" w14:textId="77777777" w:rsidTr="00C02567">
        <w:trPr>
          <w:trHeight w:val="288"/>
        </w:trPr>
        <w:tc>
          <w:tcPr>
            <w:tcW w:w="1800" w:type="dxa"/>
            <w:vAlign w:val="center"/>
          </w:tcPr>
          <w:p w14:paraId="6AFF6C50" w14:textId="35FD7B68" w:rsidR="00245CE4" w:rsidRPr="00A7287D" w:rsidRDefault="00245CE4" w:rsidP="00A933A4">
            <w:pPr>
              <w:spacing w:after="0" w:line="257" w:lineRule="auto"/>
              <w:ind w:right="-47"/>
              <w:jc w:val="center"/>
              <w:rPr>
                <w:rFonts w:ascii="Calibri" w:eastAsia="Calibri" w:hAnsi="Calibri" w:cs="Calibri"/>
                <w:b/>
                <w:bCs/>
                <w:sz w:val="24"/>
                <w:szCs w:val="24"/>
              </w:rPr>
            </w:pPr>
            <w:r w:rsidRPr="00A7287D">
              <w:rPr>
                <w:rFonts w:ascii="Calibri" w:eastAsia="Calibri" w:hAnsi="Calibri" w:cs="Calibri"/>
                <w:b/>
                <w:bCs/>
                <w:sz w:val="24"/>
                <w:szCs w:val="24"/>
              </w:rPr>
              <w:t>Task Number</w:t>
            </w:r>
          </w:p>
        </w:tc>
        <w:tc>
          <w:tcPr>
            <w:tcW w:w="3599" w:type="dxa"/>
            <w:vAlign w:val="center"/>
          </w:tcPr>
          <w:p w14:paraId="63EB1F30" w14:textId="5874157A" w:rsidR="00245CE4" w:rsidRPr="00A7287D" w:rsidRDefault="00245CE4" w:rsidP="00A933A4">
            <w:pPr>
              <w:spacing w:after="0" w:line="257" w:lineRule="auto"/>
              <w:ind w:right="-47"/>
              <w:jc w:val="center"/>
              <w:rPr>
                <w:rFonts w:ascii="Calibri" w:eastAsia="Calibri" w:hAnsi="Calibri" w:cs="Calibri"/>
                <w:b/>
                <w:bCs/>
                <w:sz w:val="24"/>
                <w:szCs w:val="24"/>
              </w:rPr>
            </w:pPr>
            <w:r w:rsidRPr="00A7287D">
              <w:rPr>
                <w:rFonts w:ascii="Calibri" w:eastAsia="Calibri" w:hAnsi="Calibri" w:cs="Calibri"/>
                <w:b/>
                <w:bCs/>
                <w:sz w:val="24"/>
                <w:szCs w:val="24"/>
              </w:rPr>
              <w:t>Deliverable Description</w:t>
            </w:r>
          </w:p>
        </w:tc>
        <w:tc>
          <w:tcPr>
            <w:tcW w:w="3600" w:type="dxa"/>
            <w:vAlign w:val="center"/>
          </w:tcPr>
          <w:p w14:paraId="4E186474" w14:textId="7868DB35" w:rsidR="00245CE4" w:rsidRPr="00A7287D" w:rsidRDefault="00245CE4" w:rsidP="00A933A4">
            <w:pPr>
              <w:spacing w:after="0" w:line="257" w:lineRule="auto"/>
              <w:ind w:right="-47"/>
              <w:jc w:val="center"/>
              <w:rPr>
                <w:rFonts w:ascii="Calibri" w:eastAsia="Calibri" w:hAnsi="Calibri" w:cs="Calibri"/>
                <w:b/>
                <w:bCs/>
                <w:sz w:val="24"/>
                <w:szCs w:val="24"/>
              </w:rPr>
            </w:pPr>
            <w:r w:rsidRPr="00A7287D">
              <w:rPr>
                <w:rFonts w:ascii="Calibri" w:eastAsia="Calibri" w:hAnsi="Calibri" w:cs="Calibri"/>
                <w:b/>
                <w:bCs/>
                <w:sz w:val="24"/>
                <w:szCs w:val="24"/>
              </w:rPr>
              <w:t>Due Date</w:t>
            </w:r>
          </w:p>
        </w:tc>
      </w:tr>
      <w:tr w:rsidR="00A933A4" w:rsidRPr="00A7287D" w14:paraId="74D7ED0A" w14:textId="77777777" w:rsidTr="00C02567">
        <w:tc>
          <w:tcPr>
            <w:tcW w:w="1800" w:type="dxa"/>
            <w:vAlign w:val="center"/>
          </w:tcPr>
          <w:p w14:paraId="6417DD41" w14:textId="69AE840D" w:rsidR="00245CE4" w:rsidRPr="00A7287D" w:rsidRDefault="00245CE4" w:rsidP="00C02567">
            <w:pPr>
              <w:spacing w:after="100" w:afterAutospacing="1" w:line="257" w:lineRule="auto"/>
              <w:rPr>
                <w:rFonts w:ascii="Calibri" w:eastAsia="Calibri" w:hAnsi="Calibri" w:cs="Calibri"/>
                <w:b/>
                <w:bCs/>
                <w:sz w:val="24"/>
                <w:szCs w:val="24"/>
              </w:rPr>
            </w:pPr>
            <w:r w:rsidRPr="00A7287D">
              <w:rPr>
                <w:rFonts w:ascii="Calibri" w:eastAsia="Calibri" w:hAnsi="Calibri" w:cs="Calibri"/>
                <w:sz w:val="24"/>
                <w:szCs w:val="24"/>
              </w:rPr>
              <w:t>1.1</w:t>
            </w:r>
          </w:p>
        </w:tc>
        <w:tc>
          <w:tcPr>
            <w:tcW w:w="3599" w:type="dxa"/>
            <w:vAlign w:val="center"/>
          </w:tcPr>
          <w:p w14:paraId="028FF703" w14:textId="670CD40A" w:rsidR="00245CE4" w:rsidRPr="00A7287D" w:rsidRDefault="00245CE4" w:rsidP="00C02567">
            <w:pPr>
              <w:spacing w:after="100" w:afterAutospacing="1" w:line="257" w:lineRule="auto"/>
              <w:rPr>
                <w:rFonts w:ascii="Calibri" w:eastAsia="Calibri" w:hAnsi="Calibri" w:cs="Calibri"/>
                <w:b/>
                <w:bCs/>
                <w:sz w:val="24"/>
                <w:szCs w:val="24"/>
              </w:rPr>
            </w:pPr>
            <w:r w:rsidRPr="00A7287D">
              <w:rPr>
                <w:rFonts w:ascii="Calibri" w:eastAsia="Calibri" w:hAnsi="Calibri" w:cs="Calibri"/>
                <w:sz w:val="24"/>
                <w:szCs w:val="24"/>
              </w:rPr>
              <w:t>Payment Request / Progress Report (PRPR)</w:t>
            </w:r>
          </w:p>
        </w:tc>
        <w:tc>
          <w:tcPr>
            <w:tcW w:w="3600" w:type="dxa"/>
            <w:vAlign w:val="center"/>
          </w:tcPr>
          <w:p w14:paraId="6803CCE2" w14:textId="722F845B" w:rsidR="00245CE4" w:rsidRPr="00A7287D" w:rsidRDefault="00245CE4" w:rsidP="00C02567">
            <w:pPr>
              <w:spacing w:after="100" w:afterAutospacing="1" w:line="257" w:lineRule="auto"/>
              <w:rPr>
                <w:rFonts w:ascii="Calibri" w:eastAsia="Calibri" w:hAnsi="Calibri" w:cs="Calibri"/>
                <w:b/>
                <w:bCs/>
                <w:sz w:val="24"/>
                <w:szCs w:val="24"/>
              </w:rPr>
            </w:pPr>
            <w:r w:rsidRPr="00A7287D">
              <w:rPr>
                <w:rFonts w:ascii="Calibri" w:eastAsia="Calibri" w:hAnsi="Calibri" w:cs="Calibri"/>
                <w:sz w:val="24"/>
                <w:szCs w:val="24"/>
              </w:rPr>
              <w:t>Quarterly, until project end date</w:t>
            </w:r>
          </w:p>
        </w:tc>
      </w:tr>
      <w:tr w:rsidR="00A933A4" w:rsidRPr="00A7287D" w14:paraId="0A6C5051" w14:textId="77777777" w:rsidTr="00C02567">
        <w:tc>
          <w:tcPr>
            <w:tcW w:w="1800" w:type="dxa"/>
            <w:vAlign w:val="center"/>
          </w:tcPr>
          <w:p w14:paraId="1AADA1E7" w14:textId="23F59983" w:rsidR="00245CE4" w:rsidRPr="00A7287D" w:rsidRDefault="00245CE4" w:rsidP="00C02567">
            <w:pPr>
              <w:spacing w:after="100" w:afterAutospacing="1" w:line="257" w:lineRule="auto"/>
              <w:rPr>
                <w:rFonts w:ascii="Calibri" w:eastAsia="Calibri" w:hAnsi="Calibri" w:cs="Calibri"/>
                <w:b/>
                <w:bCs/>
                <w:sz w:val="24"/>
                <w:szCs w:val="24"/>
              </w:rPr>
            </w:pPr>
            <w:r w:rsidRPr="00A7287D">
              <w:rPr>
                <w:rFonts w:ascii="Calibri" w:eastAsia="Calibri" w:hAnsi="Calibri" w:cs="Calibri"/>
                <w:sz w:val="24"/>
                <w:szCs w:val="24"/>
              </w:rPr>
              <w:t>1.2</w:t>
            </w:r>
          </w:p>
        </w:tc>
        <w:tc>
          <w:tcPr>
            <w:tcW w:w="3599" w:type="dxa"/>
            <w:vAlign w:val="center"/>
          </w:tcPr>
          <w:p w14:paraId="1228EBC5" w14:textId="200EF336" w:rsidR="00245CE4" w:rsidRPr="00A7287D" w:rsidRDefault="00245CE4" w:rsidP="00C02567">
            <w:pPr>
              <w:spacing w:after="100" w:afterAutospacing="1" w:line="257" w:lineRule="auto"/>
              <w:rPr>
                <w:rFonts w:ascii="Calibri" w:eastAsia="Calibri" w:hAnsi="Calibri" w:cs="Calibri"/>
                <w:b/>
                <w:bCs/>
                <w:sz w:val="24"/>
                <w:szCs w:val="24"/>
              </w:rPr>
            </w:pPr>
            <w:r w:rsidRPr="00A7287D">
              <w:rPr>
                <w:sz w:val="24"/>
                <w:szCs w:val="24"/>
              </w:rPr>
              <w:t>Provide bi-annual programmatic reporting information</w:t>
            </w:r>
          </w:p>
        </w:tc>
        <w:tc>
          <w:tcPr>
            <w:tcW w:w="3600" w:type="dxa"/>
            <w:vAlign w:val="center"/>
          </w:tcPr>
          <w:p w14:paraId="46E997AB" w14:textId="78951011" w:rsidR="00245CE4" w:rsidRPr="00A7287D" w:rsidRDefault="00245CE4" w:rsidP="00C02567">
            <w:pPr>
              <w:spacing w:after="100" w:afterAutospacing="1" w:line="257" w:lineRule="auto"/>
              <w:rPr>
                <w:rFonts w:ascii="Calibri" w:eastAsia="Calibri" w:hAnsi="Calibri" w:cs="Calibri"/>
                <w:b/>
                <w:bCs/>
                <w:sz w:val="24"/>
                <w:szCs w:val="24"/>
              </w:rPr>
            </w:pPr>
            <w:r w:rsidRPr="00A7287D">
              <w:rPr>
                <w:sz w:val="24"/>
                <w:szCs w:val="24"/>
              </w:rPr>
              <w:t xml:space="preserve">April 1 – September 30. Due with Quarter 3 progress reporting. </w:t>
            </w:r>
            <w:r w:rsidRPr="00A7287D">
              <w:rPr>
                <w:sz w:val="24"/>
                <w:szCs w:val="24"/>
              </w:rPr>
              <w:br/>
              <w:t>October 1 – March 31. Due with Quarter 1 progress reporting.</w:t>
            </w:r>
          </w:p>
        </w:tc>
      </w:tr>
      <w:tr w:rsidR="00A933A4" w:rsidRPr="00A7287D" w14:paraId="47C35C9A" w14:textId="77777777" w:rsidTr="00C02567">
        <w:tc>
          <w:tcPr>
            <w:tcW w:w="1800" w:type="dxa"/>
            <w:vAlign w:val="center"/>
          </w:tcPr>
          <w:p w14:paraId="7851FB0E" w14:textId="099657E3" w:rsidR="00245CE4" w:rsidRPr="00A7287D" w:rsidRDefault="00245CE4" w:rsidP="00C02567">
            <w:pPr>
              <w:spacing w:after="100" w:afterAutospacing="1" w:line="257" w:lineRule="auto"/>
              <w:rPr>
                <w:rFonts w:ascii="Calibri" w:eastAsia="Calibri" w:hAnsi="Calibri" w:cs="Calibri"/>
                <w:b/>
                <w:bCs/>
                <w:sz w:val="24"/>
                <w:szCs w:val="24"/>
              </w:rPr>
            </w:pPr>
            <w:r w:rsidRPr="00A7287D">
              <w:rPr>
                <w:sz w:val="24"/>
                <w:szCs w:val="24"/>
              </w:rPr>
              <w:t>1.3</w:t>
            </w:r>
          </w:p>
        </w:tc>
        <w:tc>
          <w:tcPr>
            <w:tcW w:w="3599" w:type="dxa"/>
            <w:vAlign w:val="center"/>
          </w:tcPr>
          <w:p w14:paraId="7C193ACC" w14:textId="67B64EBE" w:rsidR="00245CE4" w:rsidRPr="00A7287D" w:rsidRDefault="00245CE4" w:rsidP="00C02567">
            <w:pPr>
              <w:spacing w:after="100" w:afterAutospacing="1" w:line="257" w:lineRule="auto"/>
              <w:rPr>
                <w:rFonts w:ascii="Calibri" w:eastAsia="Calibri" w:hAnsi="Calibri" w:cs="Calibri"/>
                <w:b/>
                <w:bCs/>
                <w:sz w:val="24"/>
                <w:szCs w:val="24"/>
              </w:rPr>
            </w:pPr>
            <w:r w:rsidRPr="00A7287D">
              <w:rPr>
                <w:sz w:val="24"/>
                <w:szCs w:val="24"/>
              </w:rPr>
              <w:t>Initial Factsheet</w:t>
            </w:r>
            <w:r w:rsidRPr="00A7287D" w:rsidDel="00B56DC2">
              <w:rPr>
                <w:sz w:val="24"/>
                <w:szCs w:val="24"/>
              </w:rPr>
              <w:t xml:space="preserve"> </w:t>
            </w:r>
          </w:p>
        </w:tc>
        <w:tc>
          <w:tcPr>
            <w:tcW w:w="3600" w:type="dxa"/>
            <w:vAlign w:val="center"/>
          </w:tcPr>
          <w:p w14:paraId="6EF1A7E8" w14:textId="57F7C077" w:rsidR="00245CE4" w:rsidRPr="00A7287D" w:rsidRDefault="00245CE4" w:rsidP="00C02567">
            <w:pPr>
              <w:spacing w:after="100" w:afterAutospacing="1" w:line="257" w:lineRule="auto"/>
              <w:rPr>
                <w:rFonts w:ascii="Calibri" w:eastAsia="Calibri" w:hAnsi="Calibri" w:cs="Calibri"/>
                <w:b/>
                <w:bCs/>
                <w:sz w:val="24"/>
                <w:szCs w:val="24"/>
              </w:rPr>
            </w:pPr>
            <w:r w:rsidRPr="00A7287D">
              <w:rPr>
                <w:rFonts w:ascii="Calibri" w:eastAsia="Calibri" w:hAnsi="Calibri" w:cs="Calibri"/>
                <w:sz w:val="24"/>
                <w:szCs w:val="24"/>
              </w:rPr>
              <w:t>Due with first quarterly report</w:t>
            </w:r>
            <w:r w:rsidRPr="00A7287D" w:rsidDel="00B56DC2">
              <w:rPr>
                <w:rFonts w:ascii="Calibri" w:eastAsia="Calibri" w:hAnsi="Calibri" w:cs="Calibri"/>
                <w:sz w:val="24"/>
                <w:szCs w:val="24"/>
              </w:rPr>
              <w:t xml:space="preserve"> </w:t>
            </w:r>
          </w:p>
        </w:tc>
      </w:tr>
      <w:tr w:rsidR="009F4886" w:rsidRPr="00A7287D" w14:paraId="2E270CD1" w14:textId="77777777" w:rsidTr="009F4886">
        <w:tc>
          <w:tcPr>
            <w:tcW w:w="1800" w:type="dxa"/>
            <w:vAlign w:val="center"/>
          </w:tcPr>
          <w:p w14:paraId="007F175D" w14:textId="2B236DEB" w:rsidR="00245CE4" w:rsidRPr="00A7287D" w:rsidRDefault="00245CE4" w:rsidP="00C02567">
            <w:pPr>
              <w:spacing w:after="100" w:afterAutospacing="1" w:line="257" w:lineRule="auto"/>
              <w:rPr>
                <w:sz w:val="24"/>
                <w:szCs w:val="24"/>
              </w:rPr>
            </w:pPr>
            <w:r w:rsidRPr="00A7287D">
              <w:rPr>
                <w:sz w:val="24"/>
                <w:szCs w:val="24"/>
              </w:rPr>
              <w:t>1.4</w:t>
            </w:r>
          </w:p>
        </w:tc>
        <w:tc>
          <w:tcPr>
            <w:tcW w:w="3599" w:type="dxa"/>
            <w:vAlign w:val="center"/>
          </w:tcPr>
          <w:p w14:paraId="26AFE922" w14:textId="093C887F" w:rsidR="00245CE4" w:rsidRPr="00A7287D" w:rsidRDefault="00245CE4" w:rsidP="00C02567">
            <w:pPr>
              <w:spacing w:after="100" w:afterAutospacing="1" w:line="257" w:lineRule="auto"/>
              <w:rPr>
                <w:sz w:val="24"/>
                <w:szCs w:val="24"/>
              </w:rPr>
            </w:pPr>
            <w:r w:rsidRPr="00A7287D">
              <w:rPr>
                <w:sz w:val="24"/>
                <w:szCs w:val="24"/>
              </w:rPr>
              <w:t>Final Factsheet</w:t>
            </w:r>
          </w:p>
        </w:tc>
        <w:tc>
          <w:tcPr>
            <w:tcW w:w="3600" w:type="dxa"/>
            <w:vAlign w:val="center"/>
          </w:tcPr>
          <w:p w14:paraId="458F867C" w14:textId="724D257C" w:rsidR="00245CE4" w:rsidRPr="00A7287D" w:rsidRDefault="00245CE4" w:rsidP="00C02567">
            <w:pPr>
              <w:spacing w:after="100" w:afterAutospacing="1" w:line="257" w:lineRule="auto"/>
              <w:rPr>
                <w:rFonts w:ascii="Calibri" w:eastAsia="Calibri" w:hAnsi="Calibri" w:cs="Calibri"/>
                <w:sz w:val="24"/>
                <w:szCs w:val="24"/>
              </w:rPr>
            </w:pPr>
            <w:r w:rsidRPr="00A7287D">
              <w:rPr>
                <w:rFonts w:ascii="Calibri" w:eastAsia="Calibri" w:hAnsi="Calibri" w:cs="Calibri"/>
                <w:sz w:val="24"/>
                <w:szCs w:val="24"/>
              </w:rPr>
              <w:t>2 weeks prior to Grant end date</w:t>
            </w:r>
          </w:p>
        </w:tc>
      </w:tr>
      <w:tr w:rsidR="009F4886" w:rsidRPr="00A7287D" w14:paraId="21CE941B" w14:textId="77777777" w:rsidTr="009F4886">
        <w:tc>
          <w:tcPr>
            <w:tcW w:w="1800" w:type="dxa"/>
            <w:vAlign w:val="center"/>
          </w:tcPr>
          <w:p w14:paraId="0520676B" w14:textId="745944DF" w:rsidR="00245CE4" w:rsidRPr="00A7287D" w:rsidRDefault="00245CE4" w:rsidP="00C02567">
            <w:pPr>
              <w:spacing w:after="100" w:afterAutospacing="1" w:line="257" w:lineRule="auto"/>
              <w:rPr>
                <w:sz w:val="24"/>
                <w:szCs w:val="24"/>
              </w:rPr>
            </w:pPr>
            <w:r w:rsidRPr="00A7287D">
              <w:rPr>
                <w:rFonts w:ascii="Calibri" w:eastAsia="Calibri" w:hAnsi="Calibri" w:cs="Calibri"/>
                <w:sz w:val="24"/>
                <w:szCs w:val="24"/>
              </w:rPr>
              <w:t>1.5</w:t>
            </w:r>
          </w:p>
        </w:tc>
        <w:tc>
          <w:tcPr>
            <w:tcW w:w="3599" w:type="dxa"/>
            <w:vAlign w:val="center"/>
          </w:tcPr>
          <w:p w14:paraId="472C3163" w14:textId="1FB41FE4" w:rsidR="00245CE4" w:rsidRPr="00A7287D" w:rsidRDefault="00245CE4" w:rsidP="00C02567">
            <w:pPr>
              <w:spacing w:after="100" w:afterAutospacing="1" w:line="257" w:lineRule="auto"/>
              <w:rPr>
                <w:sz w:val="24"/>
                <w:szCs w:val="24"/>
              </w:rPr>
            </w:pPr>
            <w:r w:rsidRPr="00A7287D">
              <w:rPr>
                <w:sz w:val="24"/>
                <w:szCs w:val="24"/>
              </w:rPr>
              <w:t>Final Report</w:t>
            </w:r>
          </w:p>
        </w:tc>
        <w:tc>
          <w:tcPr>
            <w:tcW w:w="3600" w:type="dxa"/>
            <w:vAlign w:val="center"/>
          </w:tcPr>
          <w:p w14:paraId="056F81AE" w14:textId="1BB44D05" w:rsidR="00245CE4" w:rsidRPr="00A7287D" w:rsidRDefault="00245CE4" w:rsidP="00C02567">
            <w:pPr>
              <w:spacing w:after="100" w:afterAutospacing="1" w:line="257" w:lineRule="auto"/>
              <w:rPr>
                <w:rFonts w:ascii="Calibri" w:eastAsia="Calibri" w:hAnsi="Calibri" w:cs="Calibri"/>
                <w:sz w:val="24"/>
                <w:szCs w:val="24"/>
              </w:rPr>
            </w:pPr>
          </w:p>
        </w:tc>
      </w:tr>
      <w:tr w:rsidR="009F4886" w:rsidRPr="00A7287D" w14:paraId="2C051131" w14:textId="77777777" w:rsidTr="009F4886">
        <w:tc>
          <w:tcPr>
            <w:tcW w:w="1800" w:type="dxa"/>
            <w:vAlign w:val="center"/>
          </w:tcPr>
          <w:p w14:paraId="77D50D46" w14:textId="27F9E259" w:rsidR="00245CE4" w:rsidRPr="00A7287D" w:rsidRDefault="00245CE4" w:rsidP="00C02567">
            <w:pPr>
              <w:spacing w:after="100" w:afterAutospacing="1" w:line="257" w:lineRule="auto"/>
              <w:rPr>
                <w:rFonts w:ascii="Calibri" w:eastAsia="Calibri" w:hAnsi="Calibri" w:cs="Calibri"/>
                <w:sz w:val="24"/>
                <w:szCs w:val="24"/>
              </w:rPr>
            </w:pPr>
            <w:r w:rsidRPr="00A7287D">
              <w:rPr>
                <w:rFonts w:ascii="Calibri" w:eastAsia="Calibri" w:hAnsi="Calibri" w:cs="Calibri"/>
                <w:sz w:val="24"/>
                <w:szCs w:val="24"/>
              </w:rPr>
              <w:t>1.6</w:t>
            </w:r>
          </w:p>
        </w:tc>
        <w:tc>
          <w:tcPr>
            <w:tcW w:w="3599" w:type="dxa"/>
            <w:vAlign w:val="center"/>
          </w:tcPr>
          <w:p w14:paraId="436B3309" w14:textId="386D2EAC" w:rsidR="00245CE4" w:rsidRPr="00A7287D" w:rsidRDefault="00245CE4" w:rsidP="00C02567">
            <w:pPr>
              <w:spacing w:after="100" w:afterAutospacing="1" w:line="257" w:lineRule="auto"/>
              <w:rPr>
                <w:sz w:val="24"/>
                <w:szCs w:val="24"/>
              </w:rPr>
            </w:pPr>
            <w:r w:rsidRPr="00A7287D">
              <w:rPr>
                <w:rFonts w:ascii="Calibri" w:eastAsia="Calibri" w:hAnsi="Calibri" w:cs="Calibri"/>
                <w:sz w:val="24"/>
                <w:szCs w:val="24"/>
              </w:rPr>
              <w:t>Recipient Close Out Report (RCOR)</w:t>
            </w:r>
          </w:p>
        </w:tc>
        <w:tc>
          <w:tcPr>
            <w:tcW w:w="3600" w:type="dxa"/>
            <w:vAlign w:val="center"/>
          </w:tcPr>
          <w:p w14:paraId="0291BCCF" w14:textId="6EFB7A9A" w:rsidR="00245CE4" w:rsidRPr="00A7287D" w:rsidRDefault="00245CE4" w:rsidP="00C02567">
            <w:pPr>
              <w:spacing w:after="100" w:afterAutospacing="1" w:line="257" w:lineRule="auto"/>
              <w:rPr>
                <w:rFonts w:ascii="Calibri" w:eastAsia="Calibri" w:hAnsi="Calibri" w:cs="Calibri"/>
                <w:sz w:val="24"/>
                <w:szCs w:val="24"/>
              </w:rPr>
            </w:pPr>
          </w:p>
        </w:tc>
      </w:tr>
    </w:tbl>
    <w:p w14:paraId="1A04FCCE" w14:textId="15E8BA9C" w:rsidR="4568C83F" w:rsidRPr="00A7287D" w:rsidRDefault="62EDB794" w:rsidP="004E3268">
      <w:pPr>
        <w:spacing w:before="240" w:after="60" w:line="257" w:lineRule="auto"/>
        <w:rPr>
          <w:rFonts w:ascii="Calibri" w:eastAsia="Calibri" w:hAnsi="Calibri" w:cs="Calibri"/>
          <w:sz w:val="24"/>
          <w:szCs w:val="24"/>
        </w:rPr>
      </w:pPr>
      <w:r w:rsidRPr="00A7287D">
        <w:rPr>
          <w:rFonts w:ascii="Calibri" w:eastAsia="Calibri" w:hAnsi="Calibri" w:cs="Calibri"/>
          <w:b/>
          <w:bCs/>
          <w:sz w:val="24"/>
          <w:szCs w:val="24"/>
        </w:rPr>
        <w:t xml:space="preserve">Note: </w:t>
      </w:r>
      <w:r w:rsidRPr="00A7287D">
        <w:rPr>
          <w:rFonts w:ascii="Calibri" w:eastAsia="Calibri" w:hAnsi="Calibri" w:cs="Calibri"/>
          <w:sz w:val="24"/>
          <w:szCs w:val="24"/>
        </w:rPr>
        <w:t xml:space="preserve">Task </w:t>
      </w:r>
      <w:r w:rsidR="00A419DE" w:rsidRPr="00A7287D">
        <w:rPr>
          <w:rFonts w:ascii="Calibri" w:eastAsia="Calibri" w:hAnsi="Calibri" w:cs="Calibri"/>
          <w:sz w:val="24"/>
          <w:szCs w:val="24"/>
        </w:rPr>
        <w:t xml:space="preserve">2 </w:t>
      </w:r>
      <w:r w:rsidRPr="00A7287D">
        <w:rPr>
          <w:rFonts w:ascii="Calibri" w:eastAsia="Calibri" w:hAnsi="Calibri" w:cs="Calibri"/>
          <w:sz w:val="24"/>
          <w:szCs w:val="24"/>
        </w:rPr>
        <w:t xml:space="preserve">- If your project includes any </w:t>
      </w:r>
      <w:r w:rsidR="008F3402" w:rsidRPr="00A7287D">
        <w:rPr>
          <w:rFonts w:ascii="Calibri" w:eastAsia="Calibri" w:hAnsi="Calibri" w:cs="Calibri"/>
          <w:sz w:val="24"/>
          <w:szCs w:val="24"/>
        </w:rPr>
        <w:t>e</w:t>
      </w:r>
      <w:r w:rsidRPr="00A7287D">
        <w:rPr>
          <w:rFonts w:ascii="Calibri" w:eastAsia="Calibri" w:hAnsi="Calibri" w:cs="Calibri"/>
          <w:sz w:val="24"/>
          <w:szCs w:val="24"/>
        </w:rPr>
        <w:t xml:space="preserve">nvironmental </w:t>
      </w:r>
      <w:r w:rsidR="008F3402" w:rsidRPr="00A7287D">
        <w:rPr>
          <w:rFonts w:ascii="Calibri" w:eastAsia="Calibri" w:hAnsi="Calibri" w:cs="Calibri"/>
          <w:sz w:val="24"/>
          <w:szCs w:val="24"/>
        </w:rPr>
        <w:t>m</w:t>
      </w:r>
      <w:r w:rsidRPr="00A7287D">
        <w:rPr>
          <w:rFonts w:ascii="Calibri" w:eastAsia="Calibri" w:hAnsi="Calibri" w:cs="Calibri"/>
          <w:sz w:val="24"/>
          <w:szCs w:val="24"/>
        </w:rPr>
        <w:t>onitoring</w:t>
      </w:r>
      <w:r w:rsidR="008F3402" w:rsidRPr="00A7287D">
        <w:rPr>
          <w:rFonts w:ascii="Calibri" w:eastAsia="Calibri" w:hAnsi="Calibri" w:cs="Calibri"/>
          <w:sz w:val="24"/>
          <w:szCs w:val="24"/>
        </w:rPr>
        <w:t xml:space="preserve"> or data collection</w:t>
      </w:r>
      <w:r w:rsidRPr="00A7287D">
        <w:rPr>
          <w:rFonts w:ascii="Calibri" w:eastAsia="Calibri" w:hAnsi="Calibri" w:cs="Calibri"/>
          <w:sz w:val="24"/>
          <w:szCs w:val="24"/>
        </w:rPr>
        <w:t xml:space="preserve">, the following </w:t>
      </w:r>
      <w:r w:rsidR="000C69DE" w:rsidRPr="00A7287D">
        <w:rPr>
          <w:rFonts w:ascii="Calibri" w:eastAsia="Calibri" w:hAnsi="Calibri" w:cs="Calibri"/>
          <w:sz w:val="24"/>
          <w:szCs w:val="24"/>
        </w:rPr>
        <w:t>“</w:t>
      </w:r>
      <w:r w:rsidR="003A2893" w:rsidRPr="00A7287D">
        <w:rPr>
          <w:rFonts w:ascii="Calibri" w:eastAsia="Calibri" w:hAnsi="Calibri" w:cs="Calibri"/>
          <w:sz w:val="24"/>
          <w:szCs w:val="24"/>
        </w:rPr>
        <w:t>Quality Assurance Project Plan (QAPP)</w:t>
      </w:r>
      <w:r w:rsidR="000C69DE" w:rsidRPr="00A7287D">
        <w:rPr>
          <w:rFonts w:ascii="Calibri" w:eastAsia="Calibri" w:hAnsi="Calibri" w:cs="Calibri"/>
          <w:sz w:val="24"/>
          <w:szCs w:val="24"/>
        </w:rPr>
        <w:t>”</w:t>
      </w:r>
      <w:r w:rsidR="003A2893" w:rsidRPr="00A7287D">
        <w:rPr>
          <w:rFonts w:ascii="Calibri" w:eastAsia="Calibri" w:hAnsi="Calibri" w:cs="Calibri"/>
          <w:sz w:val="24"/>
          <w:szCs w:val="24"/>
        </w:rPr>
        <w:t xml:space="preserve"> </w:t>
      </w:r>
      <w:r w:rsidRPr="00A7287D">
        <w:rPr>
          <w:rFonts w:ascii="Calibri" w:eastAsia="Calibri" w:hAnsi="Calibri" w:cs="Calibri"/>
          <w:sz w:val="24"/>
          <w:szCs w:val="24"/>
        </w:rPr>
        <w:t xml:space="preserve">information </w:t>
      </w:r>
      <w:bookmarkStart w:id="5" w:name="_Hlk179444993"/>
      <w:r w:rsidRPr="00A7287D">
        <w:rPr>
          <w:rFonts w:ascii="Calibri" w:eastAsia="Calibri" w:hAnsi="Calibri" w:cs="Calibri"/>
          <w:sz w:val="24"/>
          <w:szCs w:val="24"/>
        </w:rPr>
        <w:t xml:space="preserve">should be included </w:t>
      </w:r>
      <w:r w:rsidR="008F3402" w:rsidRPr="00A7287D">
        <w:rPr>
          <w:rFonts w:ascii="Calibri" w:eastAsia="Calibri" w:hAnsi="Calibri" w:cs="Calibri"/>
          <w:sz w:val="24"/>
          <w:szCs w:val="24"/>
        </w:rPr>
        <w:t xml:space="preserve">within </w:t>
      </w:r>
      <w:r w:rsidRPr="00A7287D">
        <w:rPr>
          <w:rFonts w:ascii="Calibri" w:eastAsia="Calibri" w:hAnsi="Calibri" w:cs="Calibri"/>
          <w:sz w:val="24"/>
          <w:szCs w:val="24"/>
        </w:rPr>
        <w:t>Task</w:t>
      </w:r>
      <w:r w:rsidR="008F3402" w:rsidRPr="00A7287D">
        <w:rPr>
          <w:rFonts w:ascii="Calibri" w:eastAsia="Calibri" w:hAnsi="Calibri" w:cs="Calibri"/>
          <w:sz w:val="24"/>
          <w:szCs w:val="24"/>
        </w:rPr>
        <w:t xml:space="preserve"> 2</w:t>
      </w:r>
      <w:r w:rsidRPr="00A7287D">
        <w:rPr>
          <w:rFonts w:ascii="Calibri" w:eastAsia="Calibri" w:hAnsi="Calibri" w:cs="Calibri"/>
          <w:sz w:val="24"/>
          <w:szCs w:val="24"/>
        </w:rPr>
        <w:t xml:space="preserve"> for your project</w:t>
      </w:r>
      <w:r w:rsidR="003A2893" w:rsidRPr="00A7287D">
        <w:rPr>
          <w:rFonts w:ascii="Calibri" w:eastAsia="Calibri" w:hAnsi="Calibri" w:cs="Calibri"/>
          <w:sz w:val="24"/>
          <w:szCs w:val="24"/>
        </w:rPr>
        <w:t xml:space="preserve">, as well as the </w:t>
      </w:r>
      <w:r w:rsidR="00C06CE9" w:rsidRPr="00A7287D">
        <w:rPr>
          <w:rFonts w:ascii="Calibri" w:eastAsia="Calibri" w:hAnsi="Calibri" w:cs="Calibri"/>
          <w:sz w:val="24"/>
          <w:szCs w:val="24"/>
        </w:rPr>
        <w:t>specified</w:t>
      </w:r>
      <w:r w:rsidR="003A2893" w:rsidRPr="00A7287D">
        <w:rPr>
          <w:rFonts w:ascii="Calibri" w:eastAsia="Calibri" w:hAnsi="Calibri" w:cs="Calibri"/>
          <w:sz w:val="24"/>
          <w:szCs w:val="24"/>
        </w:rPr>
        <w:t xml:space="preserve"> deliverables. </w:t>
      </w:r>
      <w:bookmarkEnd w:id="5"/>
      <w:r w:rsidR="003A2893" w:rsidRPr="00A7287D">
        <w:rPr>
          <w:rFonts w:ascii="Calibri" w:eastAsia="Calibri" w:hAnsi="Calibri" w:cs="Calibri"/>
          <w:sz w:val="24"/>
          <w:szCs w:val="24"/>
        </w:rPr>
        <w:t xml:space="preserve">If your project includes any </w:t>
      </w:r>
      <w:r w:rsidR="000C69DE" w:rsidRPr="00A7287D">
        <w:rPr>
          <w:rFonts w:ascii="Calibri" w:eastAsia="Calibri" w:hAnsi="Calibri" w:cs="Calibri"/>
          <w:sz w:val="24"/>
          <w:szCs w:val="24"/>
        </w:rPr>
        <w:t>site disturbance</w:t>
      </w:r>
      <w:r w:rsidRPr="00A7287D">
        <w:rPr>
          <w:rFonts w:ascii="Calibri" w:eastAsia="Calibri" w:hAnsi="Calibri" w:cs="Calibri"/>
          <w:sz w:val="24"/>
          <w:szCs w:val="24"/>
        </w:rPr>
        <w:t xml:space="preserve">, </w:t>
      </w:r>
      <w:r w:rsidR="000C69DE" w:rsidRPr="00A7287D">
        <w:rPr>
          <w:rFonts w:ascii="Calibri" w:eastAsia="Calibri" w:hAnsi="Calibri" w:cs="Calibri"/>
          <w:sz w:val="24"/>
          <w:szCs w:val="24"/>
        </w:rPr>
        <w:t xml:space="preserve">the following “Section 106, cultural resource” information should be included within Task 2 for your project, as well as the </w:t>
      </w:r>
      <w:r w:rsidR="00C06CE9" w:rsidRPr="00A7287D">
        <w:rPr>
          <w:rFonts w:ascii="Calibri" w:eastAsia="Calibri" w:hAnsi="Calibri" w:cs="Calibri"/>
          <w:sz w:val="24"/>
          <w:szCs w:val="24"/>
        </w:rPr>
        <w:t xml:space="preserve">specified </w:t>
      </w:r>
      <w:r w:rsidR="000C69DE" w:rsidRPr="00A7287D">
        <w:rPr>
          <w:rFonts w:ascii="Calibri" w:eastAsia="Calibri" w:hAnsi="Calibri" w:cs="Calibri"/>
          <w:sz w:val="24"/>
          <w:szCs w:val="24"/>
        </w:rPr>
        <w:t>deliverables. All the remaining</w:t>
      </w:r>
      <w:r w:rsidR="00EA28CE" w:rsidRPr="00A7287D">
        <w:rPr>
          <w:rFonts w:ascii="Calibri" w:eastAsia="Calibri" w:hAnsi="Calibri" w:cs="Calibri"/>
          <w:sz w:val="24"/>
          <w:szCs w:val="24"/>
        </w:rPr>
        <w:t xml:space="preserve"> Task</w:t>
      </w:r>
      <w:r w:rsidR="000C69DE" w:rsidRPr="00A7287D">
        <w:rPr>
          <w:rFonts w:ascii="Calibri" w:eastAsia="Calibri" w:hAnsi="Calibri" w:cs="Calibri"/>
          <w:sz w:val="24"/>
          <w:szCs w:val="24"/>
        </w:rPr>
        <w:t xml:space="preserve"> </w:t>
      </w:r>
      <w:r w:rsidR="00C06CE9" w:rsidRPr="00A7287D">
        <w:rPr>
          <w:rFonts w:ascii="Calibri" w:eastAsia="Calibri" w:hAnsi="Calibri" w:cs="Calibri"/>
          <w:sz w:val="24"/>
          <w:szCs w:val="24"/>
        </w:rPr>
        <w:t xml:space="preserve">fields </w:t>
      </w:r>
      <w:r w:rsidR="00EA28CE" w:rsidRPr="00A7287D">
        <w:rPr>
          <w:rFonts w:ascii="Calibri" w:eastAsia="Calibri" w:hAnsi="Calibri" w:cs="Calibri"/>
          <w:sz w:val="24"/>
          <w:szCs w:val="24"/>
        </w:rPr>
        <w:t>and</w:t>
      </w:r>
      <w:r w:rsidR="00A80502" w:rsidRPr="00A7287D">
        <w:rPr>
          <w:rFonts w:ascii="Calibri" w:eastAsia="Calibri" w:hAnsi="Calibri" w:cs="Calibri"/>
          <w:sz w:val="24"/>
          <w:szCs w:val="24"/>
        </w:rPr>
        <w:t xml:space="preserve"> </w:t>
      </w:r>
      <w:r w:rsidR="00A80502" w:rsidRPr="00A7287D">
        <w:rPr>
          <w:rFonts w:ascii="Calibri" w:eastAsia="Calibri" w:hAnsi="Calibri" w:cs="Calibri"/>
          <w:sz w:val="24"/>
          <w:szCs w:val="24"/>
        </w:rPr>
        <w:lastRenderedPageBreak/>
        <w:t>Deliverable</w:t>
      </w:r>
      <w:r w:rsidR="00EA28CE" w:rsidRPr="00A7287D">
        <w:rPr>
          <w:rFonts w:ascii="Calibri" w:eastAsia="Calibri" w:hAnsi="Calibri" w:cs="Calibri"/>
          <w:sz w:val="24"/>
          <w:szCs w:val="24"/>
        </w:rPr>
        <w:t xml:space="preserve"> table information</w:t>
      </w:r>
      <w:r w:rsidR="00A80502" w:rsidRPr="00A7287D">
        <w:rPr>
          <w:rFonts w:ascii="Calibri" w:eastAsia="Calibri" w:hAnsi="Calibri" w:cs="Calibri"/>
          <w:sz w:val="24"/>
          <w:szCs w:val="24"/>
        </w:rPr>
        <w:t xml:space="preserve"> </w:t>
      </w:r>
      <w:r w:rsidR="000C69DE" w:rsidRPr="00A7287D">
        <w:rPr>
          <w:rFonts w:ascii="Calibri" w:eastAsia="Calibri" w:hAnsi="Calibri" w:cs="Calibri"/>
          <w:sz w:val="24"/>
          <w:szCs w:val="24"/>
        </w:rPr>
        <w:t>should be provided and/or completed. P</w:t>
      </w:r>
      <w:r w:rsidRPr="00A7287D">
        <w:rPr>
          <w:rFonts w:ascii="Calibri" w:eastAsia="Calibri" w:hAnsi="Calibri" w:cs="Calibri"/>
          <w:sz w:val="24"/>
          <w:szCs w:val="24"/>
        </w:rPr>
        <w:t>rovide an amount for this Task within the Budget Spreadsheet</w:t>
      </w:r>
      <w:r w:rsidR="00121B4E" w:rsidRPr="00A7287D">
        <w:rPr>
          <w:rFonts w:ascii="Calibri" w:eastAsia="Calibri" w:hAnsi="Calibri" w:cs="Calibri"/>
          <w:sz w:val="24"/>
          <w:szCs w:val="24"/>
        </w:rPr>
        <w:t xml:space="preserve"> including the required Tasks and Deliverables (if these pertain to your project)</w:t>
      </w:r>
      <w:r w:rsidRPr="00A7287D">
        <w:rPr>
          <w:rFonts w:ascii="Calibri" w:eastAsia="Calibri" w:hAnsi="Calibri" w:cs="Calibri"/>
          <w:sz w:val="24"/>
          <w:szCs w:val="24"/>
        </w:rPr>
        <w:t xml:space="preserve">. </w:t>
      </w:r>
      <w:r w:rsidR="00EB6E7B" w:rsidRPr="00A7287D">
        <w:rPr>
          <w:rFonts w:ascii="Calibri" w:eastAsia="Calibri" w:hAnsi="Calibri" w:cs="Calibri"/>
          <w:sz w:val="24"/>
          <w:szCs w:val="24"/>
        </w:rPr>
        <w:t>D</w:t>
      </w:r>
      <w:r w:rsidRPr="00A7287D">
        <w:rPr>
          <w:rFonts w:ascii="Calibri" w:eastAsia="Calibri" w:hAnsi="Calibri" w:cs="Calibri"/>
          <w:sz w:val="24"/>
          <w:szCs w:val="24"/>
        </w:rPr>
        <w:t>elete</w:t>
      </w:r>
      <w:r w:rsidR="00EB6E7B" w:rsidRPr="00A7287D">
        <w:rPr>
          <w:rFonts w:ascii="Calibri" w:eastAsia="Calibri" w:hAnsi="Calibri" w:cs="Calibri"/>
          <w:sz w:val="24"/>
          <w:szCs w:val="24"/>
        </w:rPr>
        <w:t xml:space="preserve"> </w:t>
      </w:r>
      <w:r w:rsidR="000C69DE" w:rsidRPr="00A7287D">
        <w:rPr>
          <w:rFonts w:ascii="Calibri" w:eastAsia="Calibri" w:hAnsi="Calibri" w:cs="Calibri"/>
          <w:sz w:val="24"/>
          <w:szCs w:val="24"/>
        </w:rPr>
        <w:t xml:space="preserve">these provided Tasks and Deliverables, </w:t>
      </w:r>
      <w:r w:rsidRPr="00A7287D">
        <w:rPr>
          <w:rFonts w:ascii="Calibri" w:eastAsia="Calibri" w:hAnsi="Calibri" w:cs="Calibri"/>
          <w:sz w:val="24"/>
          <w:szCs w:val="24"/>
        </w:rPr>
        <w:t>if this</w:t>
      </w:r>
      <w:r w:rsidR="000C69DE" w:rsidRPr="00A7287D">
        <w:rPr>
          <w:rFonts w:ascii="Calibri" w:eastAsia="Calibri" w:hAnsi="Calibri" w:cs="Calibri"/>
          <w:sz w:val="24"/>
          <w:szCs w:val="24"/>
        </w:rPr>
        <w:t xml:space="preserve"> information</w:t>
      </w:r>
      <w:r w:rsidRPr="00A7287D">
        <w:rPr>
          <w:rFonts w:ascii="Calibri" w:eastAsia="Calibri" w:hAnsi="Calibri" w:cs="Calibri"/>
          <w:sz w:val="24"/>
          <w:szCs w:val="24"/>
        </w:rPr>
        <w:t xml:space="preserve"> does not apply to your project.</w:t>
      </w:r>
    </w:p>
    <w:p w14:paraId="496732F6" w14:textId="2353A541" w:rsidR="2FF2B37F" w:rsidRPr="00A7287D" w:rsidRDefault="2FF2B37F" w:rsidP="004E3268">
      <w:pPr>
        <w:spacing w:after="60" w:line="257" w:lineRule="auto"/>
        <w:rPr>
          <w:rFonts w:ascii="Calibri" w:eastAsia="Calibri" w:hAnsi="Calibri" w:cs="Calibri"/>
          <w:b/>
          <w:bCs/>
          <w:sz w:val="24"/>
          <w:szCs w:val="24"/>
        </w:rPr>
      </w:pPr>
      <w:r w:rsidRPr="00A7287D">
        <w:rPr>
          <w:rFonts w:ascii="Calibri" w:eastAsia="Calibri" w:hAnsi="Calibri" w:cs="Calibri"/>
          <w:b/>
          <w:bCs/>
          <w:sz w:val="24"/>
          <w:szCs w:val="24"/>
        </w:rPr>
        <w:t xml:space="preserve">Task #: </w:t>
      </w:r>
      <w:r w:rsidR="002C0E64" w:rsidRPr="00A7287D">
        <w:rPr>
          <w:rFonts w:ascii="Calibri" w:eastAsia="Calibri" w:hAnsi="Calibri" w:cs="Calibri"/>
          <w:b/>
          <w:bCs/>
          <w:sz w:val="24"/>
          <w:szCs w:val="24"/>
        </w:rPr>
        <w:t>2</w:t>
      </w:r>
      <w:r w:rsidR="002C0E64" w:rsidRPr="00A7287D">
        <w:rPr>
          <w:rFonts w:ascii="Calibri" w:eastAsia="Calibri" w:hAnsi="Calibri" w:cs="Calibri"/>
          <w:sz w:val="24"/>
          <w:szCs w:val="24"/>
        </w:rPr>
        <w:t xml:space="preserve"> </w:t>
      </w:r>
    </w:p>
    <w:p w14:paraId="54D51901" w14:textId="474E8D41" w:rsidR="2FF2B37F" w:rsidRPr="00A7287D" w:rsidRDefault="2F7B50A9" w:rsidP="004E3268">
      <w:pPr>
        <w:spacing w:after="60"/>
        <w:rPr>
          <w:b/>
          <w:bCs/>
          <w:sz w:val="24"/>
          <w:szCs w:val="24"/>
        </w:rPr>
      </w:pPr>
      <w:r w:rsidRPr="00A7287D">
        <w:rPr>
          <w:rFonts w:ascii="Calibri" w:eastAsia="Calibri" w:hAnsi="Calibri" w:cs="Calibri"/>
          <w:b/>
          <w:bCs/>
          <w:sz w:val="24"/>
          <w:szCs w:val="24"/>
        </w:rPr>
        <w:t xml:space="preserve">Task Title </w:t>
      </w:r>
      <w:r w:rsidRPr="00A7287D">
        <w:rPr>
          <w:rFonts w:ascii="Calibri" w:eastAsia="Calibri" w:hAnsi="Calibri" w:cs="Calibri"/>
          <w:sz w:val="24"/>
          <w:szCs w:val="24"/>
        </w:rPr>
        <w:t>(50</w:t>
      </w:r>
      <w:r w:rsidR="007274C6">
        <w:rPr>
          <w:rFonts w:ascii="Calibri" w:eastAsia="Calibri" w:hAnsi="Calibri" w:cs="Calibri"/>
          <w:sz w:val="24"/>
          <w:szCs w:val="24"/>
        </w:rPr>
        <w:t>-</w:t>
      </w:r>
      <w:r w:rsidRPr="00A7287D">
        <w:rPr>
          <w:rFonts w:ascii="Calibri" w:eastAsia="Calibri" w:hAnsi="Calibri" w:cs="Calibri"/>
          <w:sz w:val="24"/>
          <w:szCs w:val="24"/>
        </w:rPr>
        <w:t>character</w:t>
      </w:r>
      <w:r w:rsidR="007274C6">
        <w:rPr>
          <w:rFonts w:ascii="Calibri" w:eastAsia="Calibri" w:hAnsi="Calibri" w:cs="Calibri"/>
          <w:sz w:val="24"/>
          <w:szCs w:val="24"/>
        </w:rPr>
        <w:t xml:space="preserve"> limit, </w:t>
      </w:r>
      <w:r w:rsidR="007274C6" w:rsidRPr="00D97E4D">
        <w:rPr>
          <w:rFonts w:ascii="Calibri" w:hAnsi="Calibri" w:cs="Calibri"/>
        </w:rPr>
        <w:t>including spaces.</w:t>
      </w:r>
      <w:r w:rsidRPr="00A7287D">
        <w:rPr>
          <w:rFonts w:ascii="Calibri" w:eastAsia="Calibri" w:hAnsi="Calibri" w:cs="Calibri"/>
          <w:sz w:val="24"/>
          <w:szCs w:val="24"/>
        </w:rPr>
        <w:t>)</w:t>
      </w:r>
      <w:r w:rsidRPr="00A7287D">
        <w:rPr>
          <w:rFonts w:ascii="Calibri" w:eastAsia="Calibri" w:hAnsi="Calibri" w:cs="Calibri"/>
          <w:b/>
          <w:bCs/>
          <w:sz w:val="24"/>
          <w:szCs w:val="24"/>
        </w:rPr>
        <w:t xml:space="preserve">: </w:t>
      </w:r>
      <w:r w:rsidR="000C69DE" w:rsidRPr="00A7287D">
        <w:rPr>
          <w:sz w:val="24"/>
          <w:szCs w:val="24"/>
          <w:bdr w:val="single" w:sz="4" w:space="0" w:color="auto"/>
        </w:rPr>
        <w:t>Fill in information</w:t>
      </w:r>
    </w:p>
    <w:p w14:paraId="28324BBF" w14:textId="65FAF5C0" w:rsidR="2FF2B37F" w:rsidRPr="00A7287D" w:rsidRDefault="2FF2B37F" w:rsidP="004E3268">
      <w:pPr>
        <w:spacing w:after="60" w:line="257" w:lineRule="auto"/>
        <w:rPr>
          <w:rFonts w:ascii="Calibri" w:eastAsia="Calibri" w:hAnsi="Calibri" w:cs="Calibri"/>
          <w:color w:val="666666"/>
          <w:sz w:val="24"/>
          <w:szCs w:val="24"/>
        </w:rPr>
      </w:pPr>
      <w:r w:rsidRPr="00A7287D">
        <w:rPr>
          <w:rFonts w:ascii="Calibri" w:eastAsia="Calibri" w:hAnsi="Calibri" w:cs="Calibri"/>
          <w:b/>
          <w:bCs/>
          <w:sz w:val="24"/>
          <w:szCs w:val="24"/>
        </w:rPr>
        <w:t xml:space="preserve">Task Cost: </w:t>
      </w:r>
      <w:r w:rsidR="00493D45" w:rsidRPr="00A7287D">
        <w:rPr>
          <w:rFonts w:ascii="Calibri" w:eastAsia="Calibri" w:hAnsi="Calibri" w:cs="Calibri"/>
          <w:sz w:val="24"/>
          <w:szCs w:val="24"/>
          <w:bdr w:val="single" w:sz="4" w:space="0" w:color="auto"/>
        </w:rPr>
        <w:t>$Fill in Budget.</w:t>
      </w:r>
    </w:p>
    <w:p w14:paraId="7F47CF15" w14:textId="5BC576CC" w:rsidR="2FF2B37F" w:rsidRPr="00A7287D" w:rsidRDefault="62EDB794" w:rsidP="004E3268">
      <w:pPr>
        <w:spacing w:after="60" w:line="257" w:lineRule="auto"/>
        <w:rPr>
          <w:rFonts w:ascii="Calibri" w:eastAsia="Calibri" w:hAnsi="Calibri" w:cs="Calibri"/>
          <w:b/>
          <w:bCs/>
          <w:sz w:val="24"/>
          <w:szCs w:val="24"/>
        </w:rPr>
      </w:pPr>
      <w:r w:rsidRPr="00A7287D">
        <w:rPr>
          <w:rFonts w:ascii="Calibri" w:eastAsia="Calibri" w:hAnsi="Calibri" w:cs="Calibri"/>
          <w:b/>
          <w:bCs/>
          <w:sz w:val="24"/>
          <w:szCs w:val="24"/>
        </w:rPr>
        <w:t xml:space="preserve">Task Description </w:t>
      </w:r>
      <w:r w:rsidRPr="00A7287D">
        <w:rPr>
          <w:rFonts w:ascii="Calibri" w:eastAsia="Calibri" w:hAnsi="Calibri" w:cs="Calibri"/>
          <w:sz w:val="24"/>
          <w:szCs w:val="24"/>
        </w:rPr>
        <w:t>(3500-character limit</w:t>
      </w:r>
      <w:r w:rsidR="00EF1742" w:rsidRPr="00D97E4D">
        <w:rPr>
          <w:rFonts w:ascii="Calibri" w:hAnsi="Calibri" w:cs="Calibri"/>
        </w:rPr>
        <w:t>, including spaces.</w:t>
      </w:r>
      <w:r w:rsidRPr="00A7287D">
        <w:rPr>
          <w:rFonts w:ascii="Calibri" w:eastAsia="Calibri" w:hAnsi="Calibri" w:cs="Calibri"/>
          <w:sz w:val="24"/>
          <w:szCs w:val="24"/>
        </w:rPr>
        <w:t>)</w:t>
      </w:r>
      <w:r w:rsidRPr="00A7287D">
        <w:rPr>
          <w:rFonts w:ascii="Calibri" w:eastAsia="Calibri" w:hAnsi="Calibri" w:cs="Calibri"/>
          <w:b/>
          <w:bCs/>
          <w:sz w:val="24"/>
          <w:szCs w:val="24"/>
        </w:rPr>
        <w:t>:</w:t>
      </w:r>
    </w:p>
    <w:p w14:paraId="7E881EAD" w14:textId="1353F854" w:rsidR="005E2FA4" w:rsidRPr="00A7287D" w:rsidRDefault="005E2FA4" w:rsidP="005E2FA4">
      <w:pPr>
        <w:pBdr>
          <w:top w:val="single" w:sz="4" w:space="1" w:color="auto"/>
          <w:left w:val="single" w:sz="4" w:space="4" w:color="auto"/>
          <w:bottom w:val="single" w:sz="4" w:space="1" w:color="auto"/>
          <w:right w:val="single" w:sz="4" w:space="4" w:color="auto"/>
        </w:pBdr>
        <w:spacing w:after="160" w:line="257" w:lineRule="auto"/>
        <w:rPr>
          <w:rFonts w:ascii="Calibri" w:eastAsia="Calibri" w:hAnsi="Calibri" w:cs="Calibri"/>
          <w:sz w:val="24"/>
          <w:szCs w:val="24"/>
        </w:rPr>
      </w:pPr>
      <w:r w:rsidRPr="00A7287D">
        <w:rPr>
          <w:rFonts w:ascii="Calibri" w:eastAsia="Calibri" w:hAnsi="Calibri" w:cs="Calibri"/>
          <w:sz w:val="24"/>
          <w:szCs w:val="24"/>
        </w:rPr>
        <w:t>Fill in Task Description</w:t>
      </w:r>
    </w:p>
    <w:p w14:paraId="3CD08284" w14:textId="36BF33D2" w:rsidR="005E2FA4" w:rsidRPr="00A7287D" w:rsidRDefault="005E2FA4" w:rsidP="0002680F">
      <w:pPr>
        <w:keepNext/>
        <w:spacing w:after="120" w:line="257" w:lineRule="auto"/>
        <w:rPr>
          <w:sz w:val="24"/>
          <w:szCs w:val="24"/>
        </w:rPr>
      </w:pPr>
      <w:r w:rsidRPr="00A7287D">
        <w:rPr>
          <w:sz w:val="24"/>
          <w:szCs w:val="24"/>
        </w:rPr>
        <w:t xml:space="preserve">Information about Tasks that </w:t>
      </w:r>
      <w:r w:rsidRPr="00A7287D">
        <w:rPr>
          <w:sz w:val="24"/>
          <w:szCs w:val="24"/>
          <w:u w:val="single"/>
        </w:rPr>
        <w:t>may</w:t>
      </w:r>
      <w:r w:rsidRPr="002363E0">
        <w:rPr>
          <w:sz w:val="24"/>
          <w:szCs w:val="24"/>
        </w:rPr>
        <w:t xml:space="preserve"> </w:t>
      </w:r>
      <w:r w:rsidRPr="00A7287D">
        <w:rPr>
          <w:sz w:val="24"/>
          <w:szCs w:val="24"/>
        </w:rPr>
        <w:t xml:space="preserve">be required for Task </w:t>
      </w:r>
      <w:r w:rsidR="00A419DE" w:rsidRPr="00A7287D">
        <w:rPr>
          <w:sz w:val="24"/>
          <w:szCs w:val="24"/>
        </w:rPr>
        <w:t>2</w:t>
      </w:r>
      <w:r w:rsidRPr="00A7287D">
        <w:rPr>
          <w:sz w:val="24"/>
          <w:szCs w:val="24"/>
        </w:rPr>
        <w:t>:</w:t>
      </w:r>
    </w:p>
    <w:p w14:paraId="29C6B25A" w14:textId="77777777" w:rsidR="00637106" w:rsidRPr="00637106" w:rsidRDefault="00637106" w:rsidP="00637106">
      <w:pPr>
        <w:pStyle w:val="ListParagraph"/>
        <w:numPr>
          <w:ilvl w:val="0"/>
          <w:numId w:val="1"/>
        </w:numPr>
        <w:spacing w:after="60" w:line="257" w:lineRule="auto"/>
        <w:rPr>
          <w:rFonts w:ascii="Calibri" w:eastAsia="Calibri" w:hAnsi="Calibri" w:cs="Calibri"/>
          <w:sz w:val="24"/>
          <w:szCs w:val="24"/>
        </w:rPr>
      </w:pPr>
      <w:r w:rsidRPr="00637106">
        <w:rPr>
          <w:rFonts w:ascii="Calibri" w:eastAsia="Calibri" w:hAnsi="Calibri" w:cs="Calibri"/>
          <w:sz w:val="24"/>
          <w:szCs w:val="24"/>
        </w:rPr>
        <w:t>Prepare a QAPP. The RECIPIENT will:</w:t>
      </w:r>
    </w:p>
    <w:p w14:paraId="46B4DEAB" w14:textId="3F445E59" w:rsidR="00637106" w:rsidRPr="00637106" w:rsidRDefault="00637106" w:rsidP="00637106">
      <w:pPr>
        <w:pStyle w:val="ListParagraph"/>
        <w:numPr>
          <w:ilvl w:val="1"/>
          <w:numId w:val="1"/>
        </w:numPr>
        <w:spacing w:after="60" w:line="257" w:lineRule="auto"/>
        <w:rPr>
          <w:rFonts w:ascii="Calibri" w:eastAsia="Calibri" w:hAnsi="Calibri" w:cs="Calibri"/>
          <w:sz w:val="24"/>
          <w:szCs w:val="24"/>
        </w:rPr>
      </w:pPr>
      <w:r w:rsidRPr="00637106">
        <w:rPr>
          <w:rFonts w:ascii="Calibri" w:eastAsia="Calibri" w:hAnsi="Calibri" w:cs="Calibri"/>
          <w:sz w:val="24"/>
          <w:szCs w:val="24"/>
        </w:rPr>
        <w:t>Provide ECOLOGY a draft QAPP, based on ECOLOGY’s determination of the level of detail needed.</w:t>
      </w:r>
    </w:p>
    <w:p w14:paraId="23CF13E6" w14:textId="259235CB" w:rsidR="00637106" w:rsidRPr="00637106" w:rsidRDefault="00637106" w:rsidP="00637106">
      <w:pPr>
        <w:pStyle w:val="ListParagraph"/>
        <w:numPr>
          <w:ilvl w:val="1"/>
          <w:numId w:val="1"/>
        </w:numPr>
        <w:spacing w:after="60" w:line="257" w:lineRule="auto"/>
        <w:rPr>
          <w:rFonts w:ascii="Calibri" w:eastAsia="Calibri" w:hAnsi="Calibri" w:cs="Calibri"/>
          <w:sz w:val="24"/>
          <w:szCs w:val="24"/>
        </w:rPr>
      </w:pPr>
      <w:r w:rsidRPr="00637106">
        <w:rPr>
          <w:rFonts w:ascii="Calibri" w:eastAsia="Calibri" w:hAnsi="Calibri" w:cs="Calibri"/>
          <w:sz w:val="24"/>
          <w:szCs w:val="24"/>
        </w:rPr>
        <w:t>Revise the QAPP to reflect ECOLOGY’s comments (iterative rounds as needed).</w:t>
      </w:r>
    </w:p>
    <w:p w14:paraId="1FBF7D1E" w14:textId="62599D9E" w:rsidR="00637106" w:rsidRPr="00637106" w:rsidRDefault="00637106" w:rsidP="00637106">
      <w:pPr>
        <w:pStyle w:val="ListParagraph"/>
        <w:numPr>
          <w:ilvl w:val="1"/>
          <w:numId w:val="1"/>
        </w:numPr>
        <w:spacing w:after="60" w:line="257" w:lineRule="auto"/>
        <w:contextualSpacing w:val="0"/>
        <w:rPr>
          <w:sz w:val="24"/>
          <w:szCs w:val="24"/>
        </w:rPr>
      </w:pPr>
      <w:r w:rsidRPr="00637106">
        <w:rPr>
          <w:rFonts w:ascii="Calibri" w:eastAsia="Calibri" w:hAnsi="Calibri" w:cs="Calibri"/>
          <w:sz w:val="24"/>
          <w:szCs w:val="24"/>
        </w:rPr>
        <w:t>Finalize the QAPP for ECOLOGY’s approval.</w:t>
      </w:r>
      <w:r>
        <w:rPr>
          <w:rFonts w:ascii="Calibri" w:eastAsia="Calibri" w:hAnsi="Calibri" w:cs="Calibri"/>
          <w:sz w:val="24"/>
          <w:szCs w:val="24"/>
        </w:rPr>
        <w:t xml:space="preserve"> </w:t>
      </w:r>
      <w:r w:rsidRPr="00637106">
        <w:rPr>
          <w:rFonts w:ascii="Calibri" w:eastAsia="Calibri" w:hAnsi="Calibri" w:cs="Calibri"/>
          <w:sz w:val="24"/>
          <w:szCs w:val="24"/>
        </w:rPr>
        <w:t>Refer to the Funding Guidelines for guidance and details on</w:t>
      </w:r>
      <w:r>
        <w:rPr>
          <w:rFonts w:ascii="Calibri" w:eastAsia="Calibri" w:hAnsi="Calibri" w:cs="Calibri"/>
          <w:sz w:val="24"/>
          <w:szCs w:val="24"/>
        </w:rPr>
        <w:t xml:space="preserve"> </w:t>
      </w:r>
      <w:hyperlink r:id="rId17" w:history="1">
        <w:r w:rsidRPr="00637106">
          <w:rPr>
            <w:rStyle w:val="Hyperlink"/>
            <w:rFonts w:ascii="Calibri" w:eastAsia="Calibri" w:hAnsi="Calibri" w:cs="Calibri"/>
            <w:sz w:val="24"/>
            <w:szCs w:val="24"/>
          </w:rPr>
          <w:t>QAPP requirements</w:t>
        </w:r>
      </w:hyperlink>
      <w:r>
        <w:rPr>
          <w:rFonts w:ascii="Calibri" w:eastAsia="Calibri" w:hAnsi="Calibri" w:cs="Calibri"/>
          <w:sz w:val="24"/>
          <w:szCs w:val="24"/>
        </w:rPr>
        <w:t>.</w:t>
      </w:r>
      <w:r>
        <w:rPr>
          <w:rStyle w:val="FootnoteReference"/>
          <w:rFonts w:ascii="Calibri" w:eastAsia="Calibri" w:hAnsi="Calibri" w:cs="Calibri"/>
          <w:sz w:val="24"/>
          <w:szCs w:val="24"/>
        </w:rPr>
        <w:footnoteReference w:id="8"/>
      </w:r>
    </w:p>
    <w:p w14:paraId="2ACE478D" w14:textId="03E3688F" w:rsidR="2FF2B37F" w:rsidRPr="00A7287D" w:rsidRDefault="2FF2B37F" w:rsidP="00C02567">
      <w:pPr>
        <w:pStyle w:val="ListParagraph"/>
        <w:numPr>
          <w:ilvl w:val="0"/>
          <w:numId w:val="1"/>
        </w:numPr>
        <w:spacing w:after="60"/>
        <w:contextualSpacing w:val="0"/>
        <w:rPr>
          <w:rFonts w:ascii="Calibri" w:eastAsia="Calibri" w:hAnsi="Calibri" w:cs="Calibri"/>
          <w:color w:val="000000" w:themeColor="text1"/>
          <w:sz w:val="24"/>
          <w:szCs w:val="24"/>
        </w:rPr>
      </w:pPr>
      <w:r w:rsidRPr="00A7287D">
        <w:rPr>
          <w:rFonts w:ascii="Calibri" w:eastAsia="Calibri" w:hAnsi="Calibri" w:cs="Calibri"/>
          <w:color w:val="000000" w:themeColor="text1"/>
          <w:sz w:val="24"/>
          <w:szCs w:val="24"/>
        </w:rPr>
        <w:t>The RECIPIENT will comply with Section 106 cultural resources review requirements that involve any project site disturbance. To initiate cultural resources, review the RECIPIENT will:</w:t>
      </w:r>
    </w:p>
    <w:p w14:paraId="6DFCE27A" w14:textId="0E5DE68F" w:rsidR="2FF2B37F" w:rsidRPr="00A7287D" w:rsidRDefault="2FF2B37F" w:rsidP="00C02567">
      <w:pPr>
        <w:pStyle w:val="ListParagraph"/>
        <w:numPr>
          <w:ilvl w:val="1"/>
          <w:numId w:val="1"/>
        </w:numPr>
        <w:spacing w:after="60"/>
        <w:contextualSpacing w:val="0"/>
        <w:rPr>
          <w:rFonts w:ascii="Calibri" w:eastAsia="Calibri" w:hAnsi="Calibri" w:cs="Calibri"/>
          <w:color w:val="000000" w:themeColor="text1"/>
          <w:sz w:val="24"/>
          <w:szCs w:val="24"/>
        </w:rPr>
      </w:pPr>
      <w:r w:rsidRPr="00A7287D">
        <w:rPr>
          <w:rFonts w:ascii="Calibri" w:eastAsia="Calibri" w:hAnsi="Calibri" w:cs="Calibri"/>
          <w:color w:val="000000" w:themeColor="text1"/>
          <w:sz w:val="24"/>
          <w:szCs w:val="24"/>
        </w:rPr>
        <w:t xml:space="preserve">Complete and submit an </w:t>
      </w:r>
      <w:hyperlink r:id="rId18" w:history="1">
        <w:r w:rsidRPr="00A7287D">
          <w:rPr>
            <w:rStyle w:val="Hyperlink"/>
            <w:rFonts w:ascii="Calibri" w:eastAsia="Calibri" w:hAnsi="Calibri" w:cs="Calibri"/>
            <w:sz w:val="24"/>
            <w:szCs w:val="24"/>
          </w:rPr>
          <w:t>Ecology Cultural Resources Review Form</w:t>
        </w:r>
      </w:hyperlink>
      <w:r w:rsidRPr="00A7287D">
        <w:rPr>
          <w:rFonts w:ascii="Calibri" w:eastAsia="Calibri" w:hAnsi="Calibri" w:cs="Calibri"/>
          <w:color w:val="000000" w:themeColor="text1"/>
          <w:sz w:val="24"/>
          <w:szCs w:val="24"/>
        </w:rPr>
        <w:t>,</w:t>
      </w:r>
      <w:r w:rsidR="00CB7DE7" w:rsidRPr="00A7287D">
        <w:rPr>
          <w:rStyle w:val="FootnoteReference"/>
          <w:rFonts w:ascii="Calibri" w:eastAsia="Calibri" w:hAnsi="Calibri" w:cs="Calibri"/>
          <w:color w:val="000000" w:themeColor="text1"/>
          <w:sz w:val="24"/>
          <w:szCs w:val="24"/>
        </w:rPr>
        <w:footnoteReference w:id="9"/>
      </w:r>
      <w:r w:rsidRPr="00A7287D">
        <w:rPr>
          <w:rFonts w:ascii="Calibri" w:eastAsia="Calibri" w:hAnsi="Calibri" w:cs="Calibri"/>
          <w:color w:val="000000" w:themeColor="text1"/>
          <w:sz w:val="24"/>
          <w:szCs w:val="24"/>
        </w:rPr>
        <w:t xml:space="preserve"> and or a cultural resources report completed by a licensed professional to ECOLOGY of the Area of Potential Effect (APE).</w:t>
      </w:r>
    </w:p>
    <w:p w14:paraId="44953515" w14:textId="7D7D68C7" w:rsidR="2FF2B37F" w:rsidRPr="00A7287D" w:rsidRDefault="2FF2B37F" w:rsidP="00C02567">
      <w:pPr>
        <w:pStyle w:val="ListParagraph"/>
        <w:numPr>
          <w:ilvl w:val="1"/>
          <w:numId w:val="1"/>
        </w:numPr>
        <w:spacing w:after="60"/>
        <w:contextualSpacing w:val="0"/>
        <w:rPr>
          <w:rFonts w:ascii="Calibri" w:eastAsia="Calibri" w:hAnsi="Calibri" w:cs="Calibri"/>
          <w:color w:val="000000" w:themeColor="text1"/>
          <w:sz w:val="24"/>
          <w:szCs w:val="24"/>
        </w:rPr>
      </w:pPr>
      <w:r w:rsidRPr="00A7287D">
        <w:rPr>
          <w:rFonts w:ascii="Calibri" w:eastAsia="Calibri" w:hAnsi="Calibri" w:cs="Calibri"/>
          <w:color w:val="000000" w:themeColor="text1"/>
          <w:sz w:val="24"/>
          <w:szCs w:val="24"/>
        </w:rPr>
        <w:t xml:space="preserve">Complete and submit an </w:t>
      </w:r>
      <w:bookmarkStart w:id="6" w:name="_Hlk179442200"/>
      <w:r w:rsidR="0081386E" w:rsidRPr="00A7287D">
        <w:fldChar w:fldCharType="begin"/>
      </w:r>
      <w:r w:rsidR="0081386E" w:rsidRPr="00A7287D">
        <w:rPr>
          <w:sz w:val="24"/>
          <w:szCs w:val="24"/>
        </w:rPr>
        <w:instrText>HYPERLINK "https://apps.ecology.wa.gov/publications/SummaryPages/ECY070560.html"</w:instrText>
      </w:r>
      <w:r w:rsidR="0081386E" w:rsidRPr="00A7287D">
        <w:fldChar w:fldCharType="separate"/>
      </w:r>
      <w:r w:rsidRPr="00A7287D">
        <w:rPr>
          <w:rStyle w:val="Hyperlink"/>
          <w:rFonts w:ascii="Calibri" w:eastAsia="Calibri" w:hAnsi="Calibri" w:cs="Calibri"/>
          <w:sz w:val="24"/>
          <w:szCs w:val="24"/>
        </w:rPr>
        <w:t>Ecology Inadvertent Discovery Plan (IDP)</w:t>
      </w:r>
      <w:r w:rsidR="0081386E" w:rsidRPr="00A7287D">
        <w:rPr>
          <w:rStyle w:val="Hyperlink"/>
          <w:rFonts w:ascii="Calibri" w:eastAsia="Calibri" w:hAnsi="Calibri" w:cs="Calibri"/>
          <w:sz w:val="24"/>
          <w:szCs w:val="24"/>
        </w:rPr>
        <w:fldChar w:fldCharType="end"/>
      </w:r>
      <w:bookmarkEnd w:id="6"/>
      <w:r w:rsidR="00CB7DE7" w:rsidRPr="00A7287D">
        <w:rPr>
          <w:rStyle w:val="FootnoteReference"/>
          <w:rFonts w:ascii="Calibri" w:eastAsia="Calibri" w:hAnsi="Calibri" w:cs="Calibri"/>
          <w:color w:val="0563C1" w:themeColor="hyperlink"/>
          <w:sz w:val="24"/>
          <w:szCs w:val="24"/>
          <w:u w:val="single"/>
        </w:rPr>
        <w:footnoteReference w:id="10"/>
      </w:r>
      <w:r w:rsidRPr="00A7287D">
        <w:rPr>
          <w:rFonts w:ascii="Calibri" w:eastAsia="Calibri" w:hAnsi="Calibri" w:cs="Calibri"/>
          <w:color w:val="000000" w:themeColor="text1"/>
          <w:sz w:val="24"/>
          <w:szCs w:val="24"/>
        </w:rPr>
        <w:t xml:space="preserve"> to ECOLOGY. The RECIPIENT will ensure that all contractors and subcontractors have a copy of the completed IDP prior to and while working on-site.</w:t>
      </w:r>
    </w:p>
    <w:p w14:paraId="646F1CDA" w14:textId="31148F36" w:rsidR="2FF2B37F" w:rsidRPr="00A7287D" w:rsidRDefault="2F7B50A9" w:rsidP="00C02567">
      <w:pPr>
        <w:pStyle w:val="ListParagraph"/>
        <w:numPr>
          <w:ilvl w:val="1"/>
          <w:numId w:val="1"/>
        </w:numPr>
        <w:tabs>
          <w:tab w:val="left" w:pos="900"/>
        </w:tabs>
        <w:spacing w:after="60"/>
        <w:contextualSpacing w:val="0"/>
        <w:rPr>
          <w:rFonts w:ascii="Calibri" w:eastAsia="Calibri" w:hAnsi="Calibri" w:cs="Calibri"/>
          <w:sz w:val="24"/>
          <w:szCs w:val="24"/>
        </w:rPr>
      </w:pPr>
      <w:r w:rsidRPr="00A7287D">
        <w:rPr>
          <w:rFonts w:ascii="Calibri" w:eastAsia="Calibri" w:hAnsi="Calibri" w:cs="Calibri"/>
          <w:color w:val="000000" w:themeColor="text1"/>
          <w:sz w:val="24"/>
          <w:szCs w:val="24"/>
        </w:rPr>
        <w:t xml:space="preserve">The RECIPIENT will complete all cultural resource review requirements as </w:t>
      </w:r>
      <w:r w:rsidR="00FC55D3">
        <w:rPr>
          <w:rFonts w:ascii="Calibri" w:eastAsia="Calibri" w:hAnsi="Calibri" w:cs="Calibri"/>
          <w:color w:val="000000" w:themeColor="text1"/>
          <w:sz w:val="24"/>
          <w:szCs w:val="24"/>
        </w:rPr>
        <w:t xml:space="preserve">required by ECOLOGY </w:t>
      </w:r>
      <w:r w:rsidRPr="00A7287D">
        <w:rPr>
          <w:rFonts w:ascii="Calibri" w:eastAsia="Calibri" w:hAnsi="Calibri" w:cs="Calibri"/>
          <w:color w:val="000000" w:themeColor="text1"/>
          <w:sz w:val="24"/>
          <w:szCs w:val="24"/>
        </w:rPr>
        <w:t xml:space="preserve">and </w:t>
      </w:r>
      <w:r w:rsidR="00FC55D3">
        <w:rPr>
          <w:rFonts w:ascii="Calibri" w:eastAsia="Calibri" w:hAnsi="Calibri" w:cs="Calibri"/>
          <w:color w:val="000000" w:themeColor="text1"/>
          <w:sz w:val="24"/>
          <w:szCs w:val="24"/>
        </w:rPr>
        <w:t xml:space="preserve">receive a </w:t>
      </w:r>
      <w:r w:rsidRPr="00A7287D">
        <w:rPr>
          <w:rFonts w:ascii="Calibri" w:eastAsia="Calibri" w:hAnsi="Calibri" w:cs="Calibri"/>
          <w:color w:val="000000" w:themeColor="text1"/>
          <w:sz w:val="24"/>
          <w:szCs w:val="24"/>
        </w:rPr>
        <w:t xml:space="preserve">Final Determination by ECOLOGY prior to any site disturbing work. </w:t>
      </w:r>
      <w:r w:rsidRPr="00A7287D">
        <w:rPr>
          <w:rFonts w:ascii="Calibri" w:eastAsia="Calibri" w:hAnsi="Calibri" w:cs="Calibri"/>
          <w:sz w:val="24"/>
          <w:szCs w:val="24"/>
        </w:rPr>
        <w:t>Email the Ecology Cultural Resources Review Form and any supplemental cultural resource documentation, including surveys, to the ECOLOGY PM. Upload an IDP for each site to EAGL, prior to project installation (do NOT upload any other cultural resources related documents to EAGL).</w:t>
      </w:r>
    </w:p>
    <w:p w14:paraId="017C0350" w14:textId="6AB8520C" w:rsidR="2FF2B37F" w:rsidRPr="00A7287D" w:rsidRDefault="2F7B50A9" w:rsidP="00C02567">
      <w:pPr>
        <w:pStyle w:val="ListParagraph"/>
        <w:numPr>
          <w:ilvl w:val="1"/>
          <w:numId w:val="1"/>
        </w:numPr>
        <w:tabs>
          <w:tab w:val="left" w:pos="900"/>
        </w:tabs>
        <w:spacing w:after="60"/>
        <w:contextualSpacing w:val="0"/>
        <w:rPr>
          <w:rFonts w:ascii="Calibri" w:eastAsia="Calibri" w:hAnsi="Calibri" w:cs="Calibri"/>
          <w:color w:val="000000" w:themeColor="text1"/>
          <w:sz w:val="24"/>
          <w:szCs w:val="24"/>
        </w:rPr>
      </w:pPr>
      <w:r w:rsidRPr="00A7287D">
        <w:rPr>
          <w:rFonts w:ascii="Calibri" w:eastAsia="Calibri" w:hAnsi="Calibri" w:cs="Calibri"/>
          <w:color w:val="000000" w:themeColor="text1"/>
          <w:sz w:val="24"/>
          <w:szCs w:val="24"/>
        </w:rPr>
        <w:t>Cultural Resources Review may take up to 45-60 days to complete.</w:t>
      </w:r>
    </w:p>
    <w:p w14:paraId="2538C94C" w14:textId="77777777" w:rsidR="002C0E64" w:rsidRPr="00A7287D" w:rsidRDefault="002C0E64" w:rsidP="00C02567">
      <w:pPr>
        <w:pStyle w:val="ListParagraph"/>
        <w:numPr>
          <w:ilvl w:val="0"/>
          <w:numId w:val="1"/>
        </w:numPr>
        <w:spacing w:after="60" w:line="257" w:lineRule="auto"/>
        <w:contextualSpacing w:val="0"/>
        <w:rPr>
          <w:sz w:val="24"/>
          <w:szCs w:val="24"/>
        </w:rPr>
      </w:pPr>
      <w:r w:rsidRPr="00A7287D">
        <w:rPr>
          <w:sz w:val="24"/>
          <w:szCs w:val="24"/>
        </w:rPr>
        <w:t xml:space="preserve">The Water Quality Exchange (WQX) is the tool for data partners to submit monitoring data to EPA, and EIM is Ecology’s Environmental Information Management System If the </w:t>
      </w:r>
      <w:r w:rsidRPr="00A7287D">
        <w:rPr>
          <w:color w:val="000000" w:themeColor="text1"/>
          <w:sz w:val="24"/>
          <w:szCs w:val="24"/>
        </w:rPr>
        <w:t>RECIPIENT</w:t>
      </w:r>
      <w:r w:rsidRPr="00A7287D">
        <w:rPr>
          <w:sz w:val="24"/>
          <w:szCs w:val="24"/>
        </w:rPr>
        <w:t xml:space="preserve"> collects any physical, chemical, or environmental data (e.g., dissolved oxygen, </w:t>
      </w:r>
      <w:r w:rsidRPr="00A7287D">
        <w:rPr>
          <w:sz w:val="24"/>
          <w:szCs w:val="24"/>
        </w:rPr>
        <w:lastRenderedPageBreak/>
        <w:t xml:space="preserve">water temperature, salinity, turbidity, pH, phosphorous, total nitrogen, </w:t>
      </w:r>
      <w:r w:rsidRPr="00A7287D">
        <w:rPr>
          <w:i/>
          <w:iCs/>
          <w:sz w:val="24"/>
          <w:szCs w:val="24"/>
        </w:rPr>
        <w:t>E. coli</w:t>
      </w:r>
      <w:r w:rsidRPr="00A7287D">
        <w:rPr>
          <w:sz w:val="24"/>
          <w:szCs w:val="24"/>
        </w:rPr>
        <w:t xml:space="preserve"> or enterococci, and other biological and habitat data), then the </w:t>
      </w:r>
      <w:r w:rsidRPr="00A7287D">
        <w:rPr>
          <w:color w:val="000000" w:themeColor="text1"/>
          <w:sz w:val="24"/>
          <w:szCs w:val="24"/>
        </w:rPr>
        <w:t>RECIPIENT</w:t>
      </w:r>
      <w:r w:rsidRPr="00A7287D">
        <w:rPr>
          <w:sz w:val="24"/>
          <w:szCs w:val="24"/>
        </w:rPr>
        <w:t xml:space="preserve">’s QAPP will specify data to be reported through WQX and EIM. Data for a calendar year (Jan 1 – Dec. 31) must be submitted at least annually. </w:t>
      </w:r>
    </w:p>
    <w:p w14:paraId="5103E439" w14:textId="638AAC15" w:rsidR="2F7B50A9" w:rsidRPr="00607F70" w:rsidRDefault="2F7B50A9" w:rsidP="006225AC">
      <w:pPr>
        <w:spacing w:after="120" w:line="257" w:lineRule="auto"/>
        <w:rPr>
          <w:rFonts w:ascii="Calibri" w:eastAsia="Calibri" w:hAnsi="Calibri" w:cs="Calibri"/>
          <w:sz w:val="24"/>
          <w:szCs w:val="24"/>
        </w:rPr>
      </w:pPr>
      <w:r w:rsidRPr="00607F70">
        <w:rPr>
          <w:rFonts w:ascii="Calibri" w:eastAsia="Calibri" w:hAnsi="Calibri" w:cs="Calibri"/>
          <w:b/>
          <w:bCs/>
          <w:sz w:val="24"/>
          <w:szCs w:val="24"/>
        </w:rPr>
        <w:t xml:space="preserve">Task Goal Statement </w:t>
      </w:r>
      <w:r w:rsidRPr="00607F70">
        <w:rPr>
          <w:rFonts w:ascii="Calibri" w:eastAsia="Calibri" w:hAnsi="Calibri" w:cs="Calibri"/>
          <w:sz w:val="24"/>
          <w:szCs w:val="24"/>
        </w:rPr>
        <w:t>(1500</w:t>
      </w:r>
      <w:r w:rsidR="00EF1742">
        <w:rPr>
          <w:rFonts w:ascii="Calibri" w:eastAsia="Calibri" w:hAnsi="Calibri" w:cs="Calibri"/>
          <w:sz w:val="24"/>
          <w:szCs w:val="24"/>
        </w:rPr>
        <w:t>-</w:t>
      </w:r>
      <w:r w:rsidRPr="00607F70">
        <w:rPr>
          <w:rFonts w:ascii="Calibri" w:eastAsia="Calibri" w:hAnsi="Calibri" w:cs="Calibri"/>
          <w:sz w:val="24"/>
          <w:szCs w:val="24"/>
        </w:rPr>
        <w:t>character</w:t>
      </w:r>
      <w:r w:rsidR="00EF1742">
        <w:rPr>
          <w:rFonts w:ascii="Calibri" w:eastAsia="Calibri" w:hAnsi="Calibri" w:cs="Calibri"/>
          <w:sz w:val="24"/>
          <w:szCs w:val="24"/>
        </w:rPr>
        <w:t xml:space="preserve"> limit</w:t>
      </w:r>
      <w:r w:rsidR="00EF1742"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r w:rsidRPr="00607F70">
        <w:rPr>
          <w:rFonts w:ascii="Calibri" w:eastAsia="Calibri" w:hAnsi="Calibri" w:cs="Calibri"/>
          <w:sz w:val="24"/>
          <w:szCs w:val="24"/>
          <w:bdr w:val="single" w:sz="4" w:space="0" w:color="auto"/>
        </w:rPr>
        <w:t>QAPP that meets Washington and EPA data quality requirements.</w:t>
      </w:r>
      <w:r w:rsidR="000C69DE" w:rsidRPr="00607F70">
        <w:rPr>
          <w:rFonts w:ascii="Calibri" w:eastAsia="Calibri" w:hAnsi="Calibri" w:cs="Calibri"/>
          <w:sz w:val="24"/>
          <w:szCs w:val="24"/>
          <w:bdr w:val="single" w:sz="4" w:space="0" w:color="auto"/>
        </w:rPr>
        <w:t xml:space="preserve"> Fill in additional information.</w:t>
      </w:r>
    </w:p>
    <w:p w14:paraId="413ABD70" w14:textId="5981101A" w:rsidR="2FF2B37F" w:rsidRPr="00607F70" w:rsidRDefault="2F7B50A9" w:rsidP="006225AC">
      <w:pPr>
        <w:spacing w:after="120" w:line="257" w:lineRule="auto"/>
        <w:rPr>
          <w:rFonts w:ascii="Calibri" w:eastAsia="Calibri" w:hAnsi="Calibri" w:cs="Calibri"/>
          <w:sz w:val="24"/>
          <w:szCs w:val="24"/>
        </w:rPr>
      </w:pPr>
      <w:r w:rsidRPr="00607F70">
        <w:rPr>
          <w:rFonts w:ascii="Calibri" w:eastAsia="Calibri" w:hAnsi="Calibri" w:cs="Calibri"/>
          <w:b/>
          <w:bCs/>
          <w:sz w:val="24"/>
          <w:szCs w:val="24"/>
        </w:rPr>
        <w:t xml:space="preserve">Task Expected Outcomes </w:t>
      </w:r>
      <w:r w:rsidRPr="00607F70">
        <w:rPr>
          <w:rFonts w:ascii="Calibri" w:eastAsia="Calibri" w:hAnsi="Calibri" w:cs="Calibri"/>
          <w:sz w:val="24"/>
          <w:szCs w:val="24"/>
        </w:rPr>
        <w:t>(1500</w:t>
      </w:r>
      <w:r w:rsidR="00EF1742">
        <w:rPr>
          <w:rFonts w:ascii="Calibri" w:eastAsia="Calibri" w:hAnsi="Calibri" w:cs="Calibri"/>
          <w:sz w:val="24"/>
          <w:szCs w:val="24"/>
        </w:rPr>
        <w:t>-</w:t>
      </w:r>
      <w:r w:rsidRPr="00607F70">
        <w:rPr>
          <w:rFonts w:ascii="Calibri" w:eastAsia="Calibri" w:hAnsi="Calibri" w:cs="Calibri"/>
          <w:sz w:val="24"/>
          <w:szCs w:val="24"/>
        </w:rPr>
        <w:t>character</w:t>
      </w:r>
      <w:r w:rsidR="00EF1742">
        <w:rPr>
          <w:rFonts w:ascii="Calibri" w:eastAsia="Calibri" w:hAnsi="Calibri" w:cs="Calibri"/>
          <w:sz w:val="24"/>
          <w:szCs w:val="24"/>
        </w:rPr>
        <w:t xml:space="preserve"> limit, </w:t>
      </w:r>
      <w:r w:rsidR="00EF1742" w:rsidRPr="00D97E4D">
        <w:rPr>
          <w:rFonts w:ascii="Calibri" w:hAnsi="Calibri" w:cs="Calibri"/>
        </w:rPr>
        <w:t>including spaces.</w:t>
      </w:r>
      <w:r w:rsidRPr="00607F70">
        <w:rPr>
          <w:rFonts w:ascii="Calibri" w:eastAsia="Calibri" w:hAnsi="Calibri" w:cs="Calibri"/>
          <w:sz w:val="24"/>
          <w:szCs w:val="24"/>
        </w:rPr>
        <w:t xml:space="preserve">): </w:t>
      </w:r>
      <w:r w:rsidRPr="00607F70">
        <w:rPr>
          <w:rFonts w:ascii="Calibri" w:eastAsia="Calibri" w:hAnsi="Calibri" w:cs="Calibri"/>
          <w:color w:val="000000" w:themeColor="text1"/>
          <w:sz w:val="24"/>
          <w:szCs w:val="24"/>
          <w:bdr w:val="single" w:sz="4" w:space="0" w:color="auto"/>
        </w:rPr>
        <w:t>Copy of signed QAPP or QAPP waiver documentation.</w:t>
      </w:r>
      <w:r w:rsidR="000C69DE" w:rsidRPr="00607F70">
        <w:rPr>
          <w:rFonts w:ascii="Calibri" w:eastAsia="Calibri" w:hAnsi="Calibri" w:cs="Calibri"/>
          <w:color w:val="000000" w:themeColor="text1"/>
          <w:sz w:val="24"/>
          <w:szCs w:val="24"/>
          <w:bdr w:val="single" w:sz="4" w:space="0" w:color="auto"/>
        </w:rPr>
        <w:t xml:space="preserve"> </w:t>
      </w:r>
      <w:r w:rsidR="000C69DE" w:rsidRPr="00607F70">
        <w:rPr>
          <w:rFonts w:ascii="Calibri" w:eastAsia="Calibri" w:hAnsi="Calibri" w:cs="Calibri"/>
          <w:sz w:val="24"/>
          <w:szCs w:val="24"/>
          <w:bdr w:val="single" w:sz="4" w:space="0" w:color="auto"/>
        </w:rPr>
        <w:t>Fill in additional information.</w:t>
      </w:r>
      <w:r w:rsidRPr="00607F70">
        <w:rPr>
          <w:rFonts w:ascii="Calibri" w:eastAsia="Calibri" w:hAnsi="Calibri" w:cs="Calibri"/>
          <w:color w:val="000000" w:themeColor="text1"/>
          <w:sz w:val="24"/>
          <w:szCs w:val="24"/>
        </w:rPr>
        <w:t xml:space="preserve"> </w:t>
      </w:r>
    </w:p>
    <w:p w14:paraId="0C8CE645" w14:textId="57E8F2E1" w:rsidR="2FF2B37F" w:rsidRPr="00607F70" w:rsidRDefault="2F7B50A9" w:rsidP="00F36C82">
      <w:pPr>
        <w:spacing w:after="12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Recipient Task Coordinator </w:t>
      </w:r>
      <w:r w:rsidRPr="00607F70">
        <w:rPr>
          <w:rFonts w:ascii="Calibri" w:eastAsia="Calibri" w:hAnsi="Calibri" w:cs="Calibri"/>
          <w:sz w:val="24"/>
          <w:szCs w:val="24"/>
        </w:rPr>
        <w:t>(100</w:t>
      </w:r>
      <w:r w:rsidR="000D28A2">
        <w:rPr>
          <w:rFonts w:ascii="Calibri" w:eastAsia="Calibri" w:hAnsi="Calibri" w:cs="Calibri"/>
          <w:sz w:val="24"/>
          <w:szCs w:val="24"/>
        </w:rPr>
        <w:t>-</w:t>
      </w:r>
      <w:r w:rsidRPr="00607F70">
        <w:rPr>
          <w:rFonts w:ascii="Calibri" w:eastAsia="Calibri" w:hAnsi="Calibri" w:cs="Calibri"/>
          <w:sz w:val="24"/>
          <w:szCs w:val="24"/>
        </w:rPr>
        <w:t>character</w:t>
      </w:r>
      <w:r w:rsidR="000D28A2">
        <w:rPr>
          <w:rFonts w:ascii="Calibri" w:eastAsia="Calibri" w:hAnsi="Calibri" w:cs="Calibri"/>
          <w:sz w:val="24"/>
          <w:szCs w:val="24"/>
        </w:rPr>
        <w:t xml:space="preserve"> limit</w:t>
      </w:r>
      <w:r w:rsidR="000D28A2"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r w:rsidR="005E2FA4" w:rsidRPr="00607F70">
        <w:rPr>
          <w:rFonts w:ascii="Calibri" w:eastAsia="Calibri" w:hAnsi="Calibri" w:cs="Calibri"/>
          <w:sz w:val="24"/>
          <w:szCs w:val="24"/>
          <w:bdr w:val="single" w:sz="4" w:space="0" w:color="auto"/>
        </w:rPr>
        <w:t>Fill in the Recipient Task Coordinator</w:t>
      </w:r>
    </w:p>
    <w:p w14:paraId="71FB3200" w14:textId="1C2AA1A6" w:rsidR="2F7B50A9" w:rsidRPr="00607F70" w:rsidRDefault="2F7B50A9" w:rsidP="00DB06EF">
      <w:pPr>
        <w:keepNext/>
        <w:spacing w:after="60" w:line="257" w:lineRule="auto"/>
        <w:rPr>
          <w:b/>
          <w:bCs/>
          <w:sz w:val="24"/>
          <w:szCs w:val="24"/>
        </w:rPr>
      </w:pPr>
      <w:r w:rsidRPr="00607F70">
        <w:rPr>
          <w:rFonts w:ascii="Calibri" w:eastAsia="Calibri" w:hAnsi="Calibri" w:cs="Calibri"/>
          <w:b/>
          <w:bCs/>
          <w:sz w:val="24"/>
          <w:szCs w:val="24"/>
        </w:rPr>
        <w:t>Deliverables for Task</w:t>
      </w:r>
      <w:r w:rsidR="00453BA9" w:rsidRPr="00607F70">
        <w:rPr>
          <w:rFonts w:ascii="Calibri" w:eastAsia="Calibri" w:hAnsi="Calibri" w:cs="Calibri"/>
          <w:b/>
          <w:bCs/>
          <w:sz w:val="24"/>
          <w:szCs w:val="24"/>
        </w:rPr>
        <w:t xml:space="preserve"> #</w:t>
      </w:r>
      <w:r w:rsidR="002C0E64" w:rsidRPr="00607F70">
        <w:rPr>
          <w:rFonts w:ascii="Calibri" w:eastAsia="Calibri" w:hAnsi="Calibri" w:cs="Calibri"/>
          <w:b/>
          <w:bCs/>
          <w:sz w:val="24"/>
          <w:szCs w:val="24"/>
        </w:rPr>
        <w:t xml:space="preserve">2, </w:t>
      </w:r>
      <w:r w:rsidRPr="00607F70">
        <w:rPr>
          <w:rFonts w:ascii="Calibri" w:eastAsia="Calibri" w:hAnsi="Calibri" w:cs="Calibri"/>
          <w:b/>
          <w:bCs/>
          <w:sz w:val="24"/>
          <w:szCs w:val="24"/>
        </w:rPr>
        <w:t xml:space="preserve">Title: </w:t>
      </w:r>
      <w:r w:rsidR="000C69DE" w:rsidRPr="00607F70">
        <w:rPr>
          <w:rFonts w:ascii="Calibri" w:eastAsia="Calibri" w:hAnsi="Calibri" w:cs="Calibri"/>
          <w:sz w:val="24"/>
          <w:szCs w:val="24"/>
          <w:bdr w:val="single" w:sz="4" w:space="0" w:color="auto"/>
        </w:rPr>
        <w:t>Fill in information.</w:t>
      </w:r>
    </w:p>
    <w:tbl>
      <w:tblPr>
        <w:tblStyle w:val="TableGrid"/>
        <w:tblW w:w="9000" w:type="dxa"/>
        <w:tblLook w:val="04A0" w:firstRow="1" w:lastRow="0" w:firstColumn="1" w:lastColumn="0" w:noHBand="0" w:noVBand="1"/>
        <w:tblDescription w:val="List of deliverables with accompanying due dates per task."/>
      </w:tblPr>
      <w:tblGrid>
        <w:gridCol w:w="1800"/>
        <w:gridCol w:w="3600"/>
        <w:gridCol w:w="3600"/>
      </w:tblGrid>
      <w:tr w:rsidR="2FF2B37F" w:rsidRPr="00607F70" w14:paraId="4EA6C7E5" w14:textId="77777777" w:rsidTr="006225AC">
        <w:trPr>
          <w:trHeight w:val="288"/>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CF1B0" w14:textId="49B6D1D7" w:rsidR="2FF2B37F" w:rsidRPr="00607F70" w:rsidRDefault="2FF2B37F" w:rsidP="00DB06EF">
            <w:pPr>
              <w:keepNext/>
              <w:spacing w:after="0"/>
              <w:ind w:right="173"/>
              <w:jc w:val="center"/>
              <w:rPr>
                <w:rFonts w:ascii="Calibri" w:eastAsia="Calibri" w:hAnsi="Calibri" w:cs="Calibri"/>
                <w:b/>
                <w:bCs/>
                <w:sz w:val="24"/>
                <w:szCs w:val="24"/>
              </w:rPr>
            </w:pPr>
            <w:r w:rsidRPr="00607F70">
              <w:rPr>
                <w:rFonts w:ascii="Calibri" w:eastAsia="Calibri" w:hAnsi="Calibri" w:cs="Calibri"/>
                <w:b/>
                <w:bCs/>
                <w:sz w:val="24"/>
                <w:szCs w:val="24"/>
              </w:rPr>
              <w:t>Task</w:t>
            </w:r>
            <w:r w:rsidR="00384188" w:rsidRPr="00607F70">
              <w:rPr>
                <w:rFonts w:ascii="Calibri" w:eastAsia="Calibri" w:hAnsi="Calibri" w:cs="Calibri"/>
                <w:b/>
                <w:bCs/>
                <w:sz w:val="24"/>
                <w:szCs w:val="24"/>
              </w:rPr>
              <w:t xml:space="preserve"> </w:t>
            </w:r>
            <w:r w:rsidRPr="00607F70">
              <w:rPr>
                <w:rFonts w:ascii="Calibri" w:eastAsia="Calibri" w:hAnsi="Calibri" w:cs="Calibri"/>
                <w:b/>
                <w:bCs/>
                <w:sz w:val="24"/>
                <w:szCs w:val="24"/>
              </w:rPr>
              <w:t>Number</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F262D4" w14:textId="595AA581" w:rsidR="2FF2B37F" w:rsidRPr="00607F70" w:rsidRDefault="2FF2B37F" w:rsidP="00DB06EF">
            <w:pPr>
              <w:keepNext/>
              <w:spacing w:after="0"/>
              <w:jc w:val="center"/>
              <w:rPr>
                <w:rFonts w:ascii="Calibri" w:eastAsia="Calibri" w:hAnsi="Calibri" w:cs="Calibri"/>
                <w:b/>
                <w:bCs/>
                <w:sz w:val="24"/>
                <w:szCs w:val="24"/>
              </w:rPr>
            </w:pPr>
            <w:r w:rsidRPr="00607F70">
              <w:rPr>
                <w:rFonts w:ascii="Calibri" w:eastAsia="Calibri" w:hAnsi="Calibri" w:cs="Calibri"/>
                <w:b/>
                <w:bCs/>
                <w:sz w:val="24"/>
                <w:szCs w:val="24"/>
              </w:rPr>
              <w:t>Deliverable Description</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618AC" w14:textId="74FB197A" w:rsidR="2FF2B37F" w:rsidRPr="00607F70" w:rsidRDefault="2FF2B37F" w:rsidP="00DB06EF">
            <w:pPr>
              <w:keepNext/>
              <w:spacing w:after="0"/>
              <w:jc w:val="center"/>
              <w:rPr>
                <w:rFonts w:ascii="Calibri" w:eastAsia="Calibri" w:hAnsi="Calibri" w:cs="Calibri"/>
                <w:b/>
                <w:bCs/>
                <w:sz w:val="24"/>
                <w:szCs w:val="24"/>
              </w:rPr>
            </w:pPr>
            <w:r w:rsidRPr="00607F70">
              <w:rPr>
                <w:rFonts w:ascii="Calibri" w:eastAsia="Calibri" w:hAnsi="Calibri" w:cs="Calibri"/>
                <w:b/>
                <w:bCs/>
                <w:sz w:val="24"/>
                <w:szCs w:val="24"/>
              </w:rPr>
              <w:t>Due Date</w:t>
            </w:r>
          </w:p>
        </w:tc>
      </w:tr>
      <w:tr w:rsidR="2FF2B37F" w:rsidRPr="00607F70" w14:paraId="4F94BA64" w14:textId="77777777" w:rsidTr="006225A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D619E" w14:textId="17DCF9FF" w:rsidR="2FF2B37F" w:rsidRPr="00607F70" w:rsidRDefault="00493D45" w:rsidP="2FF2B37F">
            <w:pPr>
              <w:spacing w:after="0"/>
              <w:rPr>
                <w:rFonts w:ascii="Calibri" w:eastAsia="Calibri" w:hAnsi="Calibri" w:cs="Calibri"/>
                <w:sz w:val="24"/>
                <w:szCs w:val="24"/>
              </w:rPr>
            </w:pPr>
            <w:r w:rsidRPr="00607F70">
              <w:rPr>
                <w:rFonts w:ascii="Calibri" w:eastAsia="Calibri" w:hAnsi="Calibri" w:cs="Calibri"/>
                <w:sz w:val="24"/>
                <w:szCs w:val="24"/>
              </w:rPr>
              <w:t>2</w:t>
            </w:r>
            <w:r w:rsidR="2F7B50A9" w:rsidRPr="00607F70">
              <w:rPr>
                <w:rFonts w:ascii="Calibri" w:eastAsia="Calibri" w:hAnsi="Calibri" w:cs="Calibri"/>
                <w:sz w:val="24"/>
                <w:szCs w:val="24"/>
              </w:rPr>
              <w:t>.1</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0383E" w14:textId="449ED04C" w:rsidR="2FF2B37F" w:rsidRPr="00607F70" w:rsidRDefault="00203CFA" w:rsidP="2FF2B37F">
            <w:pPr>
              <w:spacing w:after="0"/>
              <w:rPr>
                <w:b/>
                <w:bCs/>
                <w:sz w:val="24"/>
                <w:szCs w:val="24"/>
              </w:rPr>
            </w:pPr>
            <w:r w:rsidRPr="00607F70">
              <w:rPr>
                <w:sz w:val="24"/>
                <w:szCs w:val="24"/>
              </w:rPr>
              <w:t>Ecology approved</w:t>
            </w:r>
            <w:r w:rsidR="2F7B50A9" w:rsidRPr="00607F70">
              <w:rPr>
                <w:sz w:val="24"/>
                <w:szCs w:val="24"/>
              </w:rPr>
              <w:t xml:space="preserve"> QAPP or QAPP waiver</w:t>
            </w:r>
            <w:r w:rsidRPr="00607F70">
              <w:rPr>
                <w:sz w:val="24"/>
                <w:szCs w:val="24"/>
              </w:rPr>
              <w:t>.</w:t>
            </w:r>
            <w:r w:rsidR="2F7B50A9" w:rsidRPr="00607F70">
              <w:rPr>
                <w:sz w:val="24"/>
                <w:szCs w:val="24"/>
              </w:rPr>
              <w:t xml:space="preserve"> </w:t>
            </w:r>
            <w:r w:rsidRPr="00607F70">
              <w:rPr>
                <w:sz w:val="24"/>
                <w:szCs w:val="24"/>
              </w:rPr>
              <w:t xml:space="preserve"> Upload to EAGL.</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90BC3" w14:textId="1B7ADA7C" w:rsidR="2FF2B37F" w:rsidRPr="00607F70" w:rsidRDefault="2FF2B37F" w:rsidP="2FF2B37F">
            <w:pPr>
              <w:spacing w:after="0"/>
              <w:rPr>
                <w:rFonts w:ascii="Calibri" w:eastAsia="Calibri" w:hAnsi="Calibri" w:cs="Calibri"/>
                <w:sz w:val="24"/>
                <w:szCs w:val="24"/>
              </w:rPr>
            </w:pPr>
          </w:p>
        </w:tc>
      </w:tr>
      <w:tr w:rsidR="00FC55D3" w:rsidRPr="00607F70" w14:paraId="0505CF59" w14:textId="77777777" w:rsidTr="006225A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7B1064" w14:textId="26B066F6" w:rsidR="00FC55D3" w:rsidRPr="00607F70" w:rsidRDefault="00FC55D3" w:rsidP="2FF2B37F">
            <w:pPr>
              <w:spacing w:after="0"/>
              <w:rPr>
                <w:rFonts w:ascii="Calibri" w:eastAsia="Calibri" w:hAnsi="Calibri" w:cs="Calibri"/>
                <w:sz w:val="24"/>
                <w:szCs w:val="24"/>
              </w:rPr>
            </w:pPr>
            <w:r>
              <w:rPr>
                <w:rFonts w:ascii="Calibri" w:eastAsia="Calibri" w:hAnsi="Calibri" w:cs="Calibri"/>
                <w:sz w:val="24"/>
                <w:szCs w:val="24"/>
              </w:rPr>
              <w:t>2.2</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0906F" w14:textId="3A5DA7F2" w:rsidR="00FC55D3" w:rsidRPr="00607F70" w:rsidRDefault="00FC55D3" w:rsidP="2FF2B37F">
            <w:pPr>
              <w:spacing w:after="0"/>
              <w:rPr>
                <w:sz w:val="24"/>
                <w:szCs w:val="24"/>
              </w:rPr>
            </w:pPr>
            <w:r>
              <w:rPr>
                <w:sz w:val="24"/>
                <w:szCs w:val="24"/>
              </w:rPr>
              <w:t>ECOLOGY Cultural Resources Review Form</w:t>
            </w:r>
            <w:r w:rsidR="00ED21AE">
              <w:rPr>
                <w:sz w:val="24"/>
                <w:szCs w:val="24"/>
              </w:rPr>
              <w:t xml:space="preserve">, </w:t>
            </w:r>
            <w:r w:rsidR="00ED21AE" w:rsidRPr="00A7287D">
              <w:rPr>
                <w:rFonts w:ascii="Calibri" w:eastAsia="Calibri" w:hAnsi="Calibri" w:cs="Calibri"/>
                <w:sz w:val="24"/>
                <w:szCs w:val="24"/>
              </w:rPr>
              <w:t>and any supplemental cultural resource doc</w:t>
            </w:r>
            <w:r w:rsidR="00ED21AE">
              <w:rPr>
                <w:rFonts w:ascii="Calibri" w:eastAsia="Calibri" w:hAnsi="Calibri" w:cs="Calibri"/>
                <w:sz w:val="24"/>
                <w:szCs w:val="24"/>
              </w:rPr>
              <w:t xml:space="preserve">s and </w:t>
            </w:r>
            <w:r w:rsidR="00ED21AE" w:rsidRPr="00A7287D">
              <w:rPr>
                <w:rFonts w:ascii="Calibri" w:eastAsia="Calibri" w:hAnsi="Calibri" w:cs="Calibri"/>
                <w:sz w:val="24"/>
                <w:szCs w:val="24"/>
              </w:rPr>
              <w:t>surveys</w:t>
            </w:r>
            <w:r>
              <w:rPr>
                <w:sz w:val="24"/>
                <w:szCs w:val="24"/>
              </w:rPr>
              <w:t>. Email to ECOLOGY PM.</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1F6CB" w14:textId="77777777" w:rsidR="00FC55D3" w:rsidRPr="00607F70" w:rsidRDefault="00FC55D3" w:rsidP="2FF2B37F">
            <w:pPr>
              <w:spacing w:after="0"/>
              <w:rPr>
                <w:rFonts w:ascii="Calibri" w:eastAsia="Calibri" w:hAnsi="Calibri" w:cs="Calibri"/>
                <w:sz w:val="24"/>
                <w:szCs w:val="24"/>
              </w:rPr>
            </w:pPr>
          </w:p>
        </w:tc>
      </w:tr>
      <w:tr w:rsidR="00245CE4" w:rsidRPr="00607F70" w14:paraId="2086DE75" w14:textId="77777777" w:rsidTr="006225A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45B61D" w14:textId="12270FB3" w:rsidR="00245CE4" w:rsidRPr="00607F70" w:rsidRDefault="00245CE4" w:rsidP="2FF2B37F">
            <w:pPr>
              <w:spacing w:after="0"/>
              <w:rPr>
                <w:rFonts w:ascii="Calibri" w:eastAsia="Calibri" w:hAnsi="Calibri" w:cs="Calibri"/>
                <w:sz w:val="24"/>
                <w:szCs w:val="24"/>
              </w:rPr>
            </w:pPr>
            <w:r w:rsidRPr="00607F70">
              <w:rPr>
                <w:rFonts w:ascii="Calibri" w:eastAsia="Calibri" w:hAnsi="Calibri" w:cs="Calibri"/>
                <w:sz w:val="24"/>
                <w:szCs w:val="24"/>
              </w:rPr>
              <w:t>2.</w:t>
            </w:r>
            <w:r w:rsidR="00FC55D3">
              <w:rPr>
                <w:rFonts w:ascii="Calibri" w:eastAsia="Calibri" w:hAnsi="Calibri" w:cs="Calibri"/>
                <w:sz w:val="24"/>
                <w:szCs w:val="24"/>
              </w:rPr>
              <w:t>3</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83374" w14:textId="3F4349E6" w:rsidR="00245CE4" w:rsidRPr="00607F70" w:rsidRDefault="00245CE4" w:rsidP="2FF2B37F">
            <w:pPr>
              <w:spacing w:after="0"/>
              <w:rPr>
                <w:sz w:val="24"/>
                <w:szCs w:val="24"/>
              </w:rPr>
            </w:pPr>
            <w:r w:rsidRPr="00607F70">
              <w:rPr>
                <w:sz w:val="24"/>
                <w:szCs w:val="24"/>
              </w:rPr>
              <w:t>An ECOLOGY Cultural Resources Review Waiver or Section 106 Determination and IDP.</w:t>
            </w:r>
            <w:r w:rsidR="00FC55D3">
              <w:rPr>
                <w:sz w:val="24"/>
                <w:szCs w:val="24"/>
              </w:rPr>
              <w:t xml:space="preserve"> Upload to EAGL.</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AB677" w14:textId="77777777" w:rsidR="00245CE4" w:rsidRPr="00607F70" w:rsidRDefault="00245CE4" w:rsidP="2FF2B37F">
            <w:pPr>
              <w:spacing w:after="0"/>
              <w:rPr>
                <w:rFonts w:ascii="Calibri" w:eastAsia="Calibri" w:hAnsi="Calibri" w:cs="Calibri"/>
                <w:sz w:val="24"/>
                <w:szCs w:val="24"/>
              </w:rPr>
            </w:pPr>
          </w:p>
        </w:tc>
      </w:tr>
      <w:tr w:rsidR="2FF2B37F" w:rsidRPr="00607F70" w14:paraId="25E20BA2" w14:textId="77777777" w:rsidTr="006225AC">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F03CE" w14:textId="7F91FFA5" w:rsidR="2FF2B37F" w:rsidRPr="00607F70" w:rsidRDefault="00245CE4" w:rsidP="006225AC">
            <w:pPr>
              <w:spacing w:after="0"/>
              <w:rPr>
                <w:rFonts w:ascii="Calibri" w:eastAsia="Calibri" w:hAnsi="Calibri" w:cs="Calibri"/>
                <w:sz w:val="24"/>
                <w:szCs w:val="24"/>
              </w:rPr>
            </w:pPr>
            <w:r w:rsidRPr="00607F70">
              <w:rPr>
                <w:rFonts w:ascii="Calibri" w:eastAsia="Calibri" w:hAnsi="Calibri" w:cs="Calibri"/>
                <w:sz w:val="24"/>
                <w:szCs w:val="24"/>
              </w:rPr>
              <w:t>2.</w:t>
            </w:r>
            <w:r w:rsidR="00FC55D3">
              <w:rPr>
                <w:rFonts w:ascii="Calibri" w:eastAsia="Calibri" w:hAnsi="Calibri" w:cs="Calibri"/>
                <w:sz w:val="24"/>
                <w:szCs w:val="24"/>
              </w:rPr>
              <w:t>4</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B5CFFD" w14:textId="77ADC61F" w:rsidR="2FF2B37F" w:rsidRPr="00607F70" w:rsidRDefault="00245CE4" w:rsidP="006225AC">
            <w:pPr>
              <w:spacing w:after="0"/>
              <w:rPr>
                <w:sz w:val="24"/>
                <w:szCs w:val="24"/>
              </w:rPr>
            </w:pPr>
            <w:r w:rsidRPr="00607F70">
              <w:rPr>
                <w:sz w:val="24"/>
                <w:szCs w:val="24"/>
              </w:rPr>
              <w:t>WQX and EIM Data Reporting</w:t>
            </w:r>
            <w:r w:rsidR="00FC55D3">
              <w:rPr>
                <w:sz w:val="24"/>
                <w:szCs w:val="24"/>
              </w:rPr>
              <w:t>. Upload to EPA.</w:t>
            </w:r>
            <w:r w:rsidRPr="00607F70" w:rsidDel="00245CE4">
              <w:rPr>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12380E" w14:textId="64691A61" w:rsidR="2FF2B37F" w:rsidRPr="00607F70" w:rsidRDefault="00245CE4" w:rsidP="006225AC">
            <w:pPr>
              <w:spacing w:after="0"/>
              <w:rPr>
                <w:rFonts w:ascii="Calibri" w:eastAsia="Calibri" w:hAnsi="Calibri" w:cs="Calibri"/>
                <w:sz w:val="24"/>
                <w:szCs w:val="24"/>
              </w:rPr>
            </w:pPr>
            <w:r w:rsidRPr="00607F70">
              <w:rPr>
                <w:rFonts w:ascii="Calibri" w:eastAsia="Calibri" w:hAnsi="Calibri" w:cs="Calibri"/>
                <w:sz w:val="24"/>
                <w:szCs w:val="24"/>
              </w:rPr>
              <w:t>Annually, until project end date</w:t>
            </w:r>
          </w:p>
        </w:tc>
      </w:tr>
    </w:tbl>
    <w:p w14:paraId="4A6A8B1F" w14:textId="45C5B956" w:rsidR="2FF2B37F" w:rsidRPr="00607F70" w:rsidRDefault="2FF2B37F" w:rsidP="00B92A3B">
      <w:pPr>
        <w:spacing w:after="0" w:line="257" w:lineRule="auto"/>
        <w:rPr>
          <w:rStyle w:val="Hyperlink"/>
          <w:rFonts w:ascii="Times New Roman" w:eastAsia="Times New Roman" w:hAnsi="Times New Roman" w:cs="Times New Roman"/>
          <w:sz w:val="24"/>
          <w:szCs w:val="24"/>
        </w:rPr>
      </w:pPr>
    </w:p>
    <w:p w14:paraId="2D2D8D07" w14:textId="23F93C71" w:rsidR="0007736C" w:rsidRPr="00607F70" w:rsidRDefault="00AA1881" w:rsidP="00CB7DE7">
      <w:pPr>
        <w:spacing w:before="240" w:after="0" w:line="257" w:lineRule="auto"/>
        <w:rPr>
          <w:rFonts w:ascii="Calibri" w:eastAsia="Calibri" w:hAnsi="Calibri" w:cs="Calibri"/>
          <w:b/>
          <w:bCs/>
          <w:sz w:val="24"/>
          <w:szCs w:val="24"/>
        </w:rPr>
      </w:pPr>
      <w:r w:rsidRPr="00607F70">
        <w:rPr>
          <w:rFonts w:ascii="Calibri" w:eastAsia="Calibri" w:hAnsi="Calibri" w:cs="Calibri"/>
          <w:b/>
          <w:bCs/>
          <w:sz w:val="24"/>
          <w:szCs w:val="24"/>
        </w:rPr>
        <w:t xml:space="preserve">&lt; </w:t>
      </w:r>
      <w:r w:rsidR="62EDB794" w:rsidRPr="00607F70">
        <w:rPr>
          <w:rFonts w:ascii="Calibri" w:eastAsia="Calibri" w:hAnsi="Calibri" w:cs="Calibri"/>
          <w:b/>
          <w:bCs/>
          <w:sz w:val="24"/>
          <w:szCs w:val="24"/>
        </w:rPr>
        <w:t>Scope of Work Template Starts Here</w:t>
      </w:r>
      <w:r w:rsidRPr="00607F70">
        <w:rPr>
          <w:rFonts w:ascii="Calibri" w:eastAsia="Calibri" w:hAnsi="Calibri" w:cs="Calibri"/>
          <w:b/>
          <w:bCs/>
          <w:sz w:val="24"/>
          <w:szCs w:val="24"/>
        </w:rPr>
        <w:t xml:space="preserve"> &gt;</w:t>
      </w:r>
    </w:p>
    <w:p w14:paraId="5F3F10B4" w14:textId="61C03B54" w:rsidR="00AA1881" w:rsidRPr="00607F70" w:rsidRDefault="00AA1881" w:rsidP="00B92A3B">
      <w:pPr>
        <w:spacing w:after="160" w:line="257" w:lineRule="auto"/>
        <w:rPr>
          <w:rFonts w:ascii="Calibri" w:eastAsia="Calibri" w:hAnsi="Calibri" w:cs="Calibri"/>
          <w:b/>
          <w:bCs/>
          <w:sz w:val="24"/>
          <w:szCs w:val="24"/>
        </w:rPr>
      </w:pPr>
      <w:r w:rsidRPr="00607F70">
        <w:rPr>
          <w:sz w:val="24"/>
          <w:szCs w:val="24"/>
        </w:rPr>
        <w:t xml:space="preserve">Copy and paste the Scope of Work Template to use for the remaining number of tasks in this proposal to describe the proposed project activities. Insert the number of </w:t>
      </w:r>
      <w:r w:rsidR="00EA28CE" w:rsidRPr="00607F70">
        <w:rPr>
          <w:sz w:val="24"/>
          <w:szCs w:val="24"/>
        </w:rPr>
        <w:t xml:space="preserve">tasks </w:t>
      </w:r>
      <w:r w:rsidRPr="00607F70">
        <w:rPr>
          <w:sz w:val="24"/>
          <w:szCs w:val="24"/>
        </w:rPr>
        <w:t>needed to describe all tasks in the proposal. Complete with description of the specific activities you will use to communicate your project results, deliverable</w:t>
      </w:r>
      <w:r w:rsidR="0008635B" w:rsidRPr="00607F70">
        <w:rPr>
          <w:sz w:val="24"/>
          <w:szCs w:val="24"/>
        </w:rPr>
        <w:t>s</w:t>
      </w:r>
      <w:r w:rsidRPr="00607F70">
        <w:rPr>
          <w:sz w:val="24"/>
          <w:szCs w:val="24"/>
        </w:rPr>
        <w:t>, timeframe, and responsible organization.</w:t>
      </w:r>
    </w:p>
    <w:p w14:paraId="4958596D" w14:textId="53AEF586" w:rsidR="4568C83F" w:rsidRPr="00607F70" w:rsidRDefault="62EDB794" w:rsidP="62EDB794">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Task #: </w:t>
      </w:r>
    </w:p>
    <w:p w14:paraId="7407775F" w14:textId="58A54AE1" w:rsidR="4568C83F" w:rsidRPr="00607F70" w:rsidRDefault="62EDB794"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Task Title </w:t>
      </w:r>
      <w:r w:rsidRPr="00607F70">
        <w:rPr>
          <w:rFonts w:ascii="Calibri" w:eastAsia="Calibri" w:hAnsi="Calibri" w:cs="Calibri"/>
          <w:sz w:val="24"/>
          <w:szCs w:val="24"/>
        </w:rPr>
        <w:t>(50-character limit</w:t>
      </w:r>
      <w:r w:rsidR="0040663F"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p>
    <w:p w14:paraId="4A260B58" w14:textId="671AB272" w:rsidR="4568C83F" w:rsidRPr="00607F70" w:rsidRDefault="4568C83F"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Task Cost: </w:t>
      </w:r>
      <w:r w:rsidRPr="00607F70">
        <w:rPr>
          <w:rFonts w:ascii="Calibri" w:eastAsia="Calibri" w:hAnsi="Calibri" w:cs="Calibri"/>
          <w:sz w:val="24"/>
          <w:szCs w:val="24"/>
        </w:rPr>
        <w:t xml:space="preserve">$ </w:t>
      </w:r>
    </w:p>
    <w:p w14:paraId="0C88077C" w14:textId="1F1AA352" w:rsidR="4568C83F" w:rsidRPr="00607F70" w:rsidRDefault="62EDB794"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Task Description </w:t>
      </w:r>
      <w:r w:rsidRPr="00607F70">
        <w:rPr>
          <w:rFonts w:ascii="Calibri" w:eastAsia="Calibri" w:hAnsi="Calibri" w:cs="Calibri"/>
          <w:sz w:val="24"/>
          <w:szCs w:val="24"/>
        </w:rPr>
        <w:t>(3500-character limit</w:t>
      </w:r>
      <w:r w:rsidR="0040663F"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p>
    <w:p w14:paraId="7BB9CD45" w14:textId="5CCABC11" w:rsidR="4568C83F" w:rsidRPr="00607F70" w:rsidRDefault="62EDB794"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lastRenderedPageBreak/>
        <w:t xml:space="preserve">Task Goal Statement </w:t>
      </w:r>
      <w:r w:rsidRPr="00607F70">
        <w:rPr>
          <w:rFonts w:ascii="Calibri" w:eastAsia="Calibri" w:hAnsi="Calibri" w:cs="Calibri"/>
          <w:sz w:val="24"/>
          <w:szCs w:val="24"/>
        </w:rPr>
        <w:t>(1500-character limit</w:t>
      </w:r>
      <w:r w:rsidR="0040663F"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p>
    <w:p w14:paraId="1BA37CFD" w14:textId="6B0E6676" w:rsidR="4568C83F" w:rsidRPr="00607F70" w:rsidRDefault="62EDB794"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Task Expected Outcomes </w:t>
      </w:r>
      <w:r w:rsidRPr="00607F70">
        <w:rPr>
          <w:rFonts w:ascii="Calibri" w:eastAsia="Calibri" w:hAnsi="Calibri" w:cs="Calibri"/>
          <w:sz w:val="24"/>
          <w:szCs w:val="24"/>
        </w:rPr>
        <w:t>(1500-character limit</w:t>
      </w:r>
      <w:r w:rsidR="0040663F" w:rsidRPr="00D97E4D">
        <w:rPr>
          <w:rFonts w:ascii="Calibri" w:hAnsi="Calibri" w:cs="Calibri"/>
        </w:rPr>
        <w:t>, including spaces.</w:t>
      </w:r>
      <w:r w:rsidRPr="00607F70">
        <w:rPr>
          <w:rFonts w:ascii="Calibri" w:eastAsia="Calibri" w:hAnsi="Calibri" w:cs="Calibri"/>
          <w:sz w:val="24"/>
          <w:szCs w:val="24"/>
        </w:rPr>
        <w:t xml:space="preserve">): </w:t>
      </w:r>
    </w:p>
    <w:p w14:paraId="3D70DEC2" w14:textId="37B5A7C1" w:rsidR="4568C83F" w:rsidRPr="00607F70" w:rsidRDefault="62EDB794" w:rsidP="4568C83F">
      <w:pPr>
        <w:spacing w:after="160" w:line="257" w:lineRule="auto"/>
        <w:rPr>
          <w:rFonts w:ascii="Calibri" w:eastAsia="Calibri" w:hAnsi="Calibri" w:cs="Calibri"/>
          <w:color w:val="666666"/>
          <w:sz w:val="24"/>
          <w:szCs w:val="24"/>
        </w:rPr>
      </w:pPr>
      <w:r w:rsidRPr="00607F70">
        <w:rPr>
          <w:rFonts w:ascii="Calibri" w:eastAsia="Calibri" w:hAnsi="Calibri" w:cs="Calibri"/>
          <w:b/>
          <w:bCs/>
          <w:sz w:val="24"/>
          <w:szCs w:val="24"/>
        </w:rPr>
        <w:t xml:space="preserve">Recipient Task Coordinator </w:t>
      </w:r>
      <w:r w:rsidRPr="00607F70">
        <w:rPr>
          <w:rFonts w:ascii="Calibri" w:eastAsia="Calibri" w:hAnsi="Calibri" w:cs="Calibri"/>
          <w:sz w:val="24"/>
          <w:szCs w:val="24"/>
        </w:rPr>
        <w:t>(100-character limit</w:t>
      </w:r>
      <w:r w:rsidR="0040663F" w:rsidRPr="00D97E4D">
        <w:rPr>
          <w:rFonts w:ascii="Calibri" w:hAnsi="Calibri" w:cs="Calibri"/>
        </w:rPr>
        <w:t>, including spaces.</w:t>
      </w:r>
      <w:r w:rsidRPr="00607F70">
        <w:rPr>
          <w:rFonts w:ascii="Calibri" w:eastAsia="Calibri" w:hAnsi="Calibri" w:cs="Calibri"/>
          <w:sz w:val="24"/>
          <w:szCs w:val="24"/>
        </w:rPr>
        <w:t>)</w:t>
      </w:r>
      <w:r w:rsidRPr="00607F70">
        <w:rPr>
          <w:rFonts w:ascii="Calibri" w:eastAsia="Calibri" w:hAnsi="Calibri" w:cs="Calibri"/>
          <w:b/>
          <w:bCs/>
          <w:sz w:val="24"/>
          <w:szCs w:val="24"/>
        </w:rPr>
        <w:t xml:space="preserve">: </w:t>
      </w:r>
    </w:p>
    <w:p w14:paraId="347061A3" w14:textId="7EA25B48" w:rsidR="4568C83F" w:rsidRPr="00607F70" w:rsidRDefault="62EDB794" w:rsidP="005A116E">
      <w:pPr>
        <w:keepNext/>
        <w:spacing w:after="60" w:line="257" w:lineRule="auto"/>
        <w:rPr>
          <w:rFonts w:ascii="Calibri" w:eastAsia="Calibri" w:hAnsi="Calibri" w:cs="Calibri"/>
          <w:color w:val="666666"/>
          <w:sz w:val="24"/>
          <w:szCs w:val="24"/>
        </w:rPr>
      </w:pPr>
      <w:r w:rsidRPr="00607F70">
        <w:rPr>
          <w:rFonts w:ascii="Calibri" w:eastAsia="Calibri" w:hAnsi="Calibri" w:cs="Calibri"/>
          <w:b/>
          <w:bCs/>
          <w:sz w:val="24"/>
          <w:szCs w:val="24"/>
        </w:rPr>
        <w:t>Deliverables for Task</w:t>
      </w:r>
      <w:r w:rsidR="00AA1881" w:rsidRPr="00607F70">
        <w:rPr>
          <w:rFonts w:ascii="Calibri" w:eastAsia="Calibri" w:hAnsi="Calibri" w:cs="Calibri"/>
          <w:b/>
          <w:bCs/>
          <w:sz w:val="24"/>
          <w:szCs w:val="24"/>
        </w:rPr>
        <w:t xml:space="preserve"> </w:t>
      </w:r>
      <w:r w:rsidR="00AA1881" w:rsidRPr="00607F70">
        <w:rPr>
          <w:rFonts w:ascii="Calibri" w:eastAsia="Calibri" w:hAnsi="Calibri" w:cs="Calibri"/>
          <w:sz w:val="24"/>
          <w:szCs w:val="24"/>
        </w:rPr>
        <w:t>[insert #]</w:t>
      </w:r>
      <w:r w:rsidR="004E3268" w:rsidRPr="00607F70">
        <w:rPr>
          <w:rFonts w:ascii="Calibri" w:eastAsia="Calibri" w:hAnsi="Calibri" w:cs="Calibri"/>
          <w:sz w:val="24"/>
          <w:szCs w:val="24"/>
        </w:rPr>
        <w:t>,</w:t>
      </w:r>
      <w:r w:rsidRPr="00607F70">
        <w:rPr>
          <w:rFonts w:ascii="Calibri" w:eastAsia="Calibri" w:hAnsi="Calibri" w:cs="Calibri"/>
          <w:b/>
          <w:bCs/>
          <w:sz w:val="24"/>
          <w:szCs w:val="24"/>
        </w:rPr>
        <w:t xml:space="preserve"> Title:</w:t>
      </w:r>
    </w:p>
    <w:tbl>
      <w:tblPr>
        <w:tblStyle w:val="TableGrid"/>
        <w:tblW w:w="9000" w:type="dxa"/>
        <w:tblLayout w:type="fixed"/>
        <w:tblLook w:val="04A0" w:firstRow="1" w:lastRow="0" w:firstColumn="1" w:lastColumn="0" w:noHBand="0" w:noVBand="1"/>
        <w:tblDescription w:val="List of deliverables with accompanying due dates per task."/>
      </w:tblPr>
      <w:tblGrid>
        <w:gridCol w:w="1800"/>
        <w:gridCol w:w="3600"/>
        <w:gridCol w:w="3600"/>
      </w:tblGrid>
      <w:tr w:rsidR="41FA93C2" w:rsidRPr="00607F70" w14:paraId="1EFC63C1" w14:textId="77777777" w:rsidTr="00CC1B8D">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D110E" w14:textId="6D02D34B" w:rsidR="41FA93C2" w:rsidRPr="00607F70" w:rsidRDefault="41FA93C2" w:rsidP="00CC1B8D">
            <w:pPr>
              <w:spacing w:before="120" w:after="120"/>
              <w:ind w:right="78"/>
              <w:jc w:val="center"/>
              <w:rPr>
                <w:rFonts w:ascii="Calibri" w:eastAsia="Calibri" w:hAnsi="Calibri" w:cs="Calibri"/>
                <w:b/>
                <w:bCs/>
                <w:sz w:val="24"/>
                <w:szCs w:val="24"/>
              </w:rPr>
            </w:pPr>
            <w:r w:rsidRPr="00607F70">
              <w:rPr>
                <w:rFonts w:ascii="Calibri" w:eastAsia="Calibri" w:hAnsi="Calibri" w:cs="Calibri"/>
                <w:b/>
                <w:bCs/>
                <w:sz w:val="24"/>
                <w:szCs w:val="24"/>
              </w:rPr>
              <w:t>Task Number</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C2EDA9" w14:textId="595AA581" w:rsidR="41FA93C2" w:rsidRPr="00607F70" w:rsidRDefault="41FA93C2" w:rsidP="00CC1B8D">
            <w:pPr>
              <w:spacing w:before="120" w:after="120"/>
              <w:ind w:right="78"/>
              <w:jc w:val="center"/>
              <w:rPr>
                <w:rFonts w:ascii="Calibri" w:eastAsia="Calibri" w:hAnsi="Calibri" w:cs="Calibri"/>
                <w:b/>
                <w:bCs/>
                <w:sz w:val="24"/>
                <w:szCs w:val="24"/>
              </w:rPr>
            </w:pPr>
            <w:r w:rsidRPr="00607F70">
              <w:rPr>
                <w:rFonts w:ascii="Calibri" w:eastAsia="Calibri" w:hAnsi="Calibri" w:cs="Calibri"/>
                <w:b/>
                <w:bCs/>
                <w:sz w:val="24"/>
                <w:szCs w:val="24"/>
              </w:rPr>
              <w:t>Deliverable Description</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B3B396" w14:textId="74FB197A" w:rsidR="41FA93C2" w:rsidRPr="00607F70" w:rsidRDefault="41FA93C2" w:rsidP="00CC1B8D">
            <w:pPr>
              <w:spacing w:before="120" w:after="120"/>
              <w:ind w:right="78"/>
              <w:jc w:val="center"/>
              <w:rPr>
                <w:rFonts w:ascii="Calibri" w:eastAsia="Calibri" w:hAnsi="Calibri" w:cs="Calibri"/>
                <w:b/>
                <w:bCs/>
                <w:sz w:val="24"/>
                <w:szCs w:val="24"/>
              </w:rPr>
            </w:pPr>
            <w:r w:rsidRPr="00607F70">
              <w:rPr>
                <w:rFonts w:ascii="Calibri" w:eastAsia="Calibri" w:hAnsi="Calibri" w:cs="Calibri"/>
                <w:b/>
                <w:bCs/>
                <w:sz w:val="24"/>
                <w:szCs w:val="24"/>
              </w:rPr>
              <w:t>Due Date</w:t>
            </w:r>
          </w:p>
        </w:tc>
      </w:tr>
      <w:tr w:rsidR="41FA93C2" w:rsidRPr="00607F70" w14:paraId="257CDB42" w14:textId="77777777" w:rsidTr="00CC1B8D">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01A11" w14:textId="16A57F32"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311E1" w14:textId="04ED8968"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55AD81" w14:textId="5E22CBF3"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r>
      <w:tr w:rsidR="41FA93C2" w:rsidRPr="00607F70" w14:paraId="237FC332" w14:textId="77777777" w:rsidTr="00CC1B8D">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464FD" w14:textId="2117653F"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A17125" w14:textId="5B5FBA0B"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DBADD3" w14:textId="1A619DB7"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r>
      <w:tr w:rsidR="41FA93C2" w:rsidRPr="00607F70" w14:paraId="58C516BD" w14:textId="77777777" w:rsidTr="00CC1B8D">
        <w:trPr>
          <w:trHeight w:val="300"/>
        </w:trPr>
        <w:tc>
          <w:tcPr>
            <w:tcW w:w="18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3B590" w14:textId="10F4D3D7"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3C1F2C" w14:textId="5B898B98"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c>
          <w:tcPr>
            <w:tcW w:w="360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70BBBE" w14:textId="59AA2A84" w:rsidR="41FA93C2" w:rsidRPr="00607F70" w:rsidRDefault="41FA93C2" w:rsidP="00B92A3B">
            <w:pPr>
              <w:spacing w:after="0"/>
              <w:rPr>
                <w:rFonts w:ascii="Calibri" w:eastAsia="Calibri" w:hAnsi="Calibri" w:cs="Calibri"/>
                <w:sz w:val="24"/>
                <w:szCs w:val="24"/>
              </w:rPr>
            </w:pPr>
            <w:r w:rsidRPr="00607F70">
              <w:rPr>
                <w:rFonts w:ascii="Calibri" w:eastAsia="Calibri" w:hAnsi="Calibri" w:cs="Calibri"/>
                <w:sz w:val="24"/>
                <w:szCs w:val="24"/>
              </w:rPr>
              <w:t xml:space="preserve"> </w:t>
            </w:r>
          </w:p>
        </w:tc>
      </w:tr>
    </w:tbl>
    <w:p w14:paraId="3C4D8FCE" w14:textId="548D36B6" w:rsidR="0007736C" w:rsidRPr="00607F70" w:rsidRDefault="0007736C" w:rsidP="41FA93C2">
      <w:pPr>
        <w:spacing w:after="160" w:line="257" w:lineRule="auto"/>
        <w:rPr>
          <w:rFonts w:ascii="Calibri" w:eastAsia="Calibri" w:hAnsi="Calibri" w:cs="Calibri"/>
          <w:b/>
          <w:bCs/>
          <w:sz w:val="24"/>
          <w:szCs w:val="24"/>
        </w:rPr>
      </w:pPr>
    </w:p>
    <w:p w14:paraId="55EAF20C" w14:textId="36C7BA98" w:rsidR="0007736C" w:rsidRPr="00607F70" w:rsidRDefault="00AA1881" w:rsidP="00B92A3B">
      <w:pPr>
        <w:spacing w:after="160" w:line="257" w:lineRule="auto"/>
        <w:rPr>
          <w:sz w:val="24"/>
          <w:szCs w:val="24"/>
        </w:rPr>
      </w:pPr>
      <w:r w:rsidRPr="00607F70">
        <w:rPr>
          <w:rFonts w:ascii="Calibri" w:eastAsia="Calibri" w:hAnsi="Calibri" w:cs="Calibri"/>
          <w:b/>
          <w:bCs/>
          <w:sz w:val="24"/>
          <w:szCs w:val="24"/>
        </w:rPr>
        <w:t xml:space="preserve">&lt; </w:t>
      </w:r>
      <w:r w:rsidR="41FA93C2" w:rsidRPr="00607F70">
        <w:rPr>
          <w:rFonts w:ascii="Calibri" w:eastAsia="Calibri" w:hAnsi="Calibri" w:cs="Calibri"/>
          <w:b/>
          <w:bCs/>
          <w:sz w:val="24"/>
          <w:szCs w:val="24"/>
        </w:rPr>
        <w:t>Template Ends Here</w:t>
      </w:r>
      <w:r w:rsidRPr="00607F70">
        <w:rPr>
          <w:rFonts w:ascii="Calibri" w:eastAsia="Calibri" w:hAnsi="Calibri" w:cs="Calibri"/>
          <w:b/>
          <w:bCs/>
          <w:sz w:val="24"/>
          <w:szCs w:val="24"/>
        </w:rPr>
        <w:t xml:space="preserve"> &gt;</w:t>
      </w:r>
    </w:p>
    <w:p w14:paraId="76BA39DC" w14:textId="4487C364" w:rsidR="0007736C" w:rsidRPr="003B15D9" w:rsidRDefault="41FA93C2" w:rsidP="008F03C5">
      <w:pPr>
        <w:spacing w:after="60"/>
        <w:rPr>
          <w:sz w:val="24"/>
          <w:szCs w:val="24"/>
        </w:rPr>
      </w:pPr>
      <w:r w:rsidRPr="003B15D9">
        <w:rPr>
          <w:sz w:val="24"/>
          <w:szCs w:val="24"/>
        </w:rPr>
        <w:t>Scoring Guide: Applications will be evaluated based on:</w:t>
      </w:r>
    </w:p>
    <w:p w14:paraId="5C48C8A6" w14:textId="77777777" w:rsidR="00D11772" w:rsidRPr="003B15D9" w:rsidRDefault="00D11772" w:rsidP="00325E34">
      <w:pPr>
        <w:pStyle w:val="ListParagraph"/>
        <w:numPr>
          <w:ilvl w:val="0"/>
          <w:numId w:val="4"/>
        </w:numPr>
        <w:spacing w:after="160" w:line="259" w:lineRule="auto"/>
        <w:ind w:right="0"/>
        <w:rPr>
          <w:i/>
          <w:iCs/>
          <w:sz w:val="24"/>
          <w:szCs w:val="24"/>
          <w:shd w:val="clear" w:color="auto" w:fill="FFFFFF" w:themeFill="background1"/>
        </w:rPr>
      </w:pPr>
      <w:r w:rsidRPr="003B15D9">
        <w:rPr>
          <w:i/>
          <w:iCs/>
          <w:sz w:val="24"/>
          <w:szCs w:val="24"/>
          <w:shd w:val="clear" w:color="auto" w:fill="FFFFFF" w:themeFill="background1"/>
        </w:rPr>
        <w:t xml:space="preserve">Does the proposal include tasks in the statement of work that would accomplish the goals of the proposal? </w:t>
      </w:r>
    </w:p>
    <w:p w14:paraId="4833E06B" w14:textId="313530B7" w:rsidR="00707074" w:rsidRPr="003B15D9" w:rsidRDefault="00707074" w:rsidP="00325E34">
      <w:pPr>
        <w:pStyle w:val="ListParagraph"/>
        <w:numPr>
          <w:ilvl w:val="0"/>
          <w:numId w:val="4"/>
        </w:numPr>
        <w:spacing w:after="0"/>
        <w:ind w:right="0"/>
        <w:rPr>
          <w:i/>
          <w:iCs/>
          <w:sz w:val="24"/>
          <w:szCs w:val="24"/>
        </w:rPr>
      </w:pPr>
      <w:r w:rsidRPr="003B15D9">
        <w:rPr>
          <w:i/>
          <w:iCs/>
          <w:sz w:val="24"/>
          <w:szCs w:val="24"/>
        </w:rPr>
        <w:t xml:space="preserve">How well the scope describes goals, outcomes and deliverables including those identified for interim steps. </w:t>
      </w:r>
    </w:p>
    <w:p w14:paraId="09353A52" w14:textId="609AB592" w:rsidR="00707074" w:rsidRPr="003B15D9" w:rsidRDefault="5CA05C26" w:rsidP="00325E34">
      <w:pPr>
        <w:pStyle w:val="ListParagraph"/>
        <w:numPr>
          <w:ilvl w:val="0"/>
          <w:numId w:val="4"/>
        </w:numPr>
        <w:spacing w:after="0"/>
        <w:ind w:right="0"/>
        <w:rPr>
          <w:i/>
          <w:iCs/>
          <w:sz w:val="24"/>
          <w:szCs w:val="24"/>
        </w:rPr>
      </w:pPr>
      <w:r w:rsidRPr="003B15D9">
        <w:rPr>
          <w:i/>
          <w:iCs/>
          <w:sz w:val="24"/>
          <w:szCs w:val="24"/>
        </w:rPr>
        <w:t xml:space="preserve">Degree to which the tasks and deliverables described in the scope of work are likely to accomplish stated project objectives. </w:t>
      </w:r>
    </w:p>
    <w:p w14:paraId="5A0B2046" w14:textId="2A347AC1" w:rsidR="00707074" w:rsidRPr="003B15D9" w:rsidRDefault="00707074" w:rsidP="00325E34">
      <w:pPr>
        <w:pStyle w:val="ListParagraph"/>
        <w:numPr>
          <w:ilvl w:val="0"/>
          <w:numId w:val="4"/>
        </w:numPr>
        <w:spacing w:after="0"/>
        <w:ind w:right="0"/>
        <w:rPr>
          <w:i/>
          <w:iCs/>
          <w:sz w:val="24"/>
          <w:szCs w:val="24"/>
        </w:rPr>
      </w:pPr>
      <w:r w:rsidRPr="003B15D9">
        <w:rPr>
          <w:i/>
          <w:iCs/>
          <w:sz w:val="24"/>
          <w:szCs w:val="24"/>
        </w:rPr>
        <w:t xml:space="preserve">Degree to which tasks are logically sequenced </w:t>
      </w:r>
    </w:p>
    <w:p w14:paraId="7B495AF8" w14:textId="36B87C64" w:rsidR="00707074" w:rsidRPr="003B15D9" w:rsidRDefault="00707074" w:rsidP="00543312">
      <w:pPr>
        <w:pStyle w:val="ListParagraph"/>
        <w:numPr>
          <w:ilvl w:val="0"/>
          <w:numId w:val="4"/>
        </w:numPr>
        <w:ind w:right="0"/>
        <w:rPr>
          <w:i/>
          <w:iCs/>
          <w:sz w:val="24"/>
          <w:szCs w:val="24"/>
        </w:rPr>
      </w:pPr>
      <w:r w:rsidRPr="003B15D9">
        <w:rPr>
          <w:i/>
          <w:iCs/>
          <w:sz w:val="24"/>
          <w:szCs w:val="24"/>
        </w:rPr>
        <w:t xml:space="preserve">Degree to which stated timelines are achievable. </w:t>
      </w:r>
    </w:p>
    <w:p w14:paraId="086D1D31" w14:textId="77777777" w:rsidR="001B6299" w:rsidRPr="005A116E" w:rsidRDefault="161610DD" w:rsidP="28C67F7E">
      <w:pPr>
        <w:rPr>
          <w:b/>
          <w:bCs/>
          <w:sz w:val="24"/>
          <w:szCs w:val="24"/>
        </w:rPr>
      </w:pPr>
      <w:r w:rsidRPr="005A116E">
        <w:rPr>
          <w:b/>
          <w:bCs/>
          <w:sz w:val="24"/>
          <w:szCs w:val="24"/>
        </w:rPr>
        <w:t xml:space="preserve">Provide Additional Tasks </w:t>
      </w:r>
      <w:r w:rsidR="498BCEA3" w:rsidRPr="005A116E">
        <w:rPr>
          <w:b/>
          <w:bCs/>
          <w:sz w:val="24"/>
          <w:szCs w:val="24"/>
        </w:rPr>
        <w:t>Below:</w:t>
      </w:r>
    </w:p>
    <w:p w14:paraId="44AFCD50" w14:textId="108ED2AF" w:rsidR="001B6299" w:rsidRPr="005A116E" w:rsidRDefault="001B6299" w:rsidP="00C63960">
      <w:pPr>
        <w:rPr>
          <w:sz w:val="24"/>
          <w:szCs w:val="24"/>
        </w:rPr>
        <w:sectPr w:rsidR="001B6299" w:rsidRPr="005A116E" w:rsidSect="006C22E8">
          <w:headerReference w:type="default" r:id="rId19"/>
          <w:footerReference w:type="default" r:id="rId20"/>
          <w:headerReference w:type="first" r:id="rId21"/>
          <w:footerReference w:type="first" r:id="rId22"/>
          <w:pgSz w:w="12240" w:h="15840" w:code="1"/>
          <w:pgMar w:top="1440" w:right="1080" w:bottom="1440" w:left="1080" w:header="288" w:footer="288" w:gutter="0"/>
          <w:pgNumType w:chapStyle="1"/>
          <w:cols w:space="720"/>
          <w:titlePg/>
          <w:docGrid w:linePitch="360"/>
        </w:sectPr>
      </w:pPr>
    </w:p>
    <w:p w14:paraId="2D155977" w14:textId="2B8EFE48" w:rsidR="004153AE" w:rsidRPr="007533FF" w:rsidRDefault="64AE498E" w:rsidP="39D4CFD0">
      <w:pPr>
        <w:pStyle w:val="Heading3"/>
      </w:pPr>
      <w:r w:rsidRPr="007533FF">
        <w:lastRenderedPageBreak/>
        <w:t>Budget Detail and Budget narrative</w:t>
      </w:r>
      <w:r w:rsidRPr="00F56F81">
        <w:rPr>
          <w:szCs w:val="24"/>
        </w:rPr>
        <w:t xml:space="preserve"> </w:t>
      </w:r>
      <w:r w:rsidRPr="00F56F81">
        <w:rPr>
          <w:b w:val="0"/>
          <w:bCs w:val="0"/>
          <w:szCs w:val="24"/>
        </w:rPr>
        <w:t>(10 points, 5% of score)</w:t>
      </w:r>
    </w:p>
    <w:p w14:paraId="588506E0" w14:textId="3A630E44" w:rsidR="000E78BF" w:rsidRPr="00607F70" w:rsidRDefault="0E0C3140" w:rsidP="28D65F5F">
      <w:pPr>
        <w:spacing w:after="120"/>
        <w:rPr>
          <w:b/>
          <w:bCs/>
          <w:sz w:val="24"/>
          <w:szCs w:val="24"/>
        </w:rPr>
      </w:pPr>
      <w:r w:rsidRPr="00607F70">
        <w:rPr>
          <w:sz w:val="24"/>
          <w:szCs w:val="24"/>
        </w:rPr>
        <w:t xml:space="preserve">Download a copy and complete the Budget </w:t>
      </w:r>
      <w:r w:rsidR="008E262A">
        <w:rPr>
          <w:sz w:val="24"/>
          <w:szCs w:val="24"/>
        </w:rPr>
        <w:t>S</w:t>
      </w:r>
      <w:r w:rsidRPr="00607F70">
        <w:rPr>
          <w:sz w:val="24"/>
          <w:szCs w:val="24"/>
        </w:rPr>
        <w:t>preadsheet provided in EAGL to include the amount of proposed project costs by spending category and tasks included along with this application. The budget template provides definitions of each spending categories and eligible costs. The administration category may not exceed 15% of the total project cost. For more information about eligible costs, visit the Funding Guidelines. The task information should align with those</w:t>
      </w:r>
      <w:r w:rsidR="00AA1881" w:rsidRPr="00607F70">
        <w:rPr>
          <w:sz w:val="24"/>
          <w:szCs w:val="24"/>
        </w:rPr>
        <w:t xml:space="preserve"> </w:t>
      </w:r>
      <w:r w:rsidRPr="00607F70">
        <w:rPr>
          <w:sz w:val="24"/>
          <w:szCs w:val="24"/>
        </w:rPr>
        <w:t>referenced in the Scope of Proposed Work section in this application.</w:t>
      </w:r>
      <w:r w:rsidR="00F56F81" w:rsidRPr="00607F70">
        <w:rPr>
          <w:sz w:val="24"/>
          <w:szCs w:val="24"/>
        </w:rPr>
        <w:t xml:space="preserve"> Once completed, </w:t>
      </w:r>
      <w:r w:rsidR="3F39E6FE" w:rsidRPr="00607F70">
        <w:rPr>
          <w:sz w:val="24"/>
          <w:szCs w:val="24"/>
        </w:rPr>
        <w:t xml:space="preserve">place </w:t>
      </w:r>
      <w:r w:rsidR="2D03DD6C" w:rsidRPr="00607F70">
        <w:rPr>
          <w:sz w:val="24"/>
          <w:szCs w:val="24"/>
        </w:rPr>
        <w:t xml:space="preserve">the Budget Spreadsheet </w:t>
      </w:r>
      <w:r w:rsidR="3F39E6FE" w:rsidRPr="00607F70">
        <w:rPr>
          <w:sz w:val="24"/>
          <w:szCs w:val="24"/>
        </w:rPr>
        <w:t xml:space="preserve">in the </w:t>
      </w:r>
      <w:r w:rsidR="00F56F81" w:rsidRPr="00607F70">
        <w:rPr>
          <w:sz w:val="24"/>
          <w:szCs w:val="24"/>
        </w:rPr>
        <w:t>upload</w:t>
      </w:r>
      <w:r w:rsidR="6FEF3856" w:rsidRPr="00607F70">
        <w:rPr>
          <w:sz w:val="24"/>
          <w:szCs w:val="24"/>
        </w:rPr>
        <w:t>s section</w:t>
      </w:r>
      <w:r w:rsidR="005933C4" w:rsidRPr="00607F70">
        <w:rPr>
          <w:sz w:val="24"/>
          <w:szCs w:val="24"/>
        </w:rPr>
        <w:t xml:space="preserve"> </w:t>
      </w:r>
      <w:r w:rsidR="40BB98F8" w:rsidRPr="00607F70">
        <w:rPr>
          <w:sz w:val="24"/>
          <w:szCs w:val="24"/>
        </w:rPr>
        <w:t xml:space="preserve">of </w:t>
      </w:r>
      <w:r w:rsidR="005933C4" w:rsidRPr="00607F70">
        <w:rPr>
          <w:sz w:val="24"/>
          <w:szCs w:val="24"/>
        </w:rPr>
        <w:t>EAGL.</w:t>
      </w:r>
      <w:r w:rsidR="00F56F81" w:rsidRPr="00607F70">
        <w:rPr>
          <w:sz w:val="24"/>
          <w:szCs w:val="24"/>
        </w:rPr>
        <w:t xml:space="preserve"> </w:t>
      </w:r>
    </w:p>
    <w:p w14:paraId="6224DF74" w14:textId="77777777" w:rsidR="00DF4505" w:rsidRPr="00607F70" w:rsidRDefault="00DF4505" w:rsidP="00571389">
      <w:pPr>
        <w:spacing w:after="60"/>
        <w:rPr>
          <w:sz w:val="24"/>
          <w:szCs w:val="24"/>
        </w:rPr>
      </w:pPr>
      <w:r w:rsidRPr="00607F70">
        <w:rPr>
          <w:sz w:val="24"/>
          <w:szCs w:val="24"/>
        </w:rPr>
        <w:t>Scoring Guide: Applications will be evaluated based on:</w:t>
      </w:r>
    </w:p>
    <w:p w14:paraId="58148489" w14:textId="77777777" w:rsidR="002A5A18" w:rsidRPr="00607F70" w:rsidRDefault="002A5A18" w:rsidP="00325E34">
      <w:pPr>
        <w:pStyle w:val="ListParagraph"/>
        <w:numPr>
          <w:ilvl w:val="0"/>
          <w:numId w:val="5"/>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 xml:space="preserve">Are the proposed costs reasonable </w:t>
      </w:r>
      <w:proofErr w:type="gramStart"/>
      <w:r w:rsidRPr="00607F70">
        <w:rPr>
          <w:i/>
          <w:iCs/>
          <w:sz w:val="24"/>
          <w:szCs w:val="24"/>
          <w:shd w:val="clear" w:color="auto" w:fill="FFFFFF" w:themeFill="background1"/>
        </w:rPr>
        <w:t>for the amount of</w:t>
      </w:r>
      <w:proofErr w:type="gramEnd"/>
      <w:r w:rsidRPr="00607F70">
        <w:rPr>
          <w:i/>
          <w:iCs/>
          <w:sz w:val="24"/>
          <w:szCs w:val="24"/>
          <w:shd w:val="clear" w:color="auto" w:fill="FFFFFF" w:themeFill="background1"/>
        </w:rPr>
        <w:t xml:space="preserve"> work and timeline an applicant team and/or partners with the necessary skillset to complete the proposed workplan?</w:t>
      </w:r>
    </w:p>
    <w:p w14:paraId="21DDD7AE" w14:textId="0F4DA33E" w:rsidR="009646E2" w:rsidRPr="00607F70" w:rsidRDefault="009646E2" w:rsidP="00325E34">
      <w:pPr>
        <w:pStyle w:val="ListParagraph"/>
        <w:numPr>
          <w:ilvl w:val="0"/>
          <w:numId w:val="5"/>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 xml:space="preserve">The degree to which the budget information is clearly presented, and cost basis and assumptions are reasonable. </w:t>
      </w:r>
    </w:p>
    <w:p w14:paraId="4935DE05" w14:textId="0A49EF8B" w:rsidR="002A5A18" w:rsidRPr="007533FF" w:rsidRDefault="64AE498E" w:rsidP="486125A4">
      <w:pPr>
        <w:pStyle w:val="Heading3"/>
      </w:pPr>
      <w:bookmarkStart w:id="7" w:name="_Hlk153187671"/>
      <w:r w:rsidRPr="007533FF">
        <w:t xml:space="preserve">Leverage </w:t>
      </w:r>
      <w:r w:rsidRPr="007533FF">
        <w:rPr>
          <w:b w:val="0"/>
          <w:bCs w:val="0"/>
        </w:rPr>
        <w:t>(5 points, 2.5% of score)</w:t>
      </w:r>
    </w:p>
    <w:p w14:paraId="0FC600BC" w14:textId="0D4BCE60" w:rsidR="002A5A18" w:rsidRPr="00607F70" w:rsidRDefault="39D4CFD0" w:rsidP="00CC1B8D">
      <w:pPr>
        <w:spacing w:after="120"/>
        <w:rPr>
          <w:b/>
          <w:bCs/>
          <w:sz w:val="24"/>
          <w:szCs w:val="24"/>
        </w:rPr>
      </w:pPr>
      <w:r w:rsidRPr="00607F70">
        <w:rPr>
          <w:sz w:val="24"/>
          <w:szCs w:val="24"/>
        </w:rPr>
        <w:t>Describe other sources of funding that are a part of your programmatic approach to riparian management in your focus area. Match is not required but additional leveraged funding is encouraged.</w:t>
      </w:r>
      <w:r w:rsidR="2C9FDE1B" w:rsidRPr="28C67F7E">
        <w:rPr>
          <w:sz w:val="24"/>
          <w:szCs w:val="24"/>
        </w:rPr>
        <w:t xml:space="preserve"> (</w:t>
      </w:r>
      <w:r w:rsidR="00BD328C">
        <w:rPr>
          <w:sz w:val="24"/>
          <w:szCs w:val="24"/>
        </w:rPr>
        <w:t>R</w:t>
      </w:r>
      <w:r w:rsidR="2C9FDE1B" w:rsidRPr="28C67F7E">
        <w:rPr>
          <w:sz w:val="24"/>
          <w:szCs w:val="24"/>
        </w:rPr>
        <w:t xml:space="preserve">ecommended </w:t>
      </w:r>
      <w:r w:rsidR="00784609" w:rsidRPr="28C67F7E">
        <w:rPr>
          <w:sz w:val="24"/>
          <w:szCs w:val="24"/>
        </w:rPr>
        <w:t xml:space="preserve">maximum </w:t>
      </w:r>
      <w:r w:rsidR="00580590">
        <w:rPr>
          <w:sz w:val="24"/>
          <w:szCs w:val="24"/>
        </w:rPr>
        <w:t xml:space="preserve">of </w:t>
      </w:r>
      <w:r w:rsidR="2C9FDE1B" w:rsidRPr="28C67F7E">
        <w:rPr>
          <w:sz w:val="24"/>
          <w:szCs w:val="24"/>
        </w:rPr>
        <w:t>4,000</w:t>
      </w:r>
      <w:r w:rsidR="0040591C">
        <w:rPr>
          <w:sz w:val="24"/>
          <w:szCs w:val="24"/>
        </w:rPr>
        <w:t>-</w:t>
      </w:r>
      <w:r w:rsidR="2C9FDE1B" w:rsidRPr="28C67F7E">
        <w:rPr>
          <w:sz w:val="24"/>
          <w:szCs w:val="24"/>
        </w:rPr>
        <w:t>character</w:t>
      </w:r>
      <w:r w:rsidR="657F81D0" w:rsidRPr="28C67F7E">
        <w:rPr>
          <w:sz w:val="24"/>
          <w:szCs w:val="24"/>
        </w:rPr>
        <w:t xml:space="preserve">s </w:t>
      </w:r>
      <w:r w:rsidR="21C9A79B" w:rsidRPr="28C67F7E">
        <w:rPr>
          <w:sz w:val="24"/>
          <w:szCs w:val="24"/>
        </w:rPr>
        <w:t xml:space="preserve">including </w:t>
      </w:r>
      <w:r w:rsidR="657F81D0" w:rsidRPr="28C67F7E">
        <w:rPr>
          <w:sz w:val="24"/>
          <w:szCs w:val="24"/>
        </w:rPr>
        <w:t>spaces</w:t>
      </w:r>
      <w:r w:rsidR="00092308">
        <w:rPr>
          <w:sz w:val="24"/>
          <w:szCs w:val="24"/>
        </w:rPr>
        <w:t>.</w:t>
      </w:r>
      <w:r w:rsidR="2C9FDE1B" w:rsidRPr="28C67F7E">
        <w:rPr>
          <w:sz w:val="24"/>
          <w:szCs w:val="24"/>
        </w:rPr>
        <w:t>)</w:t>
      </w:r>
    </w:p>
    <w:p w14:paraId="3A16F8A6" w14:textId="77777777" w:rsidR="002A5A18" w:rsidRPr="00607F70" w:rsidRDefault="002A5A18" w:rsidP="00571389">
      <w:pPr>
        <w:spacing w:after="60"/>
        <w:rPr>
          <w:sz w:val="24"/>
          <w:szCs w:val="24"/>
        </w:rPr>
      </w:pPr>
      <w:r w:rsidRPr="00607F70">
        <w:rPr>
          <w:sz w:val="24"/>
          <w:szCs w:val="24"/>
        </w:rPr>
        <w:t>Scoring Guide: Applications will be evaluated based on:</w:t>
      </w:r>
    </w:p>
    <w:p w14:paraId="569C4DC9" w14:textId="4BDCDB56" w:rsidR="002A5A18" w:rsidRPr="00607F70" w:rsidRDefault="00060130" w:rsidP="00325E34">
      <w:pPr>
        <w:pStyle w:val="ListParagraph"/>
        <w:numPr>
          <w:ilvl w:val="0"/>
          <w:numId w:val="4"/>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 xml:space="preserve">How does the applicant </w:t>
      </w:r>
      <w:r w:rsidR="149508D9" w:rsidRPr="00607F70">
        <w:rPr>
          <w:i/>
          <w:iCs/>
          <w:sz w:val="24"/>
          <w:szCs w:val="24"/>
        </w:rPr>
        <w:t>intend</w:t>
      </w:r>
      <w:r w:rsidR="0033119C" w:rsidRPr="00607F70">
        <w:rPr>
          <w:i/>
          <w:iCs/>
          <w:sz w:val="24"/>
          <w:szCs w:val="24"/>
          <w:shd w:val="clear" w:color="auto" w:fill="FFFFFF" w:themeFill="background1"/>
        </w:rPr>
        <w:t xml:space="preserve"> to</w:t>
      </w:r>
      <w:r w:rsidRPr="00607F70">
        <w:rPr>
          <w:i/>
          <w:iCs/>
          <w:sz w:val="24"/>
          <w:szCs w:val="24"/>
          <w:shd w:val="clear" w:color="auto" w:fill="FFFFFF" w:themeFill="background1"/>
        </w:rPr>
        <w:t xml:space="preserve"> bring</w:t>
      </w:r>
      <w:r w:rsidR="002A5A18" w:rsidRPr="00607F70">
        <w:rPr>
          <w:i/>
          <w:iCs/>
          <w:sz w:val="24"/>
          <w:szCs w:val="24"/>
          <w:shd w:val="clear" w:color="auto" w:fill="FFFFFF" w:themeFill="background1"/>
        </w:rPr>
        <w:t xml:space="preserve"> other</w:t>
      </w:r>
      <w:r w:rsidR="0033119C" w:rsidRPr="00607F70">
        <w:rPr>
          <w:i/>
          <w:iCs/>
          <w:sz w:val="24"/>
          <w:szCs w:val="24"/>
          <w:shd w:val="clear" w:color="auto" w:fill="FFFFFF" w:themeFill="background1"/>
        </w:rPr>
        <w:t xml:space="preserve"> resources from partners or from the organization to </w:t>
      </w:r>
      <w:proofErr w:type="gramStart"/>
      <w:r w:rsidR="0033119C" w:rsidRPr="00607F70">
        <w:rPr>
          <w:i/>
          <w:iCs/>
          <w:sz w:val="24"/>
          <w:szCs w:val="24"/>
          <w:shd w:val="clear" w:color="auto" w:fill="FFFFFF" w:themeFill="background1"/>
        </w:rPr>
        <w:t>leverage this</w:t>
      </w:r>
      <w:r w:rsidR="002A5A18" w:rsidRPr="00607F70">
        <w:rPr>
          <w:i/>
          <w:iCs/>
          <w:sz w:val="24"/>
          <w:szCs w:val="24"/>
          <w:shd w:val="clear" w:color="auto" w:fill="FFFFFF" w:themeFill="background1"/>
        </w:rPr>
        <w:t xml:space="preserve"> source of funding</w:t>
      </w:r>
      <w:r w:rsidR="0033119C" w:rsidRPr="00607F70">
        <w:rPr>
          <w:i/>
          <w:iCs/>
          <w:sz w:val="24"/>
          <w:szCs w:val="24"/>
          <w:shd w:val="clear" w:color="auto" w:fill="FFFFFF" w:themeFill="background1"/>
        </w:rPr>
        <w:t xml:space="preserve"> to the fullest extent</w:t>
      </w:r>
      <w:proofErr w:type="gramEnd"/>
      <w:r w:rsidR="0033119C" w:rsidRPr="00607F70">
        <w:rPr>
          <w:i/>
          <w:iCs/>
          <w:sz w:val="24"/>
          <w:szCs w:val="24"/>
          <w:shd w:val="clear" w:color="auto" w:fill="FFFFFF" w:themeFill="background1"/>
        </w:rPr>
        <w:t xml:space="preserve">? Will any resources </w:t>
      </w:r>
      <w:r w:rsidR="00EB6E7B" w:rsidRPr="00607F70">
        <w:rPr>
          <w:i/>
          <w:iCs/>
          <w:sz w:val="24"/>
          <w:szCs w:val="24"/>
          <w:shd w:val="clear" w:color="auto" w:fill="FFFFFF" w:themeFill="background1"/>
        </w:rPr>
        <w:t>or other sources of funding be documented and shared as part of</w:t>
      </w:r>
      <w:r w:rsidR="002A5A18" w:rsidRPr="00607F70">
        <w:rPr>
          <w:i/>
          <w:iCs/>
          <w:sz w:val="24"/>
          <w:szCs w:val="24"/>
          <w:shd w:val="clear" w:color="auto" w:fill="FFFFFF" w:themeFill="background1"/>
        </w:rPr>
        <w:t xml:space="preserve"> the programmatic approach to riparian management in the proposed focus area?</w:t>
      </w:r>
    </w:p>
    <w:p w14:paraId="45357FDD" w14:textId="34114C40" w:rsidR="002A5A18" w:rsidRPr="00607F70" w:rsidRDefault="002A5A18" w:rsidP="002A5A18">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r w:rsidRPr="00607F70">
        <w:rPr>
          <w:b/>
          <w:bCs/>
          <w:sz w:val="24"/>
          <w:szCs w:val="24"/>
        </w:rPr>
        <w:t xml:space="preserve"> </w:t>
      </w:r>
    </w:p>
    <w:p w14:paraId="6DC8F431" w14:textId="03C980D6" w:rsidR="002A5A18" w:rsidRPr="00AC0C90" w:rsidRDefault="149508D9" w:rsidP="002A5A18">
      <w:pPr>
        <w:pStyle w:val="Heading3"/>
        <w:rPr>
          <w:b w:val="0"/>
          <w:bCs w:val="0"/>
        </w:rPr>
      </w:pPr>
      <w:r>
        <w:t xml:space="preserve">Work Plan </w:t>
      </w:r>
      <w:r>
        <w:rPr>
          <w:b w:val="0"/>
          <w:bCs w:val="0"/>
        </w:rPr>
        <w:t>(15 points, 7.5% of score)</w:t>
      </w:r>
    </w:p>
    <w:p w14:paraId="2EF2110D" w14:textId="541CEFD8" w:rsidR="002A5A18" w:rsidRPr="00607F70" w:rsidRDefault="149508D9" w:rsidP="00D838C6">
      <w:pPr>
        <w:spacing w:after="120"/>
        <w:rPr>
          <w:sz w:val="24"/>
          <w:szCs w:val="24"/>
        </w:rPr>
      </w:pPr>
      <w:r w:rsidRPr="00607F70">
        <w:rPr>
          <w:sz w:val="24"/>
          <w:szCs w:val="24"/>
        </w:rPr>
        <w:t>Provide an overview of your Riparian Program work plan referencing specific investment priority categories (i</w:t>
      </w:r>
      <w:r w:rsidR="00A114C1" w:rsidRPr="00607F70">
        <w:rPr>
          <w:sz w:val="24"/>
          <w:szCs w:val="24"/>
        </w:rPr>
        <w:t>.</w:t>
      </w:r>
      <w:r w:rsidRPr="00607F70">
        <w:rPr>
          <w:sz w:val="24"/>
          <w:szCs w:val="24"/>
        </w:rPr>
        <w:t>e.</w:t>
      </w:r>
      <w:r w:rsidR="00A114C1" w:rsidRPr="00607F70">
        <w:rPr>
          <w:sz w:val="24"/>
          <w:szCs w:val="24"/>
        </w:rPr>
        <w:t>,</w:t>
      </w:r>
      <w:r w:rsidRPr="00607F70">
        <w:rPr>
          <w:sz w:val="24"/>
          <w:szCs w:val="24"/>
        </w:rPr>
        <w:t xml:space="preserve"> Reach Scale Planning and Outreach, Native Plant Materials, Landowner Outreach, Riparian Restoration Implementation), related tasks, task leads, timelines, and approach to accomplish the work. A </w:t>
      </w:r>
      <w:r w:rsidR="00E55BEE" w:rsidRPr="00607F70">
        <w:rPr>
          <w:sz w:val="24"/>
          <w:szCs w:val="24"/>
        </w:rPr>
        <w:t>D</w:t>
      </w:r>
      <w:r w:rsidRPr="00607F70">
        <w:rPr>
          <w:sz w:val="24"/>
          <w:szCs w:val="24"/>
        </w:rPr>
        <w:t xml:space="preserve">raft </w:t>
      </w:r>
      <w:r w:rsidR="00E55BEE" w:rsidRPr="00607F70">
        <w:rPr>
          <w:sz w:val="24"/>
          <w:szCs w:val="24"/>
        </w:rPr>
        <w:t>W</w:t>
      </w:r>
      <w:r w:rsidRPr="00607F70">
        <w:rPr>
          <w:sz w:val="24"/>
          <w:szCs w:val="24"/>
        </w:rPr>
        <w:t xml:space="preserve">ork </w:t>
      </w:r>
      <w:r w:rsidR="00E55BEE" w:rsidRPr="00607F70">
        <w:rPr>
          <w:sz w:val="24"/>
          <w:szCs w:val="24"/>
        </w:rPr>
        <w:t>P</w:t>
      </w:r>
      <w:r w:rsidRPr="00607F70">
        <w:rPr>
          <w:sz w:val="24"/>
          <w:szCs w:val="24"/>
        </w:rPr>
        <w:t xml:space="preserve">lan template is provided for your use </w:t>
      </w:r>
      <w:r w:rsidR="00AF4B60" w:rsidRPr="00607F70">
        <w:rPr>
          <w:sz w:val="24"/>
          <w:szCs w:val="24"/>
        </w:rPr>
        <w:t xml:space="preserve">to download from </w:t>
      </w:r>
      <w:r w:rsidRPr="00607F70">
        <w:rPr>
          <w:sz w:val="24"/>
          <w:szCs w:val="24"/>
        </w:rPr>
        <w:t xml:space="preserve">EAGL for this purpose, though the applicant is welcome to provide the information in a different format. </w:t>
      </w:r>
      <w:r w:rsidR="0E5463E6" w:rsidRPr="28C67F7E">
        <w:rPr>
          <w:sz w:val="24"/>
          <w:szCs w:val="24"/>
        </w:rPr>
        <w:t xml:space="preserve">If the template, or alternative format is used, place </w:t>
      </w:r>
      <w:r w:rsidR="02C9C7DC" w:rsidRPr="28C67F7E">
        <w:rPr>
          <w:sz w:val="24"/>
          <w:szCs w:val="24"/>
        </w:rPr>
        <w:t>in the Uploads section of EAGL and reference the filename</w:t>
      </w:r>
      <w:r w:rsidR="7FE2C176" w:rsidRPr="28C67F7E">
        <w:rPr>
          <w:sz w:val="24"/>
          <w:szCs w:val="24"/>
        </w:rPr>
        <w:t>(s)</w:t>
      </w:r>
      <w:r w:rsidR="02C9C7DC" w:rsidRPr="28C67F7E">
        <w:rPr>
          <w:sz w:val="24"/>
          <w:szCs w:val="24"/>
        </w:rPr>
        <w:t xml:space="preserve"> in the space below</w:t>
      </w:r>
      <w:r w:rsidR="002A6D27">
        <w:rPr>
          <w:sz w:val="24"/>
          <w:szCs w:val="24"/>
        </w:rPr>
        <w:t>.</w:t>
      </w:r>
    </w:p>
    <w:p w14:paraId="218C94D4" w14:textId="77777777" w:rsidR="002A5A18" w:rsidRPr="00607F70" w:rsidRDefault="002A5A18" w:rsidP="00571389">
      <w:pPr>
        <w:spacing w:after="60"/>
        <w:rPr>
          <w:sz w:val="24"/>
          <w:szCs w:val="24"/>
        </w:rPr>
      </w:pPr>
      <w:r w:rsidRPr="00607F70">
        <w:rPr>
          <w:sz w:val="24"/>
          <w:szCs w:val="24"/>
        </w:rPr>
        <w:t>Scoring Guide: Applications will be evaluated based on:</w:t>
      </w:r>
    </w:p>
    <w:p w14:paraId="29365632" w14:textId="24A0A0CA" w:rsidR="002A5A18" w:rsidRPr="00607F70" w:rsidRDefault="002A5A18" w:rsidP="00325E34">
      <w:pPr>
        <w:pStyle w:val="ListParagraph"/>
        <w:numPr>
          <w:ilvl w:val="0"/>
          <w:numId w:val="4"/>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The work</w:t>
      </w:r>
      <w:r w:rsidR="004C2E01" w:rsidRPr="00607F70">
        <w:rPr>
          <w:i/>
          <w:iCs/>
          <w:sz w:val="24"/>
          <w:szCs w:val="24"/>
          <w:shd w:val="clear" w:color="auto" w:fill="FFFFFF" w:themeFill="background1"/>
        </w:rPr>
        <w:t xml:space="preserve"> </w:t>
      </w:r>
      <w:r w:rsidRPr="00607F70">
        <w:rPr>
          <w:i/>
          <w:iCs/>
          <w:sz w:val="24"/>
          <w:szCs w:val="24"/>
          <w:shd w:val="clear" w:color="auto" w:fill="FFFFFF" w:themeFill="background1"/>
        </w:rPr>
        <w:t>plan provides a brief, clear overview of the specific investment priority categories, related tasks, task leads, timelines</w:t>
      </w:r>
      <w:r w:rsidR="009646E2" w:rsidRPr="00607F70">
        <w:rPr>
          <w:i/>
          <w:iCs/>
          <w:sz w:val="24"/>
          <w:szCs w:val="24"/>
          <w:shd w:val="clear" w:color="auto" w:fill="FFFFFF" w:themeFill="background1"/>
        </w:rPr>
        <w:t>, key milestones</w:t>
      </w:r>
      <w:r w:rsidRPr="00607F70">
        <w:rPr>
          <w:i/>
          <w:iCs/>
          <w:sz w:val="24"/>
          <w:szCs w:val="24"/>
          <w:shd w:val="clear" w:color="auto" w:fill="FFFFFF" w:themeFill="background1"/>
        </w:rPr>
        <w:t>, and approaches to accomplish the work.</w:t>
      </w:r>
    </w:p>
    <w:p w14:paraId="32984F9C" w14:textId="77777777" w:rsidR="002A5A18" w:rsidRPr="00607F70" w:rsidRDefault="002A5A18" w:rsidP="002A5A18">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1E32E51F" w14:textId="21D37E77" w:rsidR="002A5A18" w:rsidRDefault="00B15797" w:rsidP="00875752">
      <w:pPr>
        <w:pStyle w:val="Heading2"/>
      </w:pPr>
      <w:r>
        <w:lastRenderedPageBreak/>
        <w:t xml:space="preserve">Riparian </w:t>
      </w:r>
      <w:r w:rsidR="009646E2">
        <w:t>Strategy</w:t>
      </w:r>
    </w:p>
    <w:p w14:paraId="4594231D" w14:textId="2DB12236" w:rsidR="008600CA" w:rsidRPr="00D838C6" w:rsidRDefault="149508D9" w:rsidP="001D17C4">
      <w:pPr>
        <w:pStyle w:val="Heading3"/>
        <w:rPr>
          <w:rFonts w:asciiTheme="minorHAnsi" w:hAnsiTheme="minorHAnsi" w:cstheme="minorHAnsi"/>
        </w:rPr>
      </w:pPr>
      <w:r w:rsidRPr="00D838C6">
        <w:rPr>
          <w:rFonts w:asciiTheme="minorHAnsi" w:hAnsiTheme="minorHAnsi" w:cstheme="minorHAnsi"/>
        </w:rPr>
        <w:t>Geographic Focus and Integration with Existing Priorities (30 points, 15% of score)</w:t>
      </w:r>
    </w:p>
    <w:p w14:paraId="49E47413" w14:textId="391EE692" w:rsidR="008600CA" w:rsidRPr="00607F70" w:rsidRDefault="008600CA" w:rsidP="008600CA">
      <w:pPr>
        <w:rPr>
          <w:b/>
          <w:sz w:val="24"/>
          <w:szCs w:val="24"/>
        </w:rPr>
      </w:pPr>
      <w:r w:rsidRPr="5056E907">
        <w:rPr>
          <w:sz w:val="24"/>
          <w:szCs w:val="24"/>
        </w:rPr>
        <w:t xml:space="preserve">Provide a series of </w:t>
      </w:r>
      <w:r w:rsidR="49BE91B5" w:rsidRPr="5056E907">
        <w:rPr>
          <w:sz w:val="24"/>
          <w:szCs w:val="24"/>
        </w:rPr>
        <w:t>at least three</w:t>
      </w:r>
      <w:r w:rsidRPr="5056E907">
        <w:rPr>
          <w:sz w:val="24"/>
          <w:szCs w:val="24"/>
        </w:rPr>
        <w:t xml:space="preserve"> maps as attachments and reference them in the following response that illustrates and provide context for the geographic areas that will be a focus of the grant and lead to a sustainable and durable riparian management program. Reference </w:t>
      </w:r>
      <w:r w:rsidR="00B04542" w:rsidRPr="5056E907">
        <w:rPr>
          <w:sz w:val="24"/>
          <w:szCs w:val="24"/>
        </w:rPr>
        <w:t>A</w:t>
      </w:r>
      <w:r w:rsidRPr="5056E907">
        <w:rPr>
          <w:sz w:val="24"/>
          <w:szCs w:val="24"/>
        </w:rPr>
        <w:t xml:space="preserve">ppendix </w:t>
      </w:r>
      <w:r w:rsidR="00B04542" w:rsidRPr="5056E907">
        <w:rPr>
          <w:sz w:val="24"/>
          <w:szCs w:val="24"/>
        </w:rPr>
        <w:t>N</w:t>
      </w:r>
      <w:r w:rsidRPr="5056E907">
        <w:rPr>
          <w:sz w:val="24"/>
          <w:szCs w:val="24"/>
        </w:rPr>
        <w:t xml:space="preserve"> for resources and guidance </w:t>
      </w:r>
      <w:r w:rsidR="00BA5D82" w:rsidRPr="5056E907">
        <w:rPr>
          <w:sz w:val="24"/>
          <w:szCs w:val="24"/>
        </w:rPr>
        <w:t xml:space="preserve">about the mapping and data that may be helpful to describe this context. </w:t>
      </w:r>
      <w:r w:rsidR="00243BB9" w:rsidRPr="5056E907">
        <w:rPr>
          <w:b/>
          <w:sz w:val="24"/>
          <w:szCs w:val="24"/>
        </w:rPr>
        <w:t xml:space="preserve">Provide map attachments in .pdf </w:t>
      </w:r>
      <w:r w:rsidR="00BC052B">
        <w:rPr>
          <w:b/>
          <w:sz w:val="24"/>
          <w:szCs w:val="24"/>
        </w:rPr>
        <w:t>or .</w:t>
      </w:r>
      <w:r w:rsidR="00E71243">
        <w:rPr>
          <w:b/>
          <w:sz w:val="24"/>
          <w:szCs w:val="24"/>
        </w:rPr>
        <w:t xml:space="preserve">jpeg </w:t>
      </w:r>
      <w:r w:rsidR="00243BB9" w:rsidRPr="5056E907">
        <w:rPr>
          <w:b/>
          <w:sz w:val="24"/>
          <w:szCs w:val="24"/>
        </w:rPr>
        <w:t xml:space="preserve">format </w:t>
      </w:r>
      <w:r w:rsidR="78D1F29D" w:rsidRPr="5056E907">
        <w:rPr>
          <w:b/>
          <w:bCs/>
          <w:sz w:val="24"/>
          <w:szCs w:val="24"/>
        </w:rPr>
        <w:t xml:space="preserve">for each of the views listed below </w:t>
      </w:r>
      <w:r w:rsidR="00243BB9" w:rsidRPr="5056E907">
        <w:rPr>
          <w:b/>
          <w:sz w:val="24"/>
          <w:szCs w:val="24"/>
        </w:rPr>
        <w:t xml:space="preserve">with clear titles that can be referenced in the narrative response portion of this question. </w:t>
      </w:r>
    </w:p>
    <w:p w14:paraId="5F13DA63" w14:textId="30025418" w:rsidR="008600CA" w:rsidRPr="00D838C6" w:rsidRDefault="001D17C4" w:rsidP="00BC11ED">
      <w:pPr>
        <w:pStyle w:val="Heading3"/>
        <w:numPr>
          <w:ilvl w:val="0"/>
          <w:numId w:val="0"/>
        </w:numPr>
        <w:rPr>
          <w:rFonts w:asciiTheme="minorHAnsi" w:hAnsiTheme="minorHAnsi" w:cstheme="minorHAnsi"/>
        </w:rPr>
      </w:pPr>
      <w:r w:rsidRPr="00D838C6">
        <w:rPr>
          <w:rFonts w:asciiTheme="minorHAnsi" w:eastAsia="Calibri" w:hAnsiTheme="minorHAnsi" w:cstheme="minorHAnsi"/>
        </w:rPr>
        <w:t>5</w:t>
      </w:r>
      <w:r w:rsidR="00AC54D3" w:rsidRPr="00D838C6">
        <w:rPr>
          <w:rFonts w:asciiTheme="minorHAnsi" w:eastAsia="Calibri" w:hAnsiTheme="minorHAnsi" w:cstheme="minorHAnsi"/>
        </w:rPr>
        <w:t xml:space="preserve">.a. </w:t>
      </w:r>
      <w:r w:rsidR="008600CA" w:rsidRPr="00D838C6">
        <w:rPr>
          <w:rFonts w:asciiTheme="minorHAnsi" w:eastAsia="Calibri" w:hAnsiTheme="minorHAnsi" w:cstheme="minorHAnsi"/>
        </w:rPr>
        <w:t>Focus Area, reach-scale, and neighborhood level mapping</w:t>
      </w:r>
    </w:p>
    <w:p w14:paraId="17ADF36A" w14:textId="77777777" w:rsidR="008600CA" w:rsidRPr="00607F70" w:rsidRDefault="486125A4" w:rsidP="00990773">
      <w:pPr>
        <w:pStyle w:val="ListParagraph"/>
        <w:ind w:left="0"/>
        <w:rPr>
          <w:rFonts w:eastAsia="Aptos" w:cstheme="minorHAnsi"/>
          <w:color w:val="000000" w:themeColor="text1"/>
          <w:sz w:val="24"/>
          <w:szCs w:val="24"/>
        </w:rPr>
      </w:pPr>
      <w:r w:rsidRPr="00607F70">
        <w:rPr>
          <w:rFonts w:eastAsia="Aptos" w:cstheme="minorHAnsi"/>
          <w:color w:val="000000" w:themeColor="text1"/>
          <w:sz w:val="24"/>
          <w:szCs w:val="24"/>
        </w:rPr>
        <w:t>Map and describe the Focus Area for your Riparian Implementation Program using the “</w:t>
      </w:r>
      <w:proofErr w:type="gramStart"/>
      <w:r w:rsidRPr="00607F70">
        <w:rPr>
          <w:rFonts w:eastAsia="Aptos" w:cstheme="minorHAnsi"/>
          <w:color w:val="000000" w:themeColor="text1"/>
          <w:sz w:val="24"/>
          <w:szCs w:val="24"/>
        </w:rPr>
        <w:t>nested-scale</w:t>
      </w:r>
      <w:proofErr w:type="gramEnd"/>
      <w:r w:rsidRPr="00607F70">
        <w:rPr>
          <w:rFonts w:eastAsia="Aptos" w:cstheme="minorHAnsi"/>
          <w:color w:val="000000" w:themeColor="text1"/>
          <w:sz w:val="24"/>
          <w:szCs w:val="24"/>
        </w:rPr>
        <w:t>” approach described below, mapping your Focus area broadly at a landscape level, down to a more focused level.</w:t>
      </w:r>
    </w:p>
    <w:p w14:paraId="075FEF1F" w14:textId="77777777" w:rsidR="008600CA" w:rsidRPr="00607F70" w:rsidRDefault="008600CA" w:rsidP="00C5771F">
      <w:pPr>
        <w:pStyle w:val="ListParagraph"/>
        <w:numPr>
          <w:ilvl w:val="0"/>
          <w:numId w:val="9"/>
        </w:numPr>
        <w:spacing w:after="60"/>
        <w:ind w:left="36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 xml:space="preserve">(Broadest view) Provide a Focus Area Map that includes </w:t>
      </w:r>
      <w:proofErr w:type="gramStart"/>
      <w:r w:rsidRPr="00607F70">
        <w:rPr>
          <w:rFonts w:eastAsia="Aptos" w:cstheme="minorHAnsi"/>
          <w:color w:val="000000" w:themeColor="text1"/>
          <w:sz w:val="24"/>
          <w:szCs w:val="24"/>
        </w:rPr>
        <w:t>all of</w:t>
      </w:r>
      <w:proofErr w:type="gramEnd"/>
      <w:r w:rsidRPr="00607F70">
        <w:rPr>
          <w:rFonts w:eastAsia="Aptos" w:cstheme="minorHAnsi"/>
          <w:color w:val="000000" w:themeColor="text1"/>
          <w:sz w:val="24"/>
          <w:szCs w:val="24"/>
        </w:rPr>
        <w:t xml:space="preserve"> the focus reaches and or small watersheds that you propose for your riparian program. Things to consider in this map are:</w:t>
      </w:r>
    </w:p>
    <w:p w14:paraId="066521ED"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Jurisdictional boundaries</w:t>
      </w:r>
    </w:p>
    <w:p w14:paraId="70D33445"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Watershed boundaries</w:t>
      </w:r>
    </w:p>
    <w:p w14:paraId="3C95EDA8" w14:textId="6DD38284" w:rsidR="0021047D" w:rsidRPr="00607F70" w:rsidRDefault="0021047D"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Major streams and rivers</w:t>
      </w:r>
    </w:p>
    <w:p w14:paraId="390CB3E1" w14:textId="77777777" w:rsidR="008600CA" w:rsidRPr="00607F70" w:rsidRDefault="008600CA" w:rsidP="00146329">
      <w:pPr>
        <w:pStyle w:val="ListParagraph"/>
        <w:numPr>
          <w:ilvl w:val="0"/>
          <w:numId w:val="9"/>
        </w:numPr>
        <w:spacing w:after="60"/>
        <w:ind w:left="36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(Medium view) Provide a Focus Reach(es) map(s) of each focus reach or small watershed within your Focus Area with enough detail to illustrate at a minimum:</w:t>
      </w:r>
    </w:p>
    <w:p w14:paraId="375D997A"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Water Quality Impairment Information</w:t>
      </w:r>
    </w:p>
    <w:p w14:paraId="1CD5B5E3"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Salmon presence</w:t>
      </w:r>
    </w:p>
    <w:p w14:paraId="4DAF93C4"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Areas of Impervious Surface</w:t>
      </w:r>
    </w:p>
    <w:p w14:paraId="63C498EC" w14:textId="34BA4560"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Major Land Uses (e.g.</w:t>
      </w:r>
      <w:r w:rsidR="00A97BE8" w:rsidRPr="00607F70">
        <w:rPr>
          <w:rFonts w:eastAsia="Aptos" w:cstheme="minorHAnsi"/>
          <w:color w:val="000000" w:themeColor="text1"/>
          <w:sz w:val="24"/>
          <w:szCs w:val="24"/>
        </w:rPr>
        <w:t>,</w:t>
      </w:r>
      <w:r w:rsidRPr="00607F70">
        <w:rPr>
          <w:rFonts w:eastAsia="Aptos" w:cstheme="minorHAnsi"/>
          <w:color w:val="000000" w:themeColor="text1"/>
          <w:sz w:val="24"/>
          <w:szCs w:val="24"/>
        </w:rPr>
        <w:t xml:space="preserve"> Agricultural Lands, Urban areas)</w:t>
      </w:r>
    </w:p>
    <w:p w14:paraId="082B83F5"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Significant areas of intact or degraded riparian habitat</w:t>
      </w:r>
    </w:p>
    <w:p w14:paraId="087208E7" w14:textId="301C0311"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Other major contextual information that your reach-scale strategy will account for (e.g.</w:t>
      </w:r>
      <w:r w:rsidR="0060782A" w:rsidRPr="00607F70">
        <w:rPr>
          <w:rFonts w:eastAsia="Aptos" w:cstheme="minorHAnsi"/>
          <w:color w:val="000000" w:themeColor="text1"/>
          <w:sz w:val="24"/>
          <w:szCs w:val="24"/>
        </w:rPr>
        <w:t>,</w:t>
      </w:r>
      <w:r w:rsidRPr="00607F70">
        <w:rPr>
          <w:rFonts w:eastAsia="Aptos" w:cstheme="minorHAnsi"/>
          <w:color w:val="000000" w:themeColor="text1"/>
          <w:sz w:val="24"/>
          <w:szCs w:val="24"/>
        </w:rPr>
        <w:t xml:space="preserve"> areas of existing restoration project efforts, salmon recovery priority areas)</w:t>
      </w:r>
    </w:p>
    <w:p w14:paraId="19CC308E" w14:textId="5A1651E8" w:rsidR="008600CA" w:rsidRPr="00607F70" w:rsidRDefault="008600CA" w:rsidP="00146329">
      <w:pPr>
        <w:pStyle w:val="ListParagraph"/>
        <w:numPr>
          <w:ilvl w:val="0"/>
          <w:numId w:val="9"/>
        </w:numPr>
        <w:spacing w:after="60"/>
        <w:ind w:left="36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(Small Scale) Within a given Focus Reach or small watershed, highlight key areas to a multiple “parcel or property level” (e.g.</w:t>
      </w:r>
      <w:r w:rsidR="0060782A" w:rsidRPr="00607F70">
        <w:rPr>
          <w:rFonts w:eastAsia="Aptos" w:cstheme="minorHAnsi"/>
          <w:color w:val="000000" w:themeColor="text1"/>
          <w:sz w:val="24"/>
          <w:szCs w:val="24"/>
        </w:rPr>
        <w:t>,</w:t>
      </w:r>
      <w:r w:rsidRPr="00607F70">
        <w:rPr>
          <w:rFonts w:eastAsia="Aptos" w:cstheme="minorHAnsi"/>
          <w:color w:val="000000" w:themeColor="text1"/>
          <w:sz w:val="24"/>
          <w:szCs w:val="24"/>
        </w:rPr>
        <w:t xml:space="preserve"> neighborhood) that will be the focus of your reach-scale strategy and where early opportunities may exist. Within these maps, where possible indicate:</w:t>
      </w:r>
    </w:p>
    <w:p w14:paraId="496F78A0" w14:textId="4FE07DAE"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Landowners that have already been engaged by partners and may be interested in restoration or protection activities. If possible, provide documentation of these (e.g.</w:t>
      </w:r>
      <w:r w:rsidR="005A3463" w:rsidRPr="00607F70">
        <w:rPr>
          <w:rFonts w:eastAsia="Aptos" w:cstheme="minorHAnsi"/>
          <w:color w:val="000000" w:themeColor="text1"/>
          <w:sz w:val="24"/>
          <w:szCs w:val="24"/>
        </w:rPr>
        <w:t>,</w:t>
      </w:r>
      <w:r w:rsidRPr="00607F70">
        <w:rPr>
          <w:rFonts w:eastAsia="Aptos" w:cstheme="minorHAnsi"/>
          <w:color w:val="000000" w:themeColor="text1"/>
          <w:sz w:val="24"/>
          <w:szCs w:val="24"/>
        </w:rPr>
        <w:t xml:space="preserve"> </w:t>
      </w:r>
      <w:bookmarkStart w:id="8" w:name="_Hlk179979459"/>
      <w:r w:rsidRPr="00607F70">
        <w:rPr>
          <w:rFonts w:eastAsia="Aptos" w:cstheme="minorHAnsi"/>
          <w:color w:val="000000" w:themeColor="text1"/>
          <w:sz w:val="24"/>
          <w:szCs w:val="24"/>
        </w:rPr>
        <w:t>Landowner Acknowledgement Forms</w:t>
      </w:r>
      <w:bookmarkEnd w:id="8"/>
      <w:r w:rsidRPr="00607F70">
        <w:rPr>
          <w:rFonts w:eastAsia="Aptos" w:cstheme="minorHAnsi"/>
          <w:color w:val="000000" w:themeColor="text1"/>
          <w:sz w:val="24"/>
          <w:szCs w:val="24"/>
        </w:rPr>
        <w:t>)</w:t>
      </w:r>
      <w:r w:rsidR="004F0754">
        <w:rPr>
          <w:rStyle w:val="FootnoteReference"/>
          <w:rFonts w:eastAsia="Aptos" w:cstheme="minorHAnsi"/>
          <w:color w:val="000000" w:themeColor="text1"/>
          <w:sz w:val="24"/>
          <w:szCs w:val="24"/>
        </w:rPr>
        <w:footnoteReference w:id="11"/>
      </w:r>
      <w:r w:rsidRPr="00607F70">
        <w:rPr>
          <w:rFonts w:eastAsia="Aptos" w:cstheme="minorHAnsi"/>
          <w:color w:val="000000" w:themeColor="text1"/>
          <w:sz w:val="24"/>
          <w:szCs w:val="24"/>
        </w:rPr>
        <w:t xml:space="preserve"> in your application. </w:t>
      </w:r>
    </w:p>
    <w:p w14:paraId="54735F13"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Previously restored, in-progress, or proposed restoration project locations</w:t>
      </w:r>
    </w:p>
    <w:p w14:paraId="69134AA5" w14:textId="7777777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Areas of existing riparian area that are in good functional condition</w:t>
      </w:r>
    </w:p>
    <w:p w14:paraId="2423879E" w14:textId="794067C7" w:rsidR="008600CA" w:rsidRPr="00607F70" w:rsidRDefault="008600CA" w:rsidP="00146329">
      <w:pPr>
        <w:pStyle w:val="ListParagraph"/>
        <w:numPr>
          <w:ilvl w:val="1"/>
          <w:numId w:val="9"/>
        </w:numPr>
        <w:spacing w:after="60"/>
        <w:ind w:left="1080" w:right="0"/>
        <w:contextualSpacing w:val="0"/>
        <w:rPr>
          <w:rFonts w:eastAsia="Aptos" w:cstheme="minorHAnsi"/>
          <w:color w:val="000000" w:themeColor="text1"/>
          <w:sz w:val="24"/>
          <w:szCs w:val="24"/>
        </w:rPr>
      </w:pPr>
      <w:r w:rsidRPr="00607F70">
        <w:rPr>
          <w:rFonts w:eastAsia="Aptos" w:cstheme="minorHAnsi"/>
          <w:color w:val="000000" w:themeColor="text1"/>
          <w:sz w:val="24"/>
          <w:szCs w:val="24"/>
        </w:rPr>
        <w:t>Areas of potential riparian area</w:t>
      </w:r>
      <w:r w:rsidR="00B15797" w:rsidRPr="00607F70">
        <w:rPr>
          <w:rFonts w:eastAsia="Aptos" w:cstheme="minorHAnsi"/>
          <w:color w:val="000000" w:themeColor="text1"/>
          <w:sz w:val="24"/>
          <w:szCs w:val="24"/>
        </w:rPr>
        <w:t>s</w:t>
      </w:r>
      <w:r w:rsidRPr="00607F70">
        <w:rPr>
          <w:rFonts w:eastAsia="Aptos" w:cstheme="minorHAnsi"/>
          <w:color w:val="000000" w:themeColor="text1"/>
          <w:sz w:val="24"/>
          <w:szCs w:val="24"/>
        </w:rPr>
        <w:t xml:space="preserve"> in need of restoration</w:t>
      </w:r>
    </w:p>
    <w:p w14:paraId="314F20E2" w14:textId="6C64EDC5" w:rsidR="008600CA" w:rsidRPr="00607F70" w:rsidRDefault="008600CA" w:rsidP="005A116E">
      <w:pPr>
        <w:pStyle w:val="ListParagraph"/>
        <w:spacing w:before="60" w:after="60"/>
        <w:ind w:left="1440"/>
        <w:contextualSpacing w:val="0"/>
        <w:rPr>
          <w:rFonts w:eastAsia="Aptos" w:cstheme="minorHAnsi"/>
          <w:i/>
          <w:iCs/>
          <w:color w:val="000000" w:themeColor="text1"/>
          <w:sz w:val="24"/>
          <w:szCs w:val="24"/>
        </w:rPr>
      </w:pPr>
      <w:r w:rsidRPr="00607F70">
        <w:rPr>
          <w:rFonts w:eastAsia="Aptos" w:cstheme="minorHAnsi"/>
          <w:i/>
          <w:iCs/>
          <w:color w:val="000000" w:themeColor="text1"/>
          <w:sz w:val="24"/>
          <w:szCs w:val="24"/>
        </w:rPr>
        <w:lastRenderedPageBreak/>
        <w:t>**</w:t>
      </w:r>
      <w:r w:rsidRPr="002A3958">
        <w:rPr>
          <w:rFonts w:eastAsia="Aptos" w:cstheme="minorHAnsi"/>
          <w:b/>
          <w:bCs/>
          <w:i/>
          <w:iCs/>
          <w:color w:val="000000" w:themeColor="text1"/>
          <w:sz w:val="24"/>
          <w:szCs w:val="24"/>
        </w:rPr>
        <w:t>Note</w:t>
      </w:r>
      <w:r w:rsidR="000B0341">
        <w:rPr>
          <w:rFonts w:eastAsia="Aptos" w:cstheme="minorHAnsi"/>
          <w:i/>
          <w:iCs/>
          <w:color w:val="000000" w:themeColor="text1"/>
          <w:sz w:val="24"/>
          <w:szCs w:val="24"/>
        </w:rPr>
        <w:t>:</w:t>
      </w:r>
      <w:r w:rsidRPr="00607F70">
        <w:rPr>
          <w:rFonts w:eastAsia="Aptos" w:cstheme="minorHAnsi"/>
          <w:i/>
          <w:iCs/>
          <w:color w:val="000000" w:themeColor="text1"/>
          <w:sz w:val="24"/>
          <w:szCs w:val="24"/>
        </w:rPr>
        <w:t xml:space="preserve"> – this small scale mapping does not need to be an exhaustive inventory of landowners across </w:t>
      </w:r>
      <w:proofErr w:type="gramStart"/>
      <w:r w:rsidRPr="00607F70">
        <w:rPr>
          <w:rFonts w:eastAsia="Aptos" w:cstheme="minorHAnsi"/>
          <w:i/>
          <w:iCs/>
          <w:color w:val="000000" w:themeColor="text1"/>
          <w:sz w:val="24"/>
          <w:szCs w:val="24"/>
        </w:rPr>
        <w:t>all of</w:t>
      </w:r>
      <w:proofErr w:type="gramEnd"/>
      <w:r w:rsidRPr="00607F70">
        <w:rPr>
          <w:rFonts w:eastAsia="Aptos" w:cstheme="minorHAnsi"/>
          <w:i/>
          <w:iCs/>
          <w:color w:val="000000" w:themeColor="text1"/>
          <w:sz w:val="24"/>
          <w:szCs w:val="24"/>
        </w:rPr>
        <w:t xml:space="preserve"> the Focus Area. This is intended to illustrate where key areas and opportunities are at the time of application. Weight will be given to applicants that can document and describe landowners already engaged to some degree and have a sense of the opportunities for restoration and protection activities.</w:t>
      </w:r>
    </w:p>
    <w:p w14:paraId="5EFBC3CC" w14:textId="527E6367" w:rsidR="00990773" w:rsidRPr="00607F70" w:rsidRDefault="00990773" w:rsidP="00990773">
      <w:pPr>
        <w:pBdr>
          <w:top w:val="single" w:sz="4" w:space="1" w:color="auto"/>
          <w:left w:val="single" w:sz="4" w:space="4" w:color="auto"/>
          <w:bottom w:val="single" w:sz="4" w:space="1" w:color="auto"/>
          <w:right w:val="single" w:sz="4" w:space="4" w:color="auto"/>
        </w:pBdr>
        <w:rPr>
          <w:rFonts w:cstheme="minorHAnsi"/>
          <w:sz w:val="24"/>
          <w:szCs w:val="24"/>
        </w:rPr>
      </w:pPr>
      <w:r w:rsidRPr="00607F70">
        <w:rPr>
          <w:rFonts w:cstheme="minorHAnsi"/>
          <w:sz w:val="24"/>
          <w:szCs w:val="24"/>
        </w:rPr>
        <w:t>List and briefly describe the maps provided in attachments at each scale described with key identifiers to be referenced in the following response area</w:t>
      </w:r>
    </w:p>
    <w:p w14:paraId="6F67B8C1" w14:textId="4820564A" w:rsidR="00990773" w:rsidRPr="00607F70" w:rsidRDefault="00990773" w:rsidP="00990773">
      <w:pPr>
        <w:pBdr>
          <w:top w:val="single" w:sz="4" w:space="1" w:color="auto"/>
          <w:left w:val="single" w:sz="4" w:space="4" w:color="auto"/>
          <w:bottom w:val="single" w:sz="4" w:space="1" w:color="auto"/>
          <w:right w:val="single" w:sz="4" w:space="4" w:color="auto"/>
        </w:pBdr>
        <w:rPr>
          <w:rFonts w:cstheme="minorHAnsi"/>
          <w:sz w:val="24"/>
          <w:szCs w:val="24"/>
        </w:rPr>
      </w:pPr>
      <w:r w:rsidRPr="00607F70">
        <w:rPr>
          <w:rFonts w:cstheme="minorHAnsi"/>
          <w:sz w:val="24"/>
          <w:szCs w:val="24"/>
        </w:rPr>
        <w:t>Response here…</w:t>
      </w:r>
    </w:p>
    <w:p w14:paraId="088495C3" w14:textId="7472B98D" w:rsidR="00B15797" w:rsidRPr="00510023" w:rsidRDefault="001D17C4" w:rsidP="00BC11ED">
      <w:pPr>
        <w:pStyle w:val="ListParagraph"/>
        <w:spacing w:before="240" w:after="120" w:line="259" w:lineRule="auto"/>
        <w:ind w:left="0" w:right="0"/>
        <w:contextualSpacing w:val="0"/>
        <w:rPr>
          <w:rStyle w:val="ui-provider"/>
          <w:rFonts w:cstheme="minorHAnsi"/>
          <w:b/>
        </w:rPr>
      </w:pPr>
      <w:r w:rsidRPr="00510023">
        <w:rPr>
          <w:rStyle w:val="ui-provider"/>
          <w:rFonts w:cstheme="minorHAnsi"/>
          <w:b/>
        </w:rPr>
        <w:t>5</w:t>
      </w:r>
      <w:r w:rsidR="00AC54D3" w:rsidRPr="00510023">
        <w:rPr>
          <w:rStyle w:val="ui-provider"/>
          <w:rFonts w:cstheme="minorHAnsi"/>
          <w:b/>
        </w:rPr>
        <w:t xml:space="preserve">.b. </w:t>
      </w:r>
      <w:r w:rsidR="0021047D" w:rsidRPr="00510023">
        <w:rPr>
          <w:rStyle w:val="ui-provider"/>
          <w:rFonts w:cstheme="minorHAnsi"/>
          <w:b/>
        </w:rPr>
        <w:t>Integration with Existing Strategies to Advance Riparian Management</w:t>
      </w:r>
    </w:p>
    <w:p w14:paraId="6C333FCD" w14:textId="1F158BD2" w:rsidR="008600CA" w:rsidRPr="00607F70" w:rsidRDefault="3ABF6783" w:rsidP="3ABF6783">
      <w:pPr>
        <w:pStyle w:val="ListParagraph"/>
        <w:spacing w:after="160" w:line="259" w:lineRule="auto"/>
        <w:ind w:left="0" w:right="0"/>
        <w:rPr>
          <w:rStyle w:val="ui-provider"/>
          <w:b/>
          <w:sz w:val="24"/>
          <w:szCs w:val="24"/>
        </w:rPr>
      </w:pPr>
      <w:r w:rsidRPr="28C67F7E">
        <w:rPr>
          <w:rStyle w:val="ui-provider"/>
          <w:sz w:val="24"/>
          <w:szCs w:val="24"/>
        </w:rPr>
        <w:t xml:space="preserve">Describe how the riparian program you propose will integrate with existing strategies and watershed plans (such as Salmon Recovery Plans, </w:t>
      </w:r>
      <w:r w:rsidR="0961F163" w:rsidRPr="28C67F7E">
        <w:rPr>
          <w:rStyle w:val="ui-provider"/>
          <w:sz w:val="24"/>
          <w:szCs w:val="24"/>
        </w:rPr>
        <w:t>Total Maximum Daily Load</w:t>
      </w:r>
      <w:r w:rsidRPr="28C67F7E">
        <w:rPr>
          <w:rStyle w:val="ui-provider"/>
          <w:sz w:val="24"/>
          <w:szCs w:val="24"/>
        </w:rPr>
        <w:t xml:space="preserve"> plans, Ecosystem Recovery Plans, etc.), to build on and fill gaps to advance riparian objectives in the Focus Area. Describe partners that will be engaged to advance the programmatic strategy in planned focus reaches. Consider the maps provided, and/or bring additional information that</w:t>
      </w:r>
      <w:r w:rsidRPr="28C67F7E">
        <w:rPr>
          <w:rStyle w:val="ui-provider"/>
        </w:rPr>
        <w:t xml:space="preserve"> </w:t>
      </w:r>
      <w:r w:rsidRPr="28C67F7E">
        <w:rPr>
          <w:rStyle w:val="ui-provider"/>
          <w:sz w:val="24"/>
          <w:szCs w:val="24"/>
        </w:rPr>
        <w:t xml:space="preserve">establishes the context for this focus area and the strategy that will be established. Where appropriate, reference key tasks that are designed to address this context. </w:t>
      </w:r>
      <w:r w:rsidR="094C14C9" w:rsidRPr="28C67F7E">
        <w:rPr>
          <w:rStyle w:val="ui-provider"/>
          <w:sz w:val="24"/>
          <w:szCs w:val="24"/>
        </w:rPr>
        <w:t>At a minimum:</w:t>
      </w:r>
      <w:r w:rsidR="622BBC4E" w:rsidRPr="28C67F7E">
        <w:rPr>
          <w:rStyle w:val="ui-provider"/>
          <w:sz w:val="24"/>
          <w:szCs w:val="24"/>
        </w:rPr>
        <w:t xml:space="preserve"> (recommended maximum of 8,000</w:t>
      </w:r>
      <w:r w:rsidR="00750619">
        <w:rPr>
          <w:rStyle w:val="ui-provider"/>
          <w:sz w:val="24"/>
          <w:szCs w:val="24"/>
        </w:rPr>
        <w:t>-</w:t>
      </w:r>
      <w:r w:rsidR="622BBC4E" w:rsidRPr="28C67F7E">
        <w:rPr>
          <w:rStyle w:val="ui-provider"/>
          <w:sz w:val="24"/>
          <w:szCs w:val="24"/>
        </w:rPr>
        <w:t>character</w:t>
      </w:r>
      <w:r w:rsidR="00C85FF5">
        <w:rPr>
          <w:rStyle w:val="ui-provider"/>
          <w:sz w:val="24"/>
          <w:szCs w:val="24"/>
        </w:rPr>
        <w:t xml:space="preserve">s </w:t>
      </w:r>
      <w:r w:rsidR="35165827" w:rsidRPr="28C67F7E">
        <w:rPr>
          <w:rStyle w:val="ui-provider"/>
          <w:sz w:val="24"/>
          <w:szCs w:val="24"/>
        </w:rPr>
        <w:t xml:space="preserve">including </w:t>
      </w:r>
      <w:r w:rsidR="622BBC4E" w:rsidRPr="28C67F7E">
        <w:rPr>
          <w:rStyle w:val="ui-provider"/>
          <w:sz w:val="24"/>
          <w:szCs w:val="24"/>
        </w:rPr>
        <w:t>spaces)</w:t>
      </w:r>
    </w:p>
    <w:p w14:paraId="05238B32" w14:textId="2A63DD99" w:rsidR="008600CA" w:rsidRPr="00607F70" w:rsidRDefault="008600CA" w:rsidP="009F6F64">
      <w:pPr>
        <w:pStyle w:val="ListParagraph"/>
        <w:numPr>
          <w:ilvl w:val="0"/>
          <w:numId w:val="7"/>
        </w:numPr>
        <w:spacing w:after="160" w:line="259" w:lineRule="auto"/>
        <w:ind w:left="360" w:right="0"/>
        <w:rPr>
          <w:rStyle w:val="ui-provider"/>
          <w:rFonts w:cstheme="minorHAnsi"/>
          <w:sz w:val="24"/>
          <w:szCs w:val="24"/>
        </w:rPr>
      </w:pPr>
      <w:r w:rsidRPr="00607F70">
        <w:rPr>
          <w:rStyle w:val="ui-provider"/>
          <w:rFonts w:cstheme="minorHAnsi"/>
          <w:sz w:val="24"/>
          <w:szCs w:val="24"/>
        </w:rPr>
        <w:t xml:space="preserve">Describe </w:t>
      </w:r>
      <w:r w:rsidR="0021047D" w:rsidRPr="00607F70">
        <w:rPr>
          <w:rStyle w:val="ui-provider"/>
          <w:rFonts w:cstheme="minorHAnsi"/>
          <w:sz w:val="24"/>
          <w:szCs w:val="24"/>
        </w:rPr>
        <w:t xml:space="preserve">the </w:t>
      </w:r>
      <w:r w:rsidRPr="00607F70">
        <w:rPr>
          <w:rStyle w:val="ui-provider"/>
          <w:rFonts w:cstheme="minorHAnsi"/>
          <w:sz w:val="24"/>
          <w:szCs w:val="24"/>
        </w:rPr>
        <w:t>water quality context and strategy</w:t>
      </w:r>
      <w:r w:rsidR="0021047D" w:rsidRPr="00607F70">
        <w:rPr>
          <w:rStyle w:val="ui-provider"/>
          <w:rFonts w:cstheme="minorHAnsi"/>
          <w:sz w:val="24"/>
          <w:szCs w:val="24"/>
        </w:rPr>
        <w:t xml:space="preserve"> (referencing key tasks where appropriate) to address key impairments and opportunities.</w:t>
      </w:r>
    </w:p>
    <w:p w14:paraId="3F9FAA0C" w14:textId="59866999" w:rsidR="008600CA" w:rsidRPr="00607F70" w:rsidRDefault="008600CA" w:rsidP="009F6F64">
      <w:pPr>
        <w:pStyle w:val="ListParagraph"/>
        <w:numPr>
          <w:ilvl w:val="0"/>
          <w:numId w:val="7"/>
        </w:numPr>
        <w:spacing w:after="160" w:line="259" w:lineRule="auto"/>
        <w:ind w:left="360" w:right="0"/>
        <w:rPr>
          <w:rStyle w:val="ui-provider"/>
          <w:rFonts w:cstheme="minorHAnsi"/>
          <w:sz w:val="24"/>
          <w:szCs w:val="24"/>
        </w:rPr>
      </w:pPr>
      <w:r w:rsidRPr="00607F70">
        <w:rPr>
          <w:rStyle w:val="ui-provider"/>
          <w:rFonts w:cstheme="minorHAnsi"/>
          <w:sz w:val="24"/>
          <w:szCs w:val="24"/>
        </w:rPr>
        <w:t xml:space="preserve">Describe </w:t>
      </w:r>
      <w:r w:rsidRPr="00607F70">
        <w:rPr>
          <w:rFonts w:cstheme="minorHAnsi"/>
          <w:sz w:val="24"/>
          <w:szCs w:val="24"/>
        </w:rPr>
        <w:t xml:space="preserve">the status of salmon recovery efforts in the </w:t>
      </w:r>
      <w:r w:rsidR="0021047D" w:rsidRPr="00607F70">
        <w:rPr>
          <w:rFonts w:cstheme="minorHAnsi"/>
          <w:sz w:val="24"/>
          <w:szCs w:val="24"/>
        </w:rPr>
        <w:t>F</w:t>
      </w:r>
      <w:r w:rsidRPr="00607F70">
        <w:rPr>
          <w:rFonts w:cstheme="minorHAnsi"/>
          <w:sz w:val="24"/>
          <w:szCs w:val="24"/>
        </w:rPr>
        <w:t xml:space="preserve">ocus </w:t>
      </w:r>
      <w:r w:rsidR="0021047D" w:rsidRPr="00607F70">
        <w:rPr>
          <w:rFonts w:cstheme="minorHAnsi"/>
          <w:sz w:val="24"/>
          <w:szCs w:val="24"/>
        </w:rPr>
        <w:t>A</w:t>
      </w:r>
      <w:r w:rsidRPr="00607F70">
        <w:rPr>
          <w:rFonts w:cstheme="minorHAnsi"/>
          <w:sz w:val="24"/>
          <w:szCs w:val="24"/>
        </w:rPr>
        <w:t>rea and explain how the proposal fits into and supports those efforts.</w:t>
      </w:r>
    </w:p>
    <w:p w14:paraId="6B4B60A1" w14:textId="3AA8A791" w:rsidR="008600CA" w:rsidRPr="00607F70" w:rsidRDefault="008600CA" w:rsidP="009F6F64">
      <w:pPr>
        <w:pStyle w:val="ListParagraph"/>
        <w:numPr>
          <w:ilvl w:val="0"/>
          <w:numId w:val="7"/>
        </w:numPr>
        <w:spacing w:after="160" w:line="259" w:lineRule="auto"/>
        <w:ind w:left="360" w:right="0"/>
        <w:rPr>
          <w:rStyle w:val="ui-provider"/>
          <w:sz w:val="24"/>
          <w:szCs w:val="24"/>
        </w:rPr>
      </w:pPr>
      <w:r w:rsidRPr="00607F70">
        <w:rPr>
          <w:rStyle w:val="ui-provider"/>
          <w:sz w:val="24"/>
          <w:szCs w:val="24"/>
        </w:rPr>
        <w:t xml:space="preserve">Describe how climate change may </w:t>
      </w:r>
      <w:r w:rsidR="0021047D" w:rsidRPr="00607F70">
        <w:rPr>
          <w:rStyle w:val="ui-provider"/>
          <w:sz w:val="24"/>
          <w:szCs w:val="24"/>
        </w:rPr>
        <w:t>affect</w:t>
      </w:r>
      <w:r w:rsidRPr="00607F70">
        <w:rPr>
          <w:rStyle w:val="ui-provider"/>
          <w:sz w:val="24"/>
          <w:szCs w:val="24"/>
        </w:rPr>
        <w:t xml:space="preserve"> this focus area specifically, citing studies and projections where possible, particularly related to water quality context and salmon use. </w:t>
      </w:r>
    </w:p>
    <w:p w14:paraId="45C6EB43" w14:textId="777CF886" w:rsidR="008600CA" w:rsidRPr="00607F70" w:rsidRDefault="008600CA" w:rsidP="009F6F64">
      <w:pPr>
        <w:pStyle w:val="ListParagraph"/>
        <w:numPr>
          <w:ilvl w:val="0"/>
          <w:numId w:val="7"/>
        </w:numPr>
        <w:spacing w:after="160" w:line="259" w:lineRule="auto"/>
        <w:ind w:left="360" w:right="0"/>
        <w:rPr>
          <w:rStyle w:val="ui-provider"/>
          <w:sz w:val="24"/>
          <w:szCs w:val="24"/>
        </w:rPr>
      </w:pPr>
      <w:r w:rsidRPr="00607F70">
        <w:rPr>
          <w:rStyle w:val="ui-provider"/>
          <w:sz w:val="24"/>
          <w:szCs w:val="24"/>
        </w:rPr>
        <w:t>Describe</w:t>
      </w:r>
      <w:r w:rsidR="0021047D" w:rsidRPr="00607F70">
        <w:rPr>
          <w:rStyle w:val="ui-provider"/>
          <w:sz w:val="24"/>
          <w:szCs w:val="24"/>
        </w:rPr>
        <w:t xml:space="preserve"> the</w:t>
      </w:r>
      <w:r w:rsidRPr="00607F70">
        <w:rPr>
          <w:rStyle w:val="ui-provider"/>
          <w:sz w:val="24"/>
          <w:szCs w:val="24"/>
        </w:rPr>
        <w:t xml:space="preserve"> </w:t>
      </w:r>
      <w:r w:rsidR="0021047D" w:rsidRPr="00607F70">
        <w:rPr>
          <w:rStyle w:val="ui-provider"/>
          <w:sz w:val="24"/>
          <w:szCs w:val="24"/>
        </w:rPr>
        <w:t>l</w:t>
      </w:r>
      <w:r w:rsidRPr="00607F70">
        <w:rPr>
          <w:rStyle w:val="ui-provider"/>
          <w:sz w:val="24"/>
          <w:szCs w:val="24"/>
        </w:rPr>
        <w:t xml:space="preserve">and </w:t>
      </w:r>
      <w:r w:rsidR="0021047D" w:rsidRPr="00607F70">
        <w:rPr>
          <w:rStyle w:val="ui-provider"/>
          <w:sz w:val="24"/>
          <w:szCs w:val="24"/>
        </w:rPr>
        <w:t>u</w:t>
      </w:r>
      <w:r w:rsidRPr="00607F70">
        <w:rPr>
          <w:rStyle w:val="ui-provider"/>
          <w:sz w:val="24"/>
          <w:szCs w:val="24"/>
        </w:rPr>
        <w:t xml:space="preserve">se and landowner context and strategy. Include descriptions of how the benefits of this work might align with existing work or goals of underserved and disadvantaged communities in your focus area. </w:t>
      </w:r>
    </w:p>
    <w:p w14:paraId="7B3C3D08" w14:textId="67545A1A" w:rsidR="008600CA" w:rsidRPr="00607F70" w:rsidRDefault="008600CA" w:rsidP="009F6F64">
      <w:pPr>
        <w:pStyle w:val="ListParagraph"/>
        <w:numPr>
          <w:ilvl w:val="0"/>
          <w:numId w:val="7"/>
        </w:numPr>
        <w:spacing w:after="160" w:line="259" w:lineRule="auto"/>
        <w:ind w:left="360" w:right="0"/>
        <w:rPr>
          <w:rStyle w:val="ui-provider"/>
          <w:sz w:val="24"/>
          <w:szCs w:val="24"/>
        </w:rPr>
      </w:pPr>
      <w:r w:rsidRPr="00607F70">
        <w:rPr>
          <w:rStyle w:val="ui-provider"/>
          <w:sz w:val="24"/>
          <w:szCs w:val="24"/>
        </w:rPr>
        <w:t xml:space="preserve">Describe </w:t>
      </w:r>
      <w:r w:rsidRPr="00607F70">
        <w:rPr>
          <w:sz w:val="24"/>
          <w:szCs w:val="24"/>
        </w:rPr>
        <w:t>any existing reach or watershed scale management/ restoration plan(s) that includes the proposal focus area and describe the status of these efforts. Explain how the plan(s) inform the proposal and how proposed activities fit into and support that plan</w:t>
      </w:r>
      <w:r w:rsidR="008669C4">
        <w:rPr>
          <w:sz w:val="24"/>
          <w:szCs w:val="24"/>
        </w:rPr>
        <w:t>.</w:t>
      </w:r>
    </w:p>
    <w:p w14:paraId="488256F5" w14:textId="77777777" w:rsidR="008600CA" w:rsidRPr="00607F70" w:rsidRDefault="008600CA" w:rsidP="009F6F64">
      <w:pPr>
        <w:spacing w:after="60"/>
        <w:rPr>
          <w:sz w:val="24"/>
          <w:szCs w:val="24"/>
        </w:rPr>
      </w:pPr>
      <w:r w:rsidRPr="00607F70">
        <w:rPr>
          <w:sz w:val="24"/>
          <w:szCs w:val="24"/>
        </w:rPr>
        <w:t>Scoring Guide: Applications will be evaluated based on:</w:t>
      </w:r>
    </w:p>
    <w:p w14:paraId="4B4ECADF" w14:textId="77777777" w:rsidR="008600CA" w:rsidRPr="00607F70" w:rsidRDefault="008600CA" w:rsidP="00325E34">
      <w:pPr>
        <w:pStyle w:val="ListParagraph"/>
        <w:numPr>
          <w:ilvl w:val="0"/>
          <w:numId w:val="4"/>
        </w:numPr>
        <w:spacing w:after="160" w:line="259" w:lineRule="auto"/>
        <w:ind w:right="0"/>
        <w:rPr>
          <w:rFonts w:cstheme="minorHAnsi"/>
          <w:b/>
          <w:sz w:val="24"/>
          <w:szCs w:val="24"/>
        </w:rPr>
      </w:pPr>
      <w:r w:rsidRPr="00607F70">
        <w:rPr>
          <w:rFonts w:cstheme="minorHAnsi"/>
          <w:i/>
          <w:sz w:val="24"/>
          <w:szCs w:val="24"/>
        </w:rPr>
        <w:t>Given each level of mapping provided, does the proposal describe an appropriate level of broader context of the riparian management issues and needs and make a strong connection to the proposed work?</w:t>
      </w:r>
      <w:r w:rsidRPr="00607F70">
        <w:rPr>
          <w:rFonts w:cstheme="minorHAnsi"/>
          <w:b/>
          <w:sz w:val="24"/>
          <w:szCs w:val="24"/>
        </w:rPr>
        <w:t xml:space="preserve"> </w:t>
      </w:r>
    </w:p>
    <w:p w14:paraId="28C9ACFF" w14:textId="77777777" w:rsidR="008600CA" w:rsidRPr="00607F70" w:rsidRDefault="008600CA" w:rsidP="00325E34">
      <w:pPr>
        <w:pStyle w:val="ListParagraph"/>
        <w:numPr>
          <w:ilvl w:val="0"/>
          <w:numId w:val="4"/>
        </w:numPr>
        <w:spacing w:after="160" w:line="259" w:lineRule="auto"/>
        <w:ind w:right="0"/>
        <w:rPr>
          <w:rFonts w:cstheme="minorHAnsi"/>
          <w:b/>
          <w:i/>
          <w:sz w:val="24"/>
          <w:szCs w:val="24"/>
        </w:rPr>
      </w:pPr>
      <w:r w:rsidRPr="00607F70">
        <w:rPr>
          <w:rFonts w:cstheme="minorHAnsi"/>
          <w:i/>
          <w:sz w:val="24"/>
          <w:szCs w:val="24"/>
        </w:rPr>
        <w:t>Would the proposed work make a significant contribution to the issues identified?</w:t>
      </w:r>
    </w:p>
    <w:p w14:paraId="5BFE8043" w14:textId="031B33F5" w:rsidR="008600CA" w:rsidRPr="00607F70" w:rsidRDefault="5CA05C26" w:rsidP="00325E34">
      <w:pPr>
        <w:pStyle w:val="ListParagraph"/>
        <w:numPr>
          <w:ilvl w:val="0"/>
          <w:numId w:val="4"/>
        </w:numPr>
        <w:spacing w:after="160" w:line="259" w:lineRule="auto"/>
        <w:ind w:right="0"/>
        <w:rPr>
          <w:rStyle w:val="ui-provider"/>
          <w:b/>
          <w:bCs/>
          <w:i/>
          <w:iCs/>
          <w:sz w:val="24"/>
          <w:szCs w:val="24"/>
        </w:rPr>
      </w:pPr>
      <w:r w:rsidRPr="00607F70">
        <w:rPr>
          <w:rStyle w:val="ui-provider"/>
          <w:i/>
          <w:iCs/>
          <w:sz w:val="24"/>
          <w:szCs w:val="24"/>
        </w:rPr>
        <w:t xml:space="preserve">Does the program describe existing </w:t>
      </w:r>
      <w:proofErr w:type="gramStart"/>
      <w:r w:rsidRPr="00607F70">
        <w:rPr>
          <w:rStyle w:val="ui-provider"/>
          <w:i/>
          <w:iCs/>
          <w:sz w:val="24"/>
          <w:szCs w:val="24"/>
        </w:rPr>
        <w:t>strategies</w:t>
      </w:r>
      <w:proofErr w:type="gramEnd"/>
      <w:r w:rsidRPr="00607F70">
        <w:rPr>
          <w:rStyle w:val="ui-provider"/>
          <w:i/>
          <w:iCs/>
          <w:sz w:val="24"/>
          <w:szCs w:val="24"/>
        </w:rPr>
        <w:t xml:space="preserve"> and watershed plans relevant to the proposal, and the status of those efforts? </w:t>
      </w:r>
    </w:p>
    <w:p w14:paraId="4D8B6B12" w14:textId="77777777" w:rsidR="008600CA" w:rsidRPr="00607F70" w:rsidRDefault="008600CA" w:rsidP="00325E34">
      <w:pPr>
        <w:pStyle w:val="ListParagraph"/>
        <w:numPr>
          <w:ilvl w:val="0"/>
          <w:numId w:val="4"/>
        </w:numPr>
        <w:spacing w:after="160" w:line="259" w:lineRule="auto"/>
        <w:ind w:right="0"/>
        <w:rPr>
          <w:rStyle w:val="ui-provider"/>
          <w:rFonts w:cstheme="minorHAnsi"/>
          <w:b/>
          <w:i/>
          <w:sz w:val="24"/>
          <w:szCs w:val="24"/>
        </w:rPr>
      </w:pPr>
      <w:r w:rsidRPr="00607F70">
        <w:rPr>
          <w:rStyle w:val="ui-provider"/>
          <w:i/>
          <w:sz w:val="24"/>
          <w:szCs w:val="24"/>
        </w:rPr>
        <w:t xml:space="preserve">Does it build on and fill gaps to advance riparian objectives in the focus area? </w:t>
      </w:r>
    </w:p>
    <w:p w14:paraId="732DF81B" w14:textId="49F7CCC9" w:rsidR="008600CA" w:rsidRPr="00607F70" w:rsidRDefault="1DCF2FE0" w:rsidP="00875DF8">
      <w:pPr>
        <w:pStyle w:val="ListParagraph"/>
        <w:numPr>
          <w:ilvl w:val="0"/>
          <w:numId w:val="4"/>
        </w:numPr>
        <w:spacing w:line="259" w:lineRule="auto"/>
        <w:ind w:right="0"/>
        <w:contextualSpacing w:val="0"/>
        <w:rPr>
          <w:b/>
          <w:bCs/>
          <w:i/>
          <w:iCs/>
          <w:sz w:val="24"/>
          <w:szCs w:val="24"/>
        </w:rPr>
      </w:pPr>
      <w:r w:rsidRPr="00607F70">
        <w:rPr>
          <w:rStyle w:val="ui-provider"/>
          <w:i/>
          <w:iCs/>
          <w:sz w:val="24"/>
          <w:szCs w:val="24"/>
        </w:rPr>
        <w:lastRenderedPageBreak/>
        <w:t>Are key partners are listed that will be engaged to advance the programmatic strategy in planned focus areas?</w:t>
      </w:r>
    </w:p>
    <w:bookmarkEnd w:id="7"/>
    <w:p w14:paraId="4AEEB59F" w14:textId="251E42C5" w:rsidR="00D4148B" w:rsidRPr="00607F70" w:rsidRDefault="00990773" w:rsidP="007F05A9">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0503DDB1" w14:textId="6A7A9E32" w:rsidR="00D4148B" w:rsidRDefault="0E0C3140">
      <w:pPr>
        <w:pStyle w:val="Heading3"/>
      </w:pPr>
      <w:bookmarkStart w:id="9" w:name="_Hlk108506403"/>
      <w:r>
        <w:t xml:space="preserve">Programmatic Approach to Riparian Management </w:t>
      </w:r>
      <w:r w:rsidRPr="00BA404D">
        <w:rPr>
          <w:b w:val="0"/>
          <w:bCs w:val="0"/>
        </w:rPr>
        <w:t>(50</w:t>
      </w:r>
      <w:r w:rsidR="00BA404D">
        <w:rPr>
          <w:b w:val="0"/>
          <w:bCs w:val="0"/>
        </w:rPr>
        <w:t xml:space="preserve"> </w:t>
      </w:r>
      <w:r w:rsidR="00BA404D" w:rsidRPr="00AC0C90">
        <w:rPr>
          <w:b w:val="0"/>
          <w:bCs w:val="0"/>
        </w:rPr>
        <w:t xml:space="preserve">points, </w:t>
      </w:r>
      <w:r w:rsidR="00BA404D">
        <w:rPr>
          <w:b w:val="0"/>
          <w:bCs w:val="0"/>
        </w:rPr>
        <w:t>2</w:t>
      </w:r>
      <w:r w:rsidR="00BA404D" w:rsidRPr="00AC0C90">
        <w:rPr>
          <w:b w:val="0"/>
          <w:bCs w:val="0"/>
        </w:rPr>
        <w:t>5% of score</w:t>
      </w:r>
      <w:r w:rsidRPr="00BA404D">
        <w:rPr>
          <w:b w:val="0"/>
          <w:bCs w:val="0"/>
        </w:rPr>
        <w:t xml:space="preserve"> </w:t>
      </w:r>
      <w:r w:rsidR="00D838C6">
        <w:rPr>
          <w:b w:val="0"/>
          <w:bCs w:val="0"/>
        </w:rPr>
        <w:t>[</w:t>
      </w:r>
      <w:r w:rsidRPr="00BA404D">
        <w:rPr>
          <w:b w:val="0"/>
          <w:bCs w:val="0"/>
        </w:rPr>
        <w:t>25</w:t>
      </w:r>
      <w:r w:rsidR="00BA404D">
        <w:rPr>
          <w:b w:val="0"/>
          <w:bCs w:val="0"/>
        </w:rPr>
        <w:t xml:space="preserve"> points</w:t>
      </w:r>
      <w:r w:rsidRPr="00BA404D">
        <w:rPr>
          <w:b w:val="0"/>
          <w:bCs w:val="0"/>
        </w:rPr>
        <w:t xml:space="preserve"> from</w:t>
      </w:r>
      <w:r w:rsidR="00BA404D">
        <w:rPr>
          <w:b w:val="0"/>
          <w:bCs w:val="0"/>
        </w:rPr>
        <w:t xml:space="preserve"> question </w:t>
      </w:r>
      <w:r w:rsidR="00845CF6">
        <w:rPr>
          <w:b w:val="0"/>
          <w:bCs w:val="0"/>
        </w:rPr>
        <w:t>6</w:t>
      </w:r>
      <w:r w:rsidR="00D838C6">
        <w:rPr>
          <w:b w:val="0"/>
          <w:bCs w:val="0"/>
        </w:rPr>
        <w:t xml:space="preserve"> and</w:t>
      </w:r>
      <w:r w:rsidRPr="007533FF">
        <w:rPr>
          <w:b w:val="0"/>
          <w:bCs w:val="0"/>
        </w:rPr>
        <w:t xml:space="preserve"> 25</w:t>
      </w:r>
      <w:r w:rsidR="00BA404D">
        <w:rPr>
          <w:b w:val="0"/>
          <w:bCs w:val="0"/>
        </w:rPr>
        <w:t xml:space="preserve"> points</w:t>
      </w:r>
      <w:r w:rsidRPr="00BA404D">
        <w:rPr>
          <w:b w:val="0"/>
          <w:bCs w:val="0"/>
        </w:rPr>
        <w:t xml:space="preserve"> from </w:t>
      </w:r>
      <w:r w:rsidR="00BA404D">
        <w:rPr>
          <w:b w:val="0"/>
          <w:bCs w:val="0"/>
        </w:rPr>
        <w:t xml:space="preserve">questions </w:t>
      </w:r>
      <w:r w:rsidR="00845CF6">
        <w:rPr>
          <w:b w:val="0"/>
          <w:bCs w:val="0"/>
        </w:rPr>
        <w:t>6</w:t>
      </w:r>
      <w:r w:rsidRPr="00BA404D">
        <w:rPr>
          <w:b w:val="0"/>
          <w:bCs w:val="0"/>
        </w:rPr>
        <w:t>a-</w:t>
      </w:r>
      <w:r w:rsidR="00845CF6">
        <w:rPr>
          <w:b w:val="0"/>
          <w:bCs w:val="0"/>
        </w:rPr>
        <w:t>6</w:t>
      </w:r>
      <w:r w:rsidRPr="00BA404D">
        <w:rPr>
          <w:b w:val="0"/>
          <w:bCs w:val="0"/>
        </w:rPr>
        <w:t>f</w:t>
      </w:r>
      <w:r w:rsidR="00D838C6">
        <w:rPr>
          <w:b w:val="0"/>
          <w:bCs w:val="0"/>
        </w:rPr>
        <w:t>]</w:t>
      </w:r>
      <w:r w:rsidRPr="00BA404D">
        <w:rPr>
          <w:b w:val="0"/>
          <w:bCs w:val="0"/>
        </w:rPr>
        <w:t>)</w:t>
      </w:r>
    </w:p>
    <w:p w14:paraId="764CE584" w14:textId="6DBEF2A6" w:rsidR="0003636F" w:rsidRPr="00607F70" w:rsidRDefault="0090171A" w:rsidP="0088108E">
      <w:pPr>
        <w:pStyle w:val="Default"/>
        <w:spacing w:after="120"/>
        <w:ind w:left="360"/>
        <w:rPr>
          <w:rFonts w:asciiTheme="minorHAnsi" w:hAnsiTheme="minorHAnsi" w:cstheme="minorBidi"/>
        </w:rPr>
      </w:pPr>
      <w:r w:rsidRPr="28C67F7E">
        <w:rPr>
          <w:rFonts w:asciiTheme="minorHAnsi" w:hAnsiTheme="minorHAnsi" w:cstheme="minorBidi"/>
        </w:rPr>
        <w:t>S</w:t>
      </w:r>
      <w:r w:rsidR="0003636F" w:rsidRPr="28C67F7E">
        <w:rPr>
          <w:rFonts w:asciiTheme="minorHAnsi" w:hAnsiTheme="minorHAnsi" w:cstheme="minorBidi"/>
        </w:rPr>
        <w:t>ummarize the proposed approach</w:t>
      </w:r>
      <w:r w:rsidR="00F86440" w:rsidRPr="28C67F7E">
        <w:rPr>
          <w:rFonts w:asciiTheme="minorHAnsi" w:hAnsiTheme="minorHAnsi" w:cstheme="minorBidi"/>
        </w:rPr>
        <w:t>, within the context described in question 5,</w:t>
      </w:r>
      <w:r w:rsidR="0003636F" w:rsidRPr="28C67F7E">
        <w:rPr>
          <w:rFonts w:asciiTheme="minorHAnsi" w:hAnsiTheme="minorHAnsi" w:cstheme="minorBidi"/>
        </w:rPr>
        <w:t xml:space="preserve"> to establishing and/or expanding upon existing riparian management efforts in your Focus Area</w:t>
      </w:r>
      <w:r w:rsidRPr="28C67F7E">
        <w:rPr>
          <w:rFonts w:asciiTheme="minorHAnsi" w:hAnsiTheme="minorHAnsi" w:cstheme="minorBidi"/>
        </w:rPr>
        <w:t xml:space="preserve"> to support a programmatic approach to riparian management</w:t>
      </w:r>
      <w:r w:rsidR="0003636F" w:rsidRPr="28C67F7E">
        <w:rPr>
          <w:rFonts w:asciiTheme="minorHAnsi" w:hAnsiTheme="minorHAnsi" w:cstheme="minorBidi"/>
        </w:rPr>
        <w:t>.</w:t>
      </w:r>
      <w:r w:rsidR="0013103D" w:rsidRPr="28C67F7E">
        <w:rPr>
          <w:rFonts w:asciiTheme="minorHAnsi" w:hAnsiTheme="minorHAnsi" w:cstheme="minorBidi"/>
        </w:rPr>
        <w:t xml:space="preserve"> Describe the planning basis (i.e.</w:t>
      </w:r>
      <w:r w:rsidR="00945943" w:rsidRPr="28C67F7E">
        <w:rPr>
          <w:rFonts w:asciiTheme="minorHAnsi" w:hAnsiTheme="minorHAnsi" w:cstheme="minorBidi"/>
        </w:rPr>
        <w:t>,</w:t>
      </w:r>
      <w:r w:rsidR="0013103D" w:rsidRPr="28C67F7E">
        <w:rPr>
          <w:rFonts w:asciiTheme="minorHAnsi" w:hAnsiTheme="minorHAnsi" w:cstheme="minorBidi"/>
        </w:rPr>
        <w:t xml:space="preserve"> existing or proposed reach-scale plans) for restoration and protection priorities that will guide landowner outreach and recruitment.</w:t>
      </w:r>
      <w:r w:rsidR="0003636F" w:rsidRPr="28C67F7E">
        <w:rPr>
          <w:rFonts w:asciiTheme="minorHAnsi" w:hAnsiTheme="minorHAnsi" w:cstheme="minorBidi"/>
        </w:rPr>
        <w:t xml:space="preserve"> Highlight the interrelated elements of your proposal as they relate to the Investment Priority categories (i.e.</w:t>
      </w:r>
      <w:r w:rsidR="00945943" w:rsidRPr="28C67F7E">
        <w:rPr>
          <w:rFonts w:asciiTheme="minorHAnsi" w:hAnsiTheme="minorHAnsi" w:cstheme="minorBidi"/>
        </w:rPr>
        <w:t>,</w:t>
      </w:r>
      <w:r w:rsidR="0003636F" w:rsidRPr="28C67F7E">
        <w:rPr>
          <w:rFonts w:asciiTheme="minorHAnsi" w:hAnsiTheme="minorHAnsi" w:cstheme="minorBidi"/>
        </w:rPr>
        <w:t xml:space="preserve"> Reach-scale Planning and Outreach, Native Plant Materials etc.) and what is needed to </w:t>
      </w:r>
      <w:r w:rsidRPr="28C67F7E">
        <w:rPr>
          <w:rFonts w:asciiTheme="minorHAnsi" w:hAnsiTheme="minorHAnsi" w:cstheme="minorBidi"/>
        </w:rPr>
        <w:t xml:space="preserve">establish and/or accelerate riparian restoration and protection activities in your proposed Focus Area. Provide details on how the proposed activities will lead to a durable program that can </w:t>
      </w:r>
      <w:r w:rsidR="00F86440" w:rsidRPr="28C67F7E">
        <w:rPr>
          <w:rFonts w:asciiTheme="minorHAnsi" w:hAnsiTheme="minorHAnsi" w:cstheme="minorBidi"/>
        </w:rPr>
        <w:t>continue</w:t>
      </w:r>
      <w:r w:rsidRPr="28C67F7E">
        <w:rPr>
          <w:rFonts w:asciiTheme="minorHAnsi" w:hAnsiTheme="minorHAnsi" w:cstheme="minorBidi"/>
        </w:rPr>
        <w:t xml:space="preserve"> past the immediate funding available under this funding opportunity. </w:t>
      </w:r>
      <w:r w:rsidR="4A2D2969" w:rsidRPr="28C67F7E">
        <w:rPr>
          <w:rFonts w:asciiTheme="minorHAnsi" w:hAnsiTheme="minorHAnsi" w:cstheme="minorBidi"/>
        </w:rPr>
        <w:t>(</w:t>
      </w:r>
      <w:r w:rsidR="00B0716C">
        <w:rPr>
          <w:rFonts w:asciiTheme="minorHAnsi" w:hAnsiTheme="minorHAnsi" w:cstheme="minorBidi"/>
        </w:rPr>
        <w:t>R</w:t>
      </w:r>
      <w:r w:rsidR="0EBE16A1" w:rsidRPr="28C67F7E">
        <w:rPr>
          <w:rFonts w:asciiTheme="minorHAnsi" w:hAnsiTheme="minorHAnsi" w:cstheme="minorBidi"/>
        </w:rPr>
        <w:t xml:space="preserve">ecommended </w:t>
      </w:r>
      <w:r w:rsidR="001D16DA">
        <w:rPr>
          <w:rFonts w:asciiTheme="minorHAnsi" w:hAnsiTheme="minorHAnsi" w:cstheme="minorBidi"/>
        </w:rPr>
        <w:t xml:space="preserve">maximum of </w:t>
      </w:r>
      <w:r w:rsidR="0003636F" w:rsidRPr="28C67F7E">
        <w:rPr>
          <w:rFonts w:asciiTheme="minorHAnsi" w:hAnsiTheme="minorHAnsi" w:cstheme="minorBidi"/>
        </w:rPr>
        <w:t>4,000-character</w:t>
      </w:r>
      <w:r w:rsidR="000A6857">
        <w:rPr>
          <w:rFonts w:asciiTheme="minorHAnsi" w:hAnsiTheme="minorHAnsi" w:cstheme="minorBidi"/>
        </w:rPr>
        <w:t>s</w:t>
      </w:r>
      <w:r w:rsidR="0003636F" w:rsidRPr="28C67F7E">
        <w:rPr>
          <w:rFonts w:asciiTheme="minorHAnsi" w:hAnsiTheme="minorHAnsi" w:cstheme="minorBidi"/>
        </w:rPr>
        <w:t xml:space="preserve"> including spaces</w:t>
      </w:r>
      <w:r w:rsidR="00721C38">
        <w:rPr>
          <w:rFonts w:asciiTheme="minorHAnsi" w:hAnsiTheme="minorHAnsi" w:cstheme="minorBidi"/>
        </w:rPr>
        <w:t>.</w:t>
      </w:r>
      <w:r w:rsidR="0003636F" w:rsidRPr="28C67F7E">
        <w:rPr>
          <w:rFonts w:asciiTheme="minorHAnsi" w:hAnsiTheme="minorHAnsi" w:cstheme="minorBidi"/>
        </w:rPr>
        <w:t>)</w:t>
      </w:r>
    </w:p>
    <w:p w14:paraId="2BDB7462" w14:textId="490165C3" w:rsidR="1BC2A8DE" w:rsidRDefault="1BC2A8DE" w:rsidP="28C67F7E">
      <w:pPr>
        <w:keepNext/>
        <w:spacing w:after="60"/>
        <w:rPr>
          <w:sz w:val="24"/>
          <w:szCs w:val="24"/>
        </w:rPr>
      </w:pPr>
      <w:r w:rsidRPr="28C67F7E">
        <w:rPr>
          <w:sz w:val="24"/>
          <w:szCs w:val="24"/>
        </w:rPr>
        <w:t>Scoring Guide (question 6 only, 0-25 points):</w:t>
      </w:r>
    </w:p>
    <w:p w14:paraId="654F46EA" w14:textId="0E956FBD" w:rsidR="1BC2A8DE" w:rsidRDefault="1BC2A8DE" w:rsidP="28C67F7E">
      <w:pPr>
        <w:pStyle w:val="ListParagraph"/>
        <w:numPr>
          <w:ilvl w:val="0"/>
          <w:numId w:val="4"/>
        </w:numPr>
        <w:spacing w:after="160" w:line="259" w:lineRule="auto"/>
        <w:ind w:right="0"/>
        <w:rPr>
          <w:i/>
          <w:iCs/>
          <w:sz w:val="24"/>
          <w:szCs w:val="24"/>
        </w:rPr>
      </w:pPr>
      <w:r w:rsidRPr="28C67F7E">
        <w:rPr>
          <w:i/>
          <w:iCs/>
          <w:sz w:val="24"/>
          <w:szCs w:val="24"/>
        </w:rPr>
        <w:t xml:space="preserve">Does the proposal describe a holistic programmatic approach to work within the Focus Area that may be sustainable beyond the current funding? (Generally, a programmatic approach will advance activities within most, if not </w:t>
      </w:r>
      <w:proofErr w:type="gramStart"/>
      <w:r w:rsidRPr="28C67F7E">
        <w:rPr>
          <w:i/>
          <w:iCs/>
          <w:sz w:val="24"/>
          <w:szCs w:val="24"/>
        </w:rPr>
        <w:t>all of</w:t>
      </w:r>
      <w:proofErr w:type="gramEnd"/>
      <w:r w:rsidRPr="28C67F7E">
        <w:rPr>
          <w:i/>
          <w:iCs/>
          <w:sz w:val="24"/>
          <w:szCs w:val="24"/>
        </w:rPr>
        <w:t xml:space="preserve"> the Investment Priorities established by the CR2SL)</w:t>
      </w:r>
      <w:r w:rsidR="00EF021A">
        <w:rPr>
          <w:i/>
          <w:iCs/>
          <w:sz w:val="24"/>
          <w:szCs w:val="24"/>
        </w:rPr>
        <w:t>.</w:t>
      </w:r>
    </w:p>
    <w:p w14:paraId="5D4E0697" w14:textId="4B01E5D3" w:rsidR="1BC2A8DE" w:rsidRDefault="1BC2A8DE" w:rsidP="28C67F7E">
      <w:pPr>
        <w:pStyle w:val="ListParagraph"/>
        <w:numPr>
          <w:ilvl w:val="0"/>
          <w:numId w:val="4"/>
        </w:numPr>
        <w:spacing w:after="160" w:line="259" w:lineRule="auto"/>
        <w:ind w:right="0"/>
        <w:rPr>
          <w:i/>
          <w:iCs/>
          <w:sz w:val="24"/>
          <w:szCs w:val="24"/>
        </w:rPr>
      </w:pPr>
      <w:r w:rsidRPr="28C67F7E">
        <w:rPr>
          <w:i/>
          <w:iCs/>
          <w:sz w:val="24"/>
          <w:szCs w:val="24"/>
        </w:rPr>
        <w:t>Does the proposal d</w:t>
      </w:r>
      <w:r w:rsidRPr="28C67F7E">
        <w:rPr>
          <w:rStyle w:val="ui-provider"/>
          <w:i/>
          <w:iCs/>
          <w:sz w:val="24"/>
          <w:szCs w:val="24"/>
        </w:rPr>
        <w:t>escribe activities likely to accelerate riparian restoration and/or protection in the Focus Area given landowner and land use context described in question 5?</w:t>
      </w:r>
    </w:p>
    <w:p w14:paraId="70C58E8D" w14:textId="14539F34" w:rsidR="1BC2A8DE" w:rsidRDefault="1BC2A8DE" w:rsidP="28C67F7E">
      <w:pPr>
        <w:pStyle w:val="ListParagraph"/>
        <w:numPr>
          <w:ilvl w:val="0"/>
          <w:numId w:val="4"/>
        </w:numPr>
        <w:spacing w:after="120"/>
        <w:ind w:right="0"/>
        <w:rPr>
          <w:i/>
          <w:iCs/>
          <w:sz w:val="24"/>
          <w:szCs w:val="24"/>
        </w:rPr>
      </w:pPr>
      <w:r w:rsidRPr="28C67F7E">
        <w:rPr>
          <w:i/>
          <w:iCs/>
          <w:sz w:val="24"/>
          <w:szCs w:val="24"/>
        </w:rPr>
        <w:t>Does the proposal propose to fund or is based in a reach-scale plan that has clearly established priorities for landowner engagement and implementation activities.</w:t>
      </w:r>
    </w:p>
    <w:p w14:paraId="716EDB9C" w14:textId="6B8C4761" w:rsidR="0090171A" w:rsidRPr="00607F70" w:rsidRDefault="0090171A" w:rsidP="28C67F7E">
      <w:pPr>
        <w:pBdr>
          <w:top w:val="single" w:sz="4" w:space="1" w:color="000000"/>
          <w:left w:val="single" w:sz="4" w:space="4" w:color="000000"/>
          <w:bottom w:val="single" w:sz="4" w:space="1" w:color="000000"/>
          <w:right w:val="single" w:sz="4" w:space="4" w:color="000000"/>
        </w:pBdr>
      </w:pPr>
      <w:r w:rsidRPr="00607F70">
        <w:rPr>
          <w:sz w:val="24"/>
          <w:szCs w:val="24"/>
        </w:rPr>
        <w:t>Enter your response here</w:t>
      </w:r>
      <w:r w:rsidR="00B14CF1">
        <w:rPr>
          <w:sz w:val="24"/>
          <w:szCs w:val="24"/>
        </w:rPr>
        <w:t>…</w:t>
      </w:r>
    </w:p>
    <w:p w14:paraId="7812EE5B" w14:textId="5178FA44" w:rsidR="00DF4505" w:rsidRPr="00607F70" w:rsidRDefault="0013103D" w:rsidP="006349C8">
      <w:pPr>
        <w:spacing w:after="120"/>
        <w:rPr>
          <w:rStyle w:val="ui-provider"/>
          <w:sz w:val="24"/>
          <w:szCs w:val="24"/>
        </w:rPr>
      </w:pPr>
      <w:r w:rsidRPr="00607F70">
        <w:rPr>
          <w:sz w:val="24"/>
          <w:szCs w:val="24"/>
        </w:rPr>
        <w:t>Q</w:t>
      </w:r>
      <w:r w:rsidR="39D4CFD0" w:rsidRPr="00607F70">
        <w:rPr>
          <w:sz w:val="24"/>
          <w:szCs w:val="24"/>
        </w:rPr>
        <w:t>uestions</w:t>
      </w:r>
      <w:r w:rsidRPr="00607F70">
        <w:rPr>
          <w:sz w:val="24"/>
          <w:szCs w:val="24"/>
        </w:rPr>
        <w:t xml:space="preserve"> 6a-6f</w:t>
      </w:r>
      <w:r w:rsidR="39D4CFD0" w:rsidRPr="00607F70">
        <w:rPr>
          <w:sz w:val="24"/>
          <w:szCs w:val="24"/>
        </w:rPr>
        <w:t xml:space="preserve"> below are specific to each priority listed in the Climate Resilient Riparian Systems Investment Plan. For each priority, answer the associated questions. If your application</w:t>
      </w:r>
      <w:r w:rsidR="00E92643" w:rsidRPr="00607F70">
        <w:rPr>
          <w:sz w:val="24"/>
          <w:szCs w:val="24"/>
        </w:rPr>
        <w:t xml:space="preserve"> scope of work</w:t>
      </w:r>
      <w:r w:rsidR="39D4CFD0" w:rsidRPr="00607F70">
        <w:rPr>
          <w:sz w:val="24"/>
          <w:szCs w:val="24"/>
        </w:rPr>
        <w:t xml:space="preserve"> does not include elements listed in the investment priority section, leave that section blank or mark the question as “Not Applicable”. </w:t>
      </w:r>
      <w:r w:rsidR="000C1119" w:rsidRPr="00607F70">
        <w:rPr>
          <w:rStyle w:val="ui-provider"/>
          <w:sz w:val="24"/>
          <w:szCs w:val="24"/>
        </w:rPr>
        <w:t>Each question answered will be evaluated on a 0-10 scale, where the final score (out of 25 total possible)</w:t>
      </w:r>
      <w:r w:rsidRPr="00607F70">
        <w:rPr>
          <w:rStyle w:val="ui-provider"/>
          <w:sz w:val="24"/>
          <w:szCs w:val="24"/>
        </w:rPr>
        <w:t xml:space="preserve"> will be based upon percentage of total possible points where each question</w:t>
      </w:r>
      <w:r w:rsidR="000C1119" w:rsidRPr="00607F70">
        <w:rPr>
          <w:rStyle w:val="ui-provider"/>
          <w:sz w:val="24"/>
          <w:szCs w:val="24"/>
        </w:rPr>
        <w:t xml:space="preserve"> (6a-6f)</w:t>
      </w:r>
      <w:r w:rsidRPr="00607F70">
        <w:rPr>
          <w:rStyle w:val="ui-provider"/>
          <w:sz w:val="24"/>
          <w:szCs w:val="24"/>
        </w:rPr>
        <w:t xml:space="preserve"> will receive equal weight for this category of criteria.</w:t>
      </w:r>
    </w:p>
    <w:p w14:paraId="5C28FC7B" w14:textId="52463452" w:rsidR="000C1119" w:rsidRPr="00607F70" w:rsidRDefault="000C1119" w:rsidP="00D63AC0">
      <w:pPr>
        <w:spacing w:after="120"/>
        <w:ind w:left="720"/>
        <w:rPr>
          <w:rStyle w:val="ui-provider"/>
          <w:sz w:val="24"/>
          <w:szCs w:val="24"/>
        </w:rPr>
      </w:pPr>
      <w:r w:rsidRPr="00607F70">
        <w:rPr>
          <w:rStyle w:val="ui-provider"/>
          <w:sz w:val="24"/>
          <w:szCs w:val="24"/>
        </w:rPr>
        <w:t xml:space="preserve">Example </w:t>
      </w:r>
      <w:r w:rsidR="00E92643" w:rsidRPr="00607F70">
        <w:rPr>
          <w:rStyle w:val="ui-provider"/>
          <w:sz w:val="24"/>
          <w:szCs w:val="24"/>
        </w:rPr>
        <w:t xml:space="preserve">hypothetical </w:t>
      </w:r>
      <w:r w:rsidRPr="00607F70">
        <w:rPr>
          <w:rStyle w:val="ui-provider"/>
          <w:sz w:val="24"/>
          <w:szCs w:val="24"/>
        </w:rPr>
        <w:t>scoring for 6a-6f:</w:t>
      </w:r>
    </w:p>
    <w:p w14:paraId="39C0E1F9" w14:textId="3A2A6B1B" w:rsidR="000C1119" w:rsidRPr="00607F70" w:rsidRDefault="000C1119" w:rsidP="00D63AC0">
      <w:pPr>
        <w:spacing w:after="0"/>
        <w:ind w:left="720"/>
        <w:rPr>
          <w:rStyle w:val="ui-provider"/>
          <w:sz w:val="24"/>
          <w:szCs w:val="24"/>
        </w:rPr>
      </w:pPr>
      <w:r w:rsidRPr="00607F70">
        <w:rPr>
          <w:rStyle w:val="ui-provider"/>
          <w:sz w:val="24"/>
          <w:szCs w:val="24"/>
        </w:rPr>
        <w:t>6a</w:t>
      </w:r>
      <w:r w:rsidR="000E4A2C">
        <w:rPr>
          <w:rStyle w:val="ui-provider"/>
          <w:sz w:val="24"/>
          <w:szCs w:val="24"/>
        </w:rPr>
        <w:t xml:space="preserve"> </w:t>
      </w:r>
      <w:r w:rsidRPr="00607F70">
        <w:rPr>
          <w:rStyle w:val="ui-provider"/>
          <w:sz w:val="24"/>
          <w:szCs w:val="24"/>
        </w:rPr>
        <w:t>= 5/10 points possible</w:t>
      </w:r>
    </w:p>
    <w:p w14:paraId="2395FEF5" w14:textId="02B96534" w:rsidR="000C1119" w:rsidRPr="00607F70" w:rsidRDefault="000C1119" w:rsidP="00D63AC0">
      <w:pPr>
        <w:spacing w:after="0"/>
        <w:ind w:left="720"/>
        <w:rPr>
          <w:rStyle w:val="ui-provider"/>
          <w:sz w:val="24"/>
          <w:szCs w:val="24"/>
        </w:rPr>
      </w:pPr>
      <w:r w:rsidRPr="00607F70">
        <w:rPr>
          <w:rStyle w:val="ui-provider"/>
          <w:sz w:val="24"/>
          <w:szCs w:val="24"/>
        </w:rPr>
        <w:t>6b NA</w:t>
      </w:r>
    </w:p>
    <w:p w14:paraId="53B37C28" w14:textId="0581B2CB" w:rsidR="000C1119" w:rsidRPr="00607F70" w:rsidRDefault="000C1119" w:rsidP="00D63AC0">
      <w:pPr>
        <w:spacing w:after="0"/>
        <w:ind w:left="720"/>
        <w:rPr>
          <w:rStyle w:val="ui-provider"/>
          <w:sz w:val="24"/>
          <w:szCs w:val="24"/>
        </w:rPr>
      </w:pPr>
      <w:r w:rsidRPr="00607F70">
        <w:rPr>
          <w:rStyle w:val="ui-provider"/>
          <w:sz w:val="24"/>
          <w:szCs w:val="24"/>
        </w:rPr>
        <w:t>6c NA</w:t>
      </w:r>
    </w:p>
    <w:p w14:paraId="4E7344D6" w14:textId="1759570E" w:rsidR="000C1119" w:rsidRPr="00607F70" w:rsidRDefault="000C1119" w:rsidP="00D63AC0">
      <w:pPr>
        <w:spacing w:after="0"/>
        <w:ind w:left="720"/>
        <w:rPr>
          <w:rStyle w:val="ui-provider"/>
          <w:sz w:val="24"/>
          <w:szCs w:val="24"/>
        </w:rPr>
      </w:pPr>
      <w:r w:rsidRPr="00607F70">
        <w:rPr>
          <w:rStyle w:val="ui-provider"/>
          <w:sz w:val="24"/>
          <w:szCs w:val="24"/>
        </w:rPr>
        <w:t>6d = 9/10 points possible</w:t>
      </w:r>
    </w:p>
    <w:p w14:paraId="586803AE" w14:textId="4738B824" w:rsidR="000C1119" w:rsidRPr="00607F70" w:rsidRDefault="000C1119" w:rsidP="00D63AC0">
      <w:pPr>
        <w:spacing w:after="0"/>
        <w:ind w:left="720"/>
        <w:rPr>
          <w:rStyle w:val="ui-provider"/>
          <w:sz w:val="24"/>
          <w:szCs w:val="24"/>
        </w:rPr>
      </w:pPr>
      <w:r w:rsidRPr="00607F70">
        <w:rPr>
          <w:rStyle w:val="ui-provider"/>
          <w:sz w:val="24"/>
          <w:szCs w:val="24"/>
        </w:rPr>
        <w:t>6e = 3/10 points possible</w:t>
      </w:r>
    </w:p>
    <w:p w14:paraId="47789F0A" w14:textId="55C6E0A8" w:rsidR="000C1119" w:rsidRPr="00607F70" w:rsidRDefault="000C1119" w:rsidP="00D63AC0">
      <w:pPr>
        <w:spacing w:after="120"/>
        <w:ind w:left="720"/>
        <w:rPr>
          <w:rStyle w:val="ui-provider"/>
          <w:sz w:val="24"/>
          <w:szCs w:val="24"/>
        </w:rPr>
      </w:pPr>
      <w:r w:rsidRPr="00607F70">
        <w:rPr>
          <w:rStyle w:val="ui-provider"/>
          <w:sz w:val="24"/>
          <w:szCs w:val="24"/>
        </w:rPr>
        <w:t>6f = 6/10 points possible</w:t>
      </w:r>
    </w:p>
    <w:p w14:paraId="7FF95E66" w14:textId="28B92FBA" w:rsidR="000C1119" w:rsidRPr="00607F70" w:rsidRDefault="000C1119" w:rsidP="000C1119">
      <w:pPr>
        <w:spacing w:after="0"/>
        <w:ind w:left="720"/>
        <w:rPr>
          <w:rStyle w:val="ui-provider"/>
          <w:sz w:val="24"/>
          <w:szCs w:val="24"/>
        </w:rPr>
      </w:pPr>
      <w:r w:rsidRPr="00607F70">
        <w:rPr>
          <w:rStyle w:val="ui-provider"/>
          <w:sz w:val="24"/>
          <w:szCs w:val="24"/>
        </w:rPr>
        <w:lastRenderedPageBreak/>
        <w:t>Total score for 6a-6f = 23/40 = 57.5%</w:t>
      </w:r>
    </w:p>
    <w:p w14:paraId="59D7AD9F" w14:textId="02CA53DE" w:rsidR="000C1119" w:rsidRPr="00607F70" w:rsidRDefault="000C1119" w:rsidP="003A14FE">
      <w:pPr>
        <w:ind w:left="720"/>
        <w:rPr>
          <w:rStyle w:val="ui-provider"/>
          <w:b/>
          <w:bCs/>
          <w:sz w:val="24"/>
          <w:szCs w:val="24"/>
        </w:rPr>
      </w:pPr>
      <w:r w:rsidRPr="00607F70">
        <w:rPr>
          <w:rStyle w:val="ui-provider"/>
          <w:b/>
          <w:bCs/>
          <w:sz w:val="24"/>
          <w:szCs w:val="24"/>
        </w:rPr>
        <w:t>Total Evaluation points for 6a-6f = 0.575 * 25 = 14.4</w:t>
      </w:r>
    </w:p>
    <w:p w14:paraId="4F0FA564" w14:textId="7826B9D4" w:rsidR="0003636F" w:rsidRPr="00607F70" w:rsidRDefault="00E92643" w:rsidP="00CC1B8D">
      <w:pPr>
        <w:spacing w:after="120"/>
        <w:rPr>
          <w:sz w:val="24"/>
          <w:szCs w:val="24"/>
        </w:rPr>
      </w:pPr>
      <w:r w:rsidRPr="00607F70">
        <w:rPr>
          <w:rStyle w:val="ui-provider"/>
          <w:sz w:val="24"/>
          <w:szCs w:val="24"/>
        </w:rPr>
        <w:t>Questions 6a-6f</w:t>
      </w:r>
      <w:r w:rsidR="39D4CFD0" w:rsidRPr="00607F70">
        <w:rPr>
          <w:rStyle w:val="ui-provider"/>
          <w:sz w:val="24"/>
          <w:szCs w:val="24"/>
        </w:rPr>
        <w:t xml:space="preserve"> reflect the funding priorities established in the CR2SL Eligible Funding Table in the </w:t>
      </w:r>
      <w:hyperlink r:id="rId23" w:history="1">
        <w:r w:rsidR="39D4CFD0" w:rsidRPr="00607F70">
          <w:rPr>
            <w:rStyle w:val="Hyperlink"/>
            <w:sz w:val="24"/>
            <w:szCs w:val="24"/>
          </w:rPr>
          <w:t>Funding Guidelines</w:t>
        </w:r>
      </w:hyperlink>
      <w:r w:rsidR="39D4CFD0" w:rsidRPr="00607F70">
        <w:rPr>
          <w:rStyle w:val="ui-provider"/>
          <w:sz w:val="24"/>
          <w:szCs w:val="24"/>
        </w:rPr>
        <w:t xml:space="preserve"> (Chapter 1). This funding opportunity prioritizes creation or expansion of sustainable, locally supported, programmatic approaches to riparian management in priority areas. Programmatic approaches to riparian management will contain elements of most, if not all the following investment areas. Describe how activities under the following investment priorities will accelerate and advance sustainable approaches to riparian restoration and protection. Where possible, describe and quantify the Measure of Impact of the activities as they relate to the Key Goals, Outcomes and Outputs described in the </w:t>
      </w:r>
      <w:hyperlink r:id="rId24" w:history="1">
        <w:r w:rsidR="39D4CFD0" w:rsidRPr="00607F70">
          <w:rPr>
            <w:rStyle w:val="Hyperlink"/>
            <w:sz w:val="24"/>
            <w:szCs w:val="24"/>
          </w:rPr>
          <w:t>2024 Investment Plan</w:t>
        </w:r>
      </w:hyperlink>
      <w:r w:rsidR="39D4CFD0" w:rsidRPr="00607F70">
        <w:rPr>
          <w:rStyle w:val="ui-provider"/>
          <w:sz w:val="24"/>
          <w:szCs w:val="24"/>
        </w:rPr>
        <w:t>.</w:t>
      </w:r>
      <w:r w:rsidR="006349C8" w:rsidRPr="00607F70">
        <w:rPr>
          <w:rStyle w:val="FootnoteReference"/>
          <w:sz w:val="24"/>
          <w:szCs w:val="24"/>
        </w:rPr>
        <w:footnoteReference w:id="12"/>
      </w:r>
      <w:r w:rsidR="39D4CFD0" w:rsidRPr="00607F70">
        <w:rPr>
          <w:rStyle w:val="ui-provider"/>
          <w:sz w:val="24"/>
          <w:szCs w:val="24"/>
        </w:rPr>
        <w:t xml:space="preserve"> </w:t>
      </w:r>
      <w:r w:rsidRPr="00607F70">
        <w:rPr>
          <w:rStyle w:val="ui-provider"/>
          <w:sz w:val="24"/>
          <w:szCs w:val="24"/>
        </w:rPr>
        <w:t xml:space="preserve">Appendix O of the </w:t>
      </w:r>
      <w:hyperlink r:id="rId25" w:history="1">
        <w:r w:rsidRPr="00607F70">
          <w:rPr>
            <w:rStyle w:val="Hyperlink"/>
            <w:sz w:val="24"/>
            <w:szCs w:val="24"/>
          </w:rPr>
          <w:t>Funding Guidelines</w:t>
        </w:r>
      </w:hyperlink>
      <w:r w:rsidRPr="00607F70">
        <w:rPr>
          <w:rStyle w:val="ui-provider"/>
          <w:sz w:val="24"/>
          <w:szCs w:val="24"/>
        </w:rPr>
        <w:t xml:space="preserve"> should be considered as well for relevant metrics for each Investment Priority. </w:t>
      </w:r>
      <w:r w:rsidR="0013103D" w:rsidRPr="00607F70">
        <w:rPr>
          <w:rStyle w:val="ui-provider"/>
          <w:sz w:val="24"/>
          <w:szCs w:val="24"/>
        </w:rPr>
        <w:t>If only one investment priority is proposed, provide documentation of other activities, programs, or leveraged work that will allow for a programmatic approach to the work.</w:t>
      </w:r>
    </w:p>
    <w:p w14:paraId="283F5607" w14:textId="4CCB9F6F" w:rsidR="00162F9C" w:rsidRPr="00607F70" w:rsidRDefault="0090171A" w:rsidP="00904B48">
      <w:pPr>
        <w:spacing w:after="60"/>
        <w:rPr>
          <w:sz w:val="24"/>
          <w:szCs w:val="24"/>
        </w:rPr>
      </w:pPr>
      <w:r w:rsidRPr="00607F70">
        <w:rPr>
          <w:sz w:val="24"/>
          <w:szCs w:val="24"/>
        </w:rPr>
        <w:t>S</w:t>
      </w:r>
      <w:r w:rsidR="41FA93C2" w:rsidRPr="00607F70">
        <w:rPr>
          <w:sz w:val="24"/>
          <w:szCs w:val="24"/>
        </w:rPr>
        <w:t xml:space="preserve">coring guide (applies to each </w:t>
      </w:r>
      <w:r w:rsidR="00BA404D" w:rsidRPr="00607F70">
        <w:rPr>
          <w:sz w:val="24"/>
          <w:szCs w:val="24"/>
        </w:rPr>
        <w:t xml:space="preserve">of the questions </w:t>
      </w:r>
      <w:r w:rsidR="00845CF6" w:rsidRPr="00607F70">
        <w:rPr>
          <w:sz w:val="24"/>
          <w:szCs w:val="24"/>
        </w:rPr>
        <w:t>6</w:t>
      </w:r>
      <w:r w:rsidR="41FA93C2" w:rsidRPr="00607F70">
        <w:rPr>
          <w:sz w:val="24"/>
          <w:szCs w:val="24"/>
        </w:rPr>
        <w:t>a-</w:t>
      </w:r>
      <w:r w:rsidR="00845CF6" w:rsidRPr="00607F70">
        <w:rPr>
          <w:sz w:val="24"/>
          <w:szCs w:val="24"/>
        </w:rPr>
        <w:t>6</w:t>
      </w:r>
      <w:r w:rsidR="41FA93C2" w:rsidRPr="00607F70">
        <w:rPr>
          <w:sz w:val="24"/>
          <w:szCs w:val="24"/>
        </w:rPr>
        <w:t>f below):</w:t>
      </w:r>
    </w:p>
    <w:p w14:paraId="007CCF37" w14:textId="79B8E43C" w:rsidR="00162F9C" w:rsidRPr="00607F70" w:rsidRDefault="00162F9C" w:rsidP="00325E34">
      <w:pPr>
        <w:pStyle w:val="ListParagraph"/>
        <w:numPr>
          <w:ilvl w:val="0"/>
          <w:numId w:val="4"/>
        </w:numPr>
        <w:spacing w:after="160" w:line="259" w:lineRule="auto"/>
        <w:ind w:right="0"/>
        <w:rPr>
          <w:sz w:val="24"/>
          <w:szCs w:val="24"/>
          <w:shd w:val="clear" w:color="auto" w:fill="FFFFFF" w:themeFill="background1"/>
        </w:rPr>
      </w:pPr>
      <w:r w:rsidRPr="00607F70">
        <w:rPr>
          <w:i/>
          <w:iCs/>
          <w:sz w:val="24"/>
          <w:szCs w:val="24"/>
          <w:shd w:val="clear" w:color="auto" w:fill="FFFFFF" w:themeFill="background1"/>
        </w:rPr>
        <w:t>Does the proposal describe</w:t>
      </w:r>
      <w:r w:rsidR="006C1D9E" w:rsidRPr="00607F70">
        <w:rPr>
          <w:i/>
          <w:iCs/>
          <w:sz w:val="24"/>
          <w:szCs w:val="24"/>
          <w:shd w:val="clear" w:color="auto" w:fill="FFFFFF" w:themeFill="background1"/>
        </w:rPr>
        <w:t>, and where possible quantify</w:t>
      </w:r>
      <w:r w:rsidRPr="00607F70">
        <w:rPr>
          <w:i/>
          <w:iCs/>
          <w:sz w:val="24"/>
          <w:szCs w:val="24"/>
          <w:shd w:val="clear" w:color="auto" w:fill="FFFFFF" w:themeFill="background1"/>
        </w:rPr>
        <w:t xml:space="preserve"> </w:t>
      </w:r>
      <w:r w:rsidR="00E92643" w:rsidRPr="00607F70">
        <w:rPr>
          <w:i/>
          <w:iCs/>
          <w:sz w:val="24"/>
          <w:szCs w:val="24"/>
          <w:shd w:val="clear" w:color="auto" w:fill="FFFFFF" w:themeFill="background1"/>
        </w:rPr>
        <w:t xml:space="preserve">(referencing Key Investment Priority Goals/Outcomes/Outputs) </w:t>
      </w:r>
      <w:r w:rsidRPr="00607F70">
        <w:rPr>
          <w:i/>
          <w:iCs/>
          <w:sz w:val="24"/>
          <w:szCs w:val="24"/>
          <w:shd w:val="clear" w:color="auto" w:fill="FFFFFF" w:themeFill="background1"/>
        </w:rPr>
        <w:t xml:space="preserve">a significant impact with lasting outcomes on the riparian management programs in the area? </w:t>
      </w:r>
    </w:p>
    <w:p w14:paraId="4F2628CD" w14:textId="40835617" w:rsidR="00162F9C" w:rsidRPr="00607F70" w:rsidRDefault="00162F9C" w:rsidP="00325E34">
      <w:pPr>
        <w:pStyle w:val="ListParagraph"/>
        <w:numPr>
          <w:ilvl w:val="0"/>
          <w:numId w:val="4"/>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Does the lead applicant and partners on the application, have the expertise and capabilities relative to the focus area and the focus reaches to achieve the desired outcomes?</w:t>
      </w:r>
    </w:p>
    <w:p w14:paraId="54DE10C6" w14:textId="23F23E11" w:rsidR="007F05A9" w:rsidRDefault="00573AC7" w:rsidP="41FA93C2">
      <w:pPr>
        <w:pStyle w:val="Heading3"/>
        <w:numPr>
          <w:ilvl w:val="0"/>
          <w:numId w:val="0"/>
        </w:numPr>
        <w:rPr>
          <w:highlight w:val="yellow"/>
        </w:rPr>
      </w:pPr>
      <w:r>
        <w:t>6</w:t>
      </w:r>
      <w:r w:rsidR="41FA93C2">
        <w:t>.a Reach-Scale Planning and Outreach</w:t>
      </w:r>
    </w:p>
    <w:p w14:paraId="289D06ED" w14:textId="420BBCAF" w:rsidR="0087495A" w:rsidRPr="00607F70" w:rsidRDefault="0087495A" w:rsidP="00FA2DF2">
      <w:pPr>
        <w:spacing w:after="120"/>
        <w:rPr>
          <w:sz w:val="24"/>
          <w:szCs w:val="24"/>
        </w:rPr>
      </w:pPr>
      <w:bookmarkStart w:id="10" w:name="_Hlk160801985"/>
      <w:r w:rsidRPr="00607F70">
        <w:rPr>
          <w:rStyle w:val="ui-provider"/>
          <w:sz w:val="24"/>
          <w:szCs w:val="24"/>
        </w:rPr>
        <w:t xml:space="preserve">Describe the proposed local collaboration and outreach efforts to support a holistic and efficient reach-scale restoration approach. This may include costs associated with regional coordination and planning, data collection for restoration prioritization, landowner engagement, landowner recruitment to improve riparian management, and coordinated landowner engagement tracking across partner organizations. </w:t>
      </w:r>
      <w:r w:rsidR="0033119C" w:rsidRPr="00607F70">
        <w:rPr>
          <w:rStyle w:val="ui-provider"/>
          <w:sz w:val="24"/>
          <w:szCs w:val="24"/>
        </w:rPr>
        <w:t xml:space="preserve">Proposals may also want to include a description of how the planning efforts will lead to implementation and other sources of funding that would be leveraged for the implementation activities (if not requested in this proposal). </w:t>
      </w:r>
      <w:bookmarkEnd w:id="10"/>
      <w:r w:rsidRPr="00607F70">
        <w:rPr>
          <w:sz w:val="24"/>
          <w:szCs w:val="24"/>
        </w:rPr>
        <w:t xml:space="preserve">Describe the reach-scale planning and outreach activities for this proposal. </w:t>
      </w:r>
    </w:p>
    <w:p w14:paraId="7A7EF82A" w14:textId="192E39F8" w:rsidR="008D4693" w:rsidRPr="00607F70" w:rsidRDefault="008D4693" w:rsidP="00904B48">
      <w:pPr>
        <w:spacing w:after="60"/>
        <w:rPr>
          <w:sz w:val="24"/>
          <w:szCs w:val="24"/>
        </w:rPr>
      </w:pPr>
      <w:r w:rsidRPr="00607F70">
        <w:rPr>
          <w:sz w:val="24"/>
          <w:szCs w:val="24"/>
        </w:rPr>
        <w:t>Scoring Guide: Applications</w:t>
      </w:r>
      <w:r w:rsidR="00243BB9" w:rsidRPr="00607F70">
        <w:rPr>
          <w:sz w:val="24"/>
          <w:szCs w:val="24"/>
        </w:rPr>
        <w:t xml:space="preserve"> that include Reach-scale Planning and Outreach activities</w:t>
      </w:r>
      <w:r w:rsidRPr="00607F70">
        <w:rPr>
          <w:sz w:val="24"/>
          <w:szCs w:val="24"/>
        </w:rPr>
        <w:t xml:space="preserve"> will be evaluated based on</w:t>
      </w:r>
      <w:r w:rsidR="00243BB9" w:rsidRPr="00607F70">
        <w:rPr>
          <w:sz w:val="24"/>
          <w:szCs w:val="24"/>
        </w:rPr>
        <w:t xml:space="preserve"> how they accomplish the following</w:t>
      </w:r>
      <w:r w:rsidR="602DFCC4" w:rsidRPr="28C67F7E">
        <w:rPr>
          <w:sz w:val="24"/>
          <w:szCs w:val="24"/>
        </w:rPr>
        <w:t xml:space="preserve"> (recommended</w:t>
      </w:r>
      <w:r w:rsidR="007104D1">
        <w:rPr>
          <w:sz w:val="24"/>
          <w:szCs w:val="24"/>
        </w:rPr>
        <w:t xml:space="preserve"> maximum of</w:t>
      </w:r>
      <w:r w:rsidR="602DFCC4" w:rsidRPr="28C67F7E">
        <w:rPr>
          <w:sz w:val="24"/>
          <w:szCs w:val="24"/>
        </w:rPr>
        <w:t xml:space="preserve"> 5,000</w:t>
      </w:r>
      <w:r w:rsidR="002C6E33">
        <w:rPr>
          <w:sz w:val="24"/>
          <w:szCs w:val="24"/>
        </w:rPr>
        <w:t>-</w:t>
      </w:r>
      <w:r w:rsidR="602DFCC4" w:rsidRPr="28C67F7E">
        <w:rPr>
          <w:sz w:val="24"/>
          <w:szCs w:val="24"/>
        </w:rPr>
        <w:t>character</w:t>
      </w:r>
      <w:r w:rsidR="007104D1">
        <w:rPr>
          <w:sz w:val="24"/>
          <w:szCs w:val="24"/>
        </w:rPr>
        <w:t>s</w:t>
      </w:r>
      <w:r w:rsidR="002C6E33">
        <w:rPr>
          <w:sz w:val="24"/>
          <w:szCs w:val="24"/>
        </w:rPr>
        <w:t xml:space="preserve"> including </w:t>
      </w:r>
      <w:r w:rsidR="602DFCC4" w:rsidRPr="28C67F7E">
        <w:rPr>
          <w:sz w:val="24"/>
          <w:szCs w:val="24"/>
        </w:rPr>
        <w:t>spaces)</w:t>
      </w:r>
      <w:r w:rsidR="27D14A40" w:rsidRPr="28C67F7E">
        <w:rPr>
          <w:sz w:val="24"/>
          <w:szCs w:val="24"/>
        </w:rPr>
        <w:t>:</w:t>
      </w:r>
    </w:p>
    <w:p w14:paraId="57FCA46B" w14:textId="0B77CCCE" w:rsidR="00243BB9" w:rsidRPr="00607F70" w:rsidRDefault="00243BB9" w:rsidP="00BA7245">
      <w:pPr>
        <w:pStyle w:val="ListParagraph"/>
        <w:ind w:left="360"/>
        <w:rPr>
          <w:b/>
          <w:bCs/>
          <w:sz w:val="24"/>
          <w:szCs w:val="24"/>
        </w:rPr>
      </w:pPr>
      <w:r w:rsidRPr="00607F70">
        <w:rPr>
          <w:b/>
          <w:bCs/>
          <w:sz w:val="24"/>
          <w:szCs w:val="24"/>
        </w:rPr>
        <w:t>Investment Priority Goal: </w:t>
      </w:r>
    </w:p>
    <w:p w14:paraId="123C9390" w14:textId="18B982E9" w:rsidR="00243BB9" w:rsidRPr="00607F70" w:rsidRDefault="1DCF2FE0" w:rsidP="00BA7245">
      <w:pPr>
        <w:pStyle w:val="ListParagraph"/>
        <w:spacing w:after="120"/>
        <w:ind w:left="360"/>
        <w:contextualSpacing w:val="0"/>
        <w:rPr>
          <w:sz w:val="24"/>
          <w:szCs w:val="24"/>
        </w:rPr>
      </w:pPr>
      <w:r w:rsidRPr="00607F70">
        <w:rPr>
          <w:sz w:val="24"/>
          <w:szCs w:val="24"/>
        </w:rPr>
        <w:t xml:space="preserve">Collaborative reach or watershed scale planning leads to increased rates of riparian restoration, quality and quantity of riparian areas are increased, and long-term ecosystem function is </w:t>
      </w:r>
      <w:proofErr w:type="gramStart"/>
      <w:r w:rsidRPr="00607F70">
        <w:rPr>
          <w:sz w:val="24"/>
          <w:szCs w:val="24"/>
        </w:rPr>
        <w:t>supported</w:t>
      </w:r>
      <w:proofErr w:type="gramEnd"/>
      <w:r w:rsidRPr="00607F70">
        <w:rPr>
          <w:sz w:val="24"/>
          <w:szCs w:val="24"/>
        </w:rPr>
        <w:t xml:space="preserve"> and climate resiliency is improved. </w:t>
      </w:r>
    </w:p>
    <w:p w14:paraId="42A15FAE" w14:textId="29A1249F" w:rsidR="00243BB9" w:rsidRPr="00607F70" w:rsidRDefault="1DCF2FE0" w:rsidP="003B7818">
      <w:pPr>
        <w:pStyle w:val="ListParagraph"/>
        <w:keepNext/>
        <w:ind w:left="360"/>
        <w:rPr>
          <w:sz w:val="24"/>
          <w:szCs w:val="24"/>
        </w:rPr>
      </w:pPr>
      <w:r w:rsidRPr="00607F70">
        <w:rPr>
          <w:b/>
          <w:bCs/>
          <w:sz w:val="24"/>
          <w:szCs w:val="24"/>
        </w:rPr>
        <w:lastRenderedPageBreak/>
        <w:t>Key Investment Priority Outcomes:</w:t>
      </w:r>
      <w:r w:rsidRPr="00607F70">
        <w:rPr>
          <w:sz w:val="24"/>
          <w:szCs w:val="24"/>
        </w:rPr>
        <w:t> </w:t>
      </w:r>
    </w:p>
    <w:p w14:paraId="341D3B08" w14:textId="6184ED15" w:rsidR="1DCF2FE0" w:rsidRPr="00607F70" w:rsidRDefault="1DCF2FE0" w:rsidP="00352563">
      <w:pPr>
        <w:pStyle w:val="ListParagraph"/>
        <w:numPr>
          <w:ilvl w:val="0"/>
          <w:numId w:val="10"/>
        </w:numPr>
        <w:tabs>
          <w:tab w:val="clear" w:pos="720"/>
          <w:tab w:val="num" w:pos="1080"/>
        </w:tabs>
        <w:rPr>
          <w:sz w:val="24"/>
          <w:szCs w:val="24"/>
        </w:rPr>
      </w:pPr>
      <w:r w:rsidRPr="00607F70">
        <w:rPr>
          <w:sz w:val="24"/>
          <w:szCs w:val="24"/>
        </w:rPr>
        <w:t xml:space="preserve">A pipeline of landowners willing to implement riparian restoration and protection activities in priority reaches and watersheds throughout the </w:t>
      </w:r>
      <w:proofErr w:type="gramStart"/>
      <w:r w:rsidRPr="00607F70">
        <w:rPr>
          <w:sz w:val="24"/>
          <w:szCs w:val="24"/>
        </w:rPr>
        <w:t>region;</w:t>
      </w:r>
      <w:proofErr w:type="gramEnd"/>
    </w:p>
    <w:p w14:paraId="74F7347A" w14:textId="4492D9BA" w:rsidR="1DCF2FE0" w:rsidRPr="00607F70" w:rsidRDefault="1DCF2FE0" w:rsidP="00352563">
      <w:pPr>
        <w:pStyle w:val="ListParagraph"/>
        <w:numPr>
          <w:ilvl w:val="0"/>
          <w:numId w:val="10"/>
        </w:numPr>
        <w:tabs>
          <w:tab w:val="clear" w:pos="720"/>
          <w:tab w:val="num" w:pos="1080"/>
        </w:tabs>
        <w:rPr>
          <w:sz w:val="24"/>
          <w:szCs w:val="24"/>
        </w:rPr>
      </w:pPr>
      <w:r w:rsidRPr="00607F70">
        <w:rPr>
          <w:sz w:val="24"/>
          <w:szCs w:val="24"/>
        </w:rPr>
        <w:t xml:space="preserve">Key partners and landowners on a collaborative reach scale planning effort in the watershed and the holistic priorities and implementation </w:t>
      </w:r>
      <w:proofErr w:type="gramStart"/>
      <w:r w:rsidRPr="00607F70">
        <w:rPr>
          <w:sz w:val="24"/>
          <w:szCs w:val="24"/>
        </w:rPr>
        <w:t>needs;</w:t>
      </w:r>
      <w:proofErr w:type="gramEnd"/>
      <w:r w:rsidRPr="00607F70">
        <w:rPr>
          <w:sz w:val="24"/>
          <w:szCs w:val="24"/>
        </w:rPr>
        <w:t xml:space="preserve"> </w:t>
      </w:r>
    </w:p>
    <w:p w14:paraId="6AC6E22E" w14:textId="382500C0" w:rsidR="1DCF2FE0" w:rsidRPr="00607F70" w:rsidRDefault="1DCF2FE0" w:rsidP="00352563">
      <w:pPr>
        <w:pStyle w:val="ListParagraph"/>
        <w:numPr>
          <w:ilvl w:val="0"/>
          <w:numId w:val="10"/>
        </w:numPr>
        <w:tabs>
          <w:tab w:val="clear" w:pos="720"/>
          <w:tab w:val="num" w:pos="1080"/>
        </w:tabs>
        <w:spacing w:after="120"/>
        <w:contextualSpacing w:val="0"/>
        <w:rPr>
          <w:sz w:val="24"/>
          <w:szCs w:val="24"/>
        </w:rPr>
      </w:pPr>
      <w:r w:rsidRPr="00607F70">
        <w:rPr>
          <w:sz w:val="24"/>
          <w:szCs w:val="24"/>
        </w:rPr>
        <w:t>More efficient, prioritized approach to engaging and tracking landowner engagements are completed.</w:t>
      </w:r>
    </w:p>
    <w:p w14:paraId="6E022279" w14:textId="533A7D03" w:rsidR="00243BB9" w:rsidRPr="00607F70" w:rsidRDefault="1DCF2FE0" w:rsidP="00E44A34">
      <w:pPr>
        <w:keepNext/>
        <w:spacing w:after="0"/>
        <w:ind w:firstLine="360"/>
        <w:rPr>
          <w:sz w:val="24"/>
          <w:szCs w:val="24"/>
        </w:rPr>
      </w:pPr>
      <w:r w:rsidRPr="00607F70">
        <w:rPr>
          <w:b/>
          <w:bCs/>
          <w:sz w:val="24"/>
          <w:szCs w:val="24"/>
        </w:rPr>
        <w:t>Key Investment Priority Outputs:</w:t>
      </w:r>
      <w:r w:rsidRPr="00607F70">
        <w:rPr>
          <w:sz w:val="24"/>
          <w:szCs w:val="24"/>
        </w:rPr>
        <w:t> </w:t>
      </w:r>
    </w:p>
    <w:p w14:paraId="0022C741" w14:textId="69251A45"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rFonts w:ascii="Calibri" w:eastAsia="Calibri" w:hAnsi="Calibri" w:cs="Calibri"/>
          <w:sz w:val="24"/>
          <w:szCs w:val="24"/>
        </w:rPr>
        <w:t xml:space="preserve">Increased number of landowners </w:t>
      </w:r>
      <w:proofErr w:type="gramStart"/>
      <w:r w:rsidRPr="00607F70">
        <w:rPr>
          <w:rFonts w:ascii="Calibri" w:eastAsia="Calibri" w:hAnsi="Calibri" w:cs="Calibri"/>
          <w:sz w:val="24"/>
          <w:szCs w:val="24"/>
        </w:rPr>
        <w:t>reached;</w:t>
      </w:r>
      <w:proofErr w:type="gramEnd"/>
    </w:p>
    <w:p w14:paraId="367AF0B9" w14:textId="79A7982E"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sz w:val="24"/>
          <w:szCs w:val="24"/>
        </w:rPr>
        <w:t>Increased</w:t>
      </w:r>
      <w:r w:rsidRPr="00607F70">
        <w:rPr>
          <w:rFonts w:ascii="Calibri" w:eastAsia="Calibri" w:hAnsi="Calibri" w:cs="Calibri"/>
          <w:sz w:val="24"/>
          <w:szCs w:val="24"/>
        </w:rPr>
        <w:t xml:space="preserve"> number of landowners added to project </w:t>
      </w:r>
      <w:proofErr w:type="gramStart"/>
      <w:r w:rsidRPr="00607F70">
        <w:rPr>
          <w:rFonts w:ascii="Calibri" w:eastAsia="Calibri" w:hAnsi="Calibri" w:cs="Calibri"/>
          <w:sz w:val="24"/>
          <w:szCs w:val="24"/>
        </w:rPr>
        <w:t>pipeline;</w:t>
      </w:r>
      <w:proofErr w:type="gramEnd"/>
    </w:p>
    <w:p w14:paraId="10415DAF" w14:textId="0368575A"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rFonts w:ascii="Calibri" w:eastAsia="Calibri" w:hAnsi="Calibri" w:cs="Calibri"/>
          <w:sz w:val="24"/>
          <w:szCs w:val="24"/>
        </w:rPr>
        <w:t xml:space="preserve">Collaborative reach-scale management </w:t>
      </w:r>
      <w:proofErr w:type="gramStart"/>
      <w:r w:rsidRPr="00607F70">
        <w:rPr>
          <w:rFonts w:ascii="Calibri" w:eastAsia="Calibri" w:hAnsi="Calibri" w:cs="Calibri"/>
          <w:sz w:val="24"/>
          <w:szCs w:val="24"/>
        </w:rPr>
        <w:t>plan;</w:t>
      </w:r>
      <w:proofErr w:type="gramEnd"/>
    </w:p>
    <w:p w14:paraId="263663A2" w14:textId="70C648EA"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rFonts w:ascii="Calibri" w:eastAsia="Calibri" w:hAnsi="Calibri" w:cs="Calibri"/>
          <w:sz w:val="24"/>
          <w:szCs w:val="24"/>
        </w:rPr>
        <w:t xml:space="preserve">Identification and prioritization of restoration and protection </w:t>
      </w:r>
      <w:proofErr w:type="gramStart"/>
      <w:r w:rsidRPr="00607F70">
        <w:rPr>
          <w:rFonts w:ascii="Calibri" w:eastAsia="Calibri" w:hAnsi="Calibri" w:cs="Calibri"/>
          <w:sz w:val="24"/>
          <w:szCs w:val="24"/>
        </w:rPr>
        <w:t>activities;</w:t>
      </w:r>
      <w:proofErr w:type="gramEnd"/>
    </w:p>
    <w:p w14:paraId="5E0E4B25" w14:textId="106F2F56"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rFonts w:ascii="Calibri" w:eastAsia="Calibri" w:hAnsi="Calibri" w:cs="Calibri"/>
          <w:sz w:val="24"/>
          <w:szCs w:val="24"/>
        </w:rPr>
        <w:t xml:space="preserve">Social marketing campaigns </w:t>
      </w:r>
      <w:proofErr w:type="gramStart"/>
      <w:r w:rsidRPr="00607F70">
        <w:rPr>
          <w:rFonts w:ascii="Calibri" w:eastAsia="Calibri" w:hAnsi="Calibri" w:cs="Calibri"/>
          <w:sz w:val="24"/>
          <w:szCs w:val="24"/>
        </w:rPr>
        <w:t>developed;</w:t>
      </w:r>
      <w:proofErr w:type="gramEnd"/>
    </w:p>
    <w:p w14:paraId="25EB22CF" w14:textId="61BCBBCA" w:rsidR="1DCF2FE0" w:rsidRPr="00607F70" w:rsidRDefault="1DCF2FE0" w:rsidP="00352563">
      <w:pPr>
        <w:pStyle w:val="ListParagraph"/>
        <w:numPr>
          <w:ilvl w:val="0"/>
          <w:numId w:val="11"/>
        </w:numPr>
        <w:tabs>
          <w:tab w:val="clear" w:pos="720"/>
          <w:tab w:val="num" w:pos="1080"/>
        </w:tabs>
        <w:rPr>
          <w:rFonts w:ascii="Calibri" w:eastAsia="Calibri" w:hAnsi="Calibri" w:cs="Calibri"/>
          <w:sz w:val="24"/>
          <w:szCs w:val="24"/>
        </w:rPr>
      </w:pPr>
      <w:r w:rsidRPr="00607F70">
        <w:rPr>
          <w:rFonts w:ascii="Calibri" w:eastAsia="Calibri" w:hAnsi="Calibri" w:cs="Calibri"/>
          <w:sz w:val="24"/>
          <w:szCs w:val="24"/>
        </w:rPr>
        <w:t>Database management tools developed.</w:t>
      </w:r>
    </w:p>
    <w:p w14:paraId="01DAE584" w14:textId="38B5CC17" w:rsidR="007F05A9" w:rsidRPr="00607F70" w:rsidRDefault="007F05A9" w:rsidP="28C67F7E">
      <w:pPr>
        <w:pBdr>
          <w:top w:val="single" w:sz="4" w:space="1" w:color="000000"/>
          <w:left w:val="single" w:sz="4" w:space="4" w:color="000000"/>
          <w:bottom w:val="single" w:sz="4" w:space="1" w:color="000000"/>
          <w:right w:val="single" w:sz="4" w:space="4" w:color="000000"/>
        </w:pBdr>
        <w:rPr>
          <w:sz w:val="24"/>
          <w:szCs w:val="24"/>
        </w:rPr>
      </w:pPr>
      <w:r w:rsidRPr="00607F70">
        <w:rPr>
          <w:sz w:val="24"/>
          <w:szCs w:val="24"/>
        </w:rPr>
        <w:t>Enter your response here…</w:t>
      </w:r>
    </w:p>
    <w:p w14:paraId="45A39EDE" w14:textId="0BE345BE" w:rsidR="007F05A9" w:rsidRPr="00510023" w:rsidRDefault="00573AC7" w:rsidP="003A14FE">
      <w:pPr>
        <w:pStyle w:val="Heading3"/>
        <w:numPr>
          <w:ilvl w:val="0"/>
          <w:numId w:val="0"/>
        </w:numPr>
        <w:ind w:left="360" w:hanging="360"/>
      </w:pPr>
      <w:r w:rsidRPr="00510023">
        <w:t>6</w:t>
      </w:r>
      <w:r w:rsidR="002437D9" w:rsidRPr="00510023">
        <w:t xml:space="preserve">.b </w:t>
      </w:r>
      <w:r w:rsidR="008D4693" w:rsidRPr="00510023">
        <w:t>Native Plant Materials: Plant propagation, procurement, holding facilities, and small nursery support</w:t>
      </w:r>
      <w:r w:rsidR="007F05A9" w:rsidRPr="00510023">
        <w:t xml:space="preserve"> </w:t>
      </w:r>
    </w:p>
    <w:p w14:paraId="529F0E26" w14:textId="0FE3667F" w:rsidR="0087495A" w:rsidRPr="00607F70" w:rsidRDefault="0087495A" w:rsidP="00FA2DF2">
      <w:pPr>
        <w:spacing w:after="120"/>
        <w:rPr>
          <w:sz w:val="24"/>
          <w:szCs w:val="24"/>
        </w:rPr>
      </w:pPr>
      <w:r w:rsidRPr="00607F70">
        <w:rPr>
          <w:sz w:val="24"/>
          <w:szCs w:val="24"/>
        </w:rPr>
        <w:t xml:space="preserve">Describe the proposed activities for native plant materials propagation, procurement, holding facility support, and/or small nursery support. These activities will increase the accessibility, diversity, and quality of site-appropriate and pest and pathogen free plant materials and facilities to produce native plants for riparian buffer establishment and enrichment and tend these plants until out planting. Describe the native plant material activities for this proposal. </w:t>
      </w:r>
      <w:r w:rsidR="0281A28D" w:rsidRPr="28C67F7E">
        <w:rPr>
          <w:sz w:val="24"/>
          <w:szCs w:val="24"/>
        </w:rPr>
        <w:t>(</w:t>
      </w:r>
      <w:r w:rsidR="00230B34">
        <w:rPr>
          <w:sz w:val="24"/>
          <w:szCs w:val="24"/>
        </w:rPr>
        <w:t>R</w:t>
      </w:r>
      <w:r w:rsidR="0281A28D" w:rsidRPr="28C67F7E">
        <w:rPr>
          <w:sz w:val="24"/>
          <w:szCs w:val="24"/>
        </w:rPr>
        <w:t xml:space="preserve">ecommended </w:t>
      </w:r>
      <w:r w:rsidR="00F6315B" w:rsidRPr="28C67F7E">
        <w:rPr>
          <w:sz w:val="24"/>
          <w:szCs w:val="24"/>
        </w:rPr>
        <w:t xml:space="preserve">maximum </w:t>
      </w:r>
      <w:r w:rsidR="00F6315B">
        <w:rPr>
          <w:sz w:val="24"/>
          <w:szCs w:val="24"/>
        </w:rPr>
        <w:t xml:space="preserve">of </w:t>
      </w:r>
      <w:r w:rsidR="0281A28D" w:rsidRPr="28C67F7E">
        <w:rPr>
          <w:sz w:val="24"/>
          <w:szCs w:val="24"/>
        </w:rPr>
        <w:t>5,000</w:t>
      </w:r>
      <w:r w:rsidR="00230B34">
        <w:rPr>
          <w:sz w:val="24"/>
          <w:szCs w:val="24"/>
        </w:rPr>
        <w:t>-</w:t>
      </w:r>
      <w:r w:rsidR="0281A28D" w:rsidRPr="28C67F7E">
        <w:rPr>
          <w:sz w:val="24"/>
          <w:szCs w:val="24"/>
        </w:rPr>
        <w:t>character</w:t>
      </w:r>
      <w:r w:rsidR="00F6315B">
        <w:rPr>
          <w:sz w:val="24"/>
          <w:szCs w:val="24"/>
        </w:rPr>
        <w:t>s</w:t>
      </w:r>
      <w:r w:rsidR="00230B34">
        <w:rPr>
          <w:sz w:val="24"/>
          <w:szCs w:val="24"/>
        </w:rPr>
        <w:t xml:space="preserve"> including </w:t>
      </w:r>
      <w:r w:rsidR="0281A28D" w:rsidRPr="28C67F7E">
        <w:rPr>
          <w:sz w:val="24"/>
          <w:szCs w:val="24"/>
        </w:rPr>
        <w:t>spaces</w:t>
      </w:r>
      <w:r w:rsidR="00663D8E">
        <w:rPr>
          <w:sz w:val="24"/>
          <w:szCs w:val="24"/>
        </w:rPr>
        <w:t>.</w:t>
      </w:r>
      <w:r w:rsidR="0281A28D" w:rsidRPr="28C67F7E">
        <w:rPr>
          <w:sz w:val="24"/>
          <w:szCs w:val="24"/>
        </w:rPr>
        <w:t>)</w:t>
      </w:r>
    </w:p>
    <w:p w14:paraId="434DBA6B" w14:textId="77777777" w:rsidR="008D4693" w:rsidRPr="00607F70" w:rsidRDefault="008D4693" w:rsidP="00352563">
      <w:pPr>
        <w:spacing w:after="60"/>
        <w:rPr>
          <w:sz w:val="24"/>
          <w:szCs w:val="24"/>
        </w:rPr>
      </w:pPr>
      <w:r w:rsidRPr="00607F70">
        <w:rPr>
          <w:sz w:val="24"/>
          <w:szCs w:val="24"/>
        </w:rPr>
        <w:t>Scoring Guide: Applications will be evaluated based on:</w:t>
      </w:r>
    </w:p>
    <w:p w14:paraId="3AA41996" w14:textId="0A81F114" w:rsidR="00A424A6" w:rsidRPr="00607F70" w:rsidRDefault="00A424A6" w:rsidP="00352563">
      <w:pPr>
        <w:pStyle w:val="ListParagraph"/>
        <w:ind w:left="360"/>
        <w:rPr>
          <w:b/>
          <w:bCs/>
          <w:sz w:val="24"/>
          <w:szCs w:val="24"/>
        </w:rPr>
      </w:pPr>
      <w:r w:rsidRPr="00607F70">
        <w:rPr>
          <w:b/>
          <w:bCs/>
          <w:sz w:val="24"/>
          <w:szCs w:val="24"/>
        </w:rPr>
        <w:t>Investment Priority Goal: </w:t>
      </w:r>
    </w:p>
    <w:p w14:paraId="447660CA" w14:textId="55C395DA" w:rsidR="00A424A6" w:rsidRPr="00607F70" w:rsidRDefault="1DCF2FE0" w:rsidP="00352563">
      <w:pPr>
        <w:pStyle w:val="ListParagraph"/>
        <w:spacing w:after="120"/>
        <w:ind w:left="360"/>
        <w:contextualSpacing w:val="0"/>
        <w:rPr>
          <w:sz w:val="24"/>
          <w:szCs w:val="24"/>
        </w:rPr>
      </w:pPr>
      <w:r w:rsidRPr="00607F70">
        <w:rPr>
          <w:sz w:val="24"/>
          <w:szCs w:val="24"/>
        </w:rPr>
        <w:t>The improvements in supplying native plant materials to the supply chain leads to increased restoration and long-term protection, increased quality and quantity of riparian areas, supported long-term ecosystem function, and improved climate resiliency.</w:t>
      </w:r>
    </w:p>
    <w:p w14:paraId="26A0DA14" w14:textId="28BB60A9" w:rsidR="00A424A6" w:rsidRPr="00607F70" w:rsidRDefault="00A424A6" w:rsidP="00352563">
      <w:pPr>
        <w:pStyle w:val="ListParagraph"/>
        <w:ind w:left="360"/>
        <w:rPr>
          <w:sz w:val="24"/>
          <w:szCs w:val="24"/>
        </w:rPr>
      </w:pPr>
      <w:r w:rsidRPr="00607F70">
        <w:rPr>
          <w:b/>
          <w:bCs/>
          <w:sz w:val="24"/>
          <w:szCs w:val="24"/>
        </w:rPr>
        <w:t>Key Investment Priority Outcomes:</w:t>
      </w:r>
      <w:r w:rsidRPr="00607F70">
        <w:rPr>
          <w:sz w:val="24"/>
          <w:szCs w:val="24"/>
        </w:rPr>
        <w:t> </w:t>
      </w:r>
    </w:p>
    <w:p w14:paraId="03DAFB26" w14:textId="1757D053" w:rsidR="00A424A6" w:rsidRPr="00607F70" w:rsidRDefault="1DCF2FE0" w:rsidP="00352563">
      <w:pPr>
        <w:pStyle w:val="ListParagraph"/>
        <w:numPr>
          <w:ilvl w:val="0"/>
          <w:numId w:val="13"/>
        </w:numPr>
        <w:tabs>
          <w:tab w:val="clear" w:pos="720"/>
          <w:tab w:val="num" w:pos="1080"/>
        </w:tabs>
        <w:rPr>
          <w:sz w:val="24"/>
          <w:szCs w:val="24"/>
        </w:rPr>
      </w:pPr>
      <w:r w:rsidRPr="00607F70">
        <w:rPr>
          <w:sz w:val="24"/>
          <w:szCs w:val="24"/>
        </w:rPr>
        <w:t xml:space="preserve">Local and regional needs for diverse, high quality, and site-appropriate plant supplies are supported by a robust network of nurseries with efficient management systems to ensure the timely delivery of plants and meet the demand for increasing rates of riparian </w:t>
      </w:r>
      <w:proofErr w:type="gramStart"/>
      <w:r w:rsidRPr="00607F70">
        <w:rPr>
          <w:sz w:val="24"/>
          <w:szCs w:val="24"/>
        </w:rPr>
        <w:t>restoration;</w:t>
      </w:r>
      <w:proofErr w:type="gramEnd"/>
      <w:r w:rsidRPr="00607F70">
        <w:rPr>
          <w:sz w:val="24"/>
          <w:szCs w:val="24"/>
        </w:rPr>
        <w:t> </w:t>
      </w:r>
    </w:p>
    <w:p w14:paraId="14610ECE" w14:textId="25F8F058" w:rsidR="00A424A6" w:rsidRPr="00607F70" w:rsidRDefault="1DCF2FE0" w:rsidP="00352563">
      <w:pPr>
        <w:pStyle w:val="ListParagraph"/>
        <w:numPr>
          <w:ilvl w:val="0"/>
          <w:numId w:val="14"/>
        </w:numPr>
        <w:tabs>
          <w:tab w:val="clear" w:pos="720"/>
          <w:tab w:val="num" w:pos="1080"/>
        </w:tabs>
        <w:rPr>
          <w:sz w:val="24"/>
          <w:szCs w:val="24"/>
        </w:rPr>
      </w:pPr>
      <w:r w:rsidRPr="00607F70">
        <w:rPr>
          <w:sz w:val="24"/>
          <w:szCs w:val="24"/>
        </w:rPr>
        <w:t xml:space="preserve">Collaborative approaches to solve current systemic challenges in growing native plants on a regional </w:t>
      </w:r>
      <w:proofErr w:type="gramStart"/>
      <w:r w:rsidRPr="00607F70">
        <w:rPr>
          <w:sz w:val="24"/>
          <w:szCs w:val="24"/>
        </w:rPr>
        <w:t>level;</w:t>
      </w:r>
      <w:proofErr w:type="gramEnd"/>
      <w:r w:rsidRPr="00607F70">
        <w:rPr>
          <w:sz w:val="24"/>
          <w:szCs w:val="24"/>
        </w:rPr>
        <w:t> </w:t>
      </w:r>
    </w:p>
    <w:p w14:paraId="12C876C4" w14:textId="5EB3FF2A" w:rsidR="1DCF2FE0" w:rsidRPr="00607F70" w:rsidRDefault="1DCF2FE0" w:rsidP="00352563">
      <w:pPr>
        <w:pStyle w:val="ListParagraph"/>
        <w:numPr>
          <w:ilvl w:val="0"/>
          <w:numId w:val="14"/>
        </w:numPr>
        <w:tabs>
          <w:tab w:val="clear" w:pos="720"/>
          <w:tab w:val="num" w:pos="1080"/>
        </w:tabs>
        <w:rPr>
          <w:sz w:val="24"/>
          <w:szCs w:val="24"/>
        </w:rPr>
      </w:pPr>
      <w:r w:rsidRPr="00607F70">
        <w:rPr>
          <w:sz w:val="24"/>
          <w:szCs w:val="24"/>
        </w:rPr>
        <w:t xml:space="preserve">The system for providing plant supplies is </w:t>
      </w:r>
      <w:proofErr w:type="gramStart"/>
      <w:r w:rsidRPr="00607F70">
        <w:rPr>
          <w:sz w:val="24"/>
          <w:szCs w:val="24"/>
        </w:rPr>
        <w:t>improved;</w:t>
      </w:r>
      <w:proofErr w:type="gramEnd"/>
    </w:p>
    <w:p w14:paraId="68CB3674" w14:textId="67D216EE" w:rsidR="1DCF2FE0" w:rsidRPr="00607F70" w:rsidRDefault="1DCF2FE0" w:rsidP="00352563">
      <w:pPr>
        <w:pStyle w:val="ListParagraph"/>
        <w:numPr>
          <w:ilvl w:val="0"/>
          <w:numId w:val="14"/>
        </w:numPr>
        <w:tabs>
          <w:tab w:val="clear" w:pos="720"/>
          <w:tab w:val="num" w:pos="1080"/>
        </w:tabs>
        <w:spacing w:after="120"/>
        <w:contextualSpacing w:val="0"/>
        <w:rPr>
          <w:sz w:val="24"/>
          <w:szCs w:val="24"/>
        </w:rPr>
      </w:pPr>
      <w:r w:rsidRPr="00607F70">
        <w:rPr>
          <w:sz w:val="24"/>
          <w:szCs w:val="24"/>
        </w:rPr>
        <w:t>Native plant supply increases to match the rate of riparian restoration.</w:t>
      </w:r>
    </w:p>
    <w:p w14:paraId="2392195D" w14:textId="75F1F34A" w:rsidR="00A424A6" w:rsidRPr="00607F70" w:rsidRDefault="00A424A6" w:rsidP="00352563">
      <w:pPr>
        <w:pStyle w:val="ListParagraph"/>
        <w:ind w:left="360"/>
        <w:rPr>
          <w:sz w:val="24"/>
          <w:szCs w:val="24"/>
        </w:rPr>
      </w:pPr>
      <w:r w:rsidRPr="00607F70">
        <w:rPr>
          <w:b/>
          <w:bCs/>
          <w:sz w:val="24"/>
          <w:szCs w:val="24"/>
        </w:rPr>
        <w:t>Key Investment Priority Outputs:</w:t>
      </w:r>
      <w:r w:rsidRPr="00607F70">
        <w:rPr>
          <w:sz w:val="24"/>
          <w:szCs w:val="24"/>
        </w:rPr>
        <w:t> </w:t>
      </w:r>
    </w:p>
    <w:p w14:paraId="36E3CFF1" w14:textId="46D7611A" w:rsidR="00A424A6" w:rsidRPr="00607F70" w:rsidRDefault="1DCF2FE0" w:rsidP="00352563">
      <w:pPr>
        <w:pStyle w:val="ListParagraph"/>
        <w:numPr>
          <w:ilvl w:val="0"/>
          <w:numId w:val="15"/>
        </w:numPr>
        <w:tabs>
          <w:tab w:val="clear" w:pos="720"/>
          <w:tab w:val="num" w:pos="1080"/>
        </w:tabs>
        <w:rPr>
          <w:sz w:val="24"/>
          <w:szCs w:val="24"/>
        </w:rPr>
      </w:pPr>
      <w:r w:rsidRPr="00607F70">
        <w:rPr>
          <w:sz w:val="24"/>
          <w:szCs w:val="24"/>
        </w:rPr>
        <w:t xml:space="preserve">Cutting block programs are </w:t>
      </w:r>
      <w:proofErr w:type="gramStart"/>
      <w:r w:rsidRPr="00607F70">
        <w:rPr>
          <w:sz w:val="24"/>
          <w:szCs w:val="24"/>
        </w:rPr>
        <w:t>established;</w:t>
      </w:r>
      <w:proofErr w:type="gramEnd"/>
      <w:r w:rsidRPr="00607F70">
        <w:rPr>
          <w:sz w:val="24"/>
          <w:szCs w:val="24"/>
        </w:rPr>
        <w:t> </w:t>
      </w:r>
    </w:p>
    <w:p w14:paraId="5CAD2225" w14:textId="3DB24C7F" w:rsidR="00A424A6" w:rsidRPr="00607F70" w:rsidRDefault="1DCF2FE0" w:rsidP="00352563">
      <w:pPr>
        <w:pStyle w:val="ListParagraph"/>
        <w:numPr>
          <w:ilvl w:val="0"/>
          <w:numId w:val="16"/>
        </w:numPr>
        <w:tabs>
          <w:tab w:val="clear" w:pos="720"/>
          <w:tab w:val="num" w:pos="1080"/>
        </w:tabs>
        <w:rPr>
          <w:sz w:val="24"/>
          <w:szCs w:val="24"/>
        </w:rPr>
      </w:pPr>
      <w:r w:rsidRPr="00607F70">
        <w:rPr>
          <w:sz w:val="24"/>
          <w:szCs w:val="24"/>
        </w:rPr>
        <w:t xml:space="preserve">Increase holding facility capacity and implement Best Management </w:t>
      </w:r>
      <w:proofErr w:type="gramStart"/>
      <w:r w:rsidRPr="00607F70">
        <w:rPr>
          <w:sz w:val="24"/>
          <w:szCs w:val="24"/>
        </w:rPr>
        <w:t>Practices;</w:t>
      </w:r>
      <w:proofErr w:type="gramEnd"/>
      <w:r w:rsidRPr="00607F70">
        <w:rPr>
          <w:sz w:val="24"/>
          <w:szCs w:val="24"/>
        </w:rPr>
        <w:t> </w:t>
      </w:r>
    </w:p>
    <w:p w14:paraId="1B19B422" w14:textId="1264F7D3" w:rsidR="00A424A6" w:rsidRPr="00607F70" w:rsidRDefault="1DCF2FE0" w:rsidP="00352563">
      <w:pPr>
        <w:pStyle w:val="ListParagraph"/>
        <w:numPr>
          <w:ilvl w:val="0"/>
          <w:numId w:val="12"/>
        </w:numPr>
        <w:tabs>
          <w:tab w:val="clear" w:pos="720"/>
          <w:tab w:val="num" w:pos="1080"/>
        </w:tabs>
        <w:contextualSpacing w:val="0"/>
        <w:rPr>
          <w:sz w:val="24"/>
          <w:szCs w:val="24"/>
        </w:rPr>
      </w:pPr>
      <w:r w:rsidRPr="00607F70">
        <w:rPr>
          <w:sz w:val="24"/>
          <w:szCs w:val="24"/>
        </w:rPr>
        <w:lastRenderedPageBreak/>
        <w:t xml:space="preserve">Upgraded </w:t>
      </w:r>
      <w:proofErr w:type="gramStart"/>
      <w:r w:rsidRPr="00607F70">
        <w:rPr>
          <w:sz w:val="24"/>
          <w:szCs w:val="24"/>
        </w:rPr>
        <w:t>facilities;</w:t>
      </w:r>
      <w:proofErr w:type="gramEnd"/>
      <w:r w:rsidRPr="00607F70">
        <w:rPr>
          <w:sz w:val="24"/>
          <w:szCs w:val="24"/>
        </w:rPr>
        <w:t> </w:t>
      </w:r>
    </w:p>
    <w:p w14:paraId="1F44A951" w14:textId="718D90D3" w:rsidR="007F05A9" w:rsidRPr="00607F70" w:rsidRDefault="007F05A9" w:rsidP="28C67F7E">
      <w:pPr>
        <w:pBdr>
          <w:top w:val="single" w:sz="4" w:space="1" w:color="000000"/>
          <w:left w:val="single" w:sz="4" w:space="4" w:color="000000"/>
          <w:bottom w:val="single" w:sz="4" w:space="1" w:color="000000"/>
          <w:right w:val="single" w:sz="4" w:space="4" w:color="000000"/>
        </w:pBdr>
        <w:rPr>
          <w:sz w:val="24"/>
          <w:szCs w:val="24"/>
        </w:rPr>
      </w:pPr>
      <w:r w:rsidRPr="00607F70">
        <w:rPr>
          <w:sz w:val="24"/>
          <w:szCs w:val="24"/>
        </w:rPr>
        <w:t>Enter your response here…</w:t>
      </w:r>
      <w:r w:rsidRPr="28C67F7E">
        <w:rPr>
          <w:sz w:val="24"/>
          <w:szCs w:val="24"/>
        </w:rPr>
        <w:t xml:space="preserve"> </w:t>
      </w:r>
    </w:p>
    <w:p w14:paraId="337204B7" w14:textId="7247A7E8" w:rsidR="00B27D73" w:rsidRPr="00510023" w:rsidRDefault="00573AC7" w:rsidP="002437D9">
      <w:pPr>
        <w:pStyle w:val="Heading3"/>
        <w:numPr>
          <w:ilvl w:val="0"/>
          <w:numId w:val="0"/>
        </w:numPr>
        <w:ind w:left="360" w:hanging="360"/>
      </w:pPr>
      <w:r w:rsidRPr="00510023">
        <w:t>6</w:t>
      </w:r>
      <w:r w:rsidR="3ABF6783" w:rsidRPr="00510023">
        <w:t xml:space="preserve">.c. Landowner Incentives  </w:t>
      </w:r>
    </w:p>
    <w:p w14:paraId="4C342820" w14:textId="5D2FC0AC" w:rsidR="0087495A" w:rsidRPr="00607F70" w:rsidRDefault="0087495A" w:rsidP="00CC1B8D">
      <w:pPr>
        <w:spacing w:after="120"/>
        <w:rPr>
          <w:sz w:val="24"/>
          <w:szCs w:val="24"/>
        </w:rPr>
      </w:pPr>
      <w:r w:rsidRPr="00607F70">
        <w:rPr>
          <w:sz w:val="24"/>
          <w:szCs w:val="24"/>
        </w:rPr>
        <w:t>Describe the proposed activities for incentivizing riparian restoration for landowners. This may include costs associated with direct ecosystem services payments</w:t>
      </w:r>
      <w:r w:rsidR="007D12B8" w:rsidRPr="00607F70">
        <w:rPr>
          <w:sz w:val="24"/>
          <w:szCs w:val="24"/>
        </w:rPr>
        <w:t xml:space="preserve"> (a future eligible expense as described in the Funding Guidelines)</w:t>
      </w:r>
      <w:r w:rsidRPr="00607F70">
        <w:rPr>
          <w:sz w:val="24"/>
          <w:szCs w:val="24"/>
        </w:rPr>
        <w:t>, harvestable agroforestry plantings, and installation of agricultural Best Management Practices (BMPs) that would improve agricultural operations and provide riparian protection. Describe the landowner incentives activities for this proposal.</w:t>
      </w:r>
      <w:r w:rsidR="520F5DED" w:rsidRPr="28C67F7E">
        <w:rPr>
          <w:sz w:val="24"/>
          <w:szCs w:val="24"/>
        </w:rPr>
        <w:t xml:space="preserve"> (</w:t>
      </w:r>
      <w:r w:rsidR="00106914">
        <w:rPr>
          <w:sz w:val="24"/>
          <w:szCs w:val="24"/>
        </w:rPr>
        <w:t>R</w:t>
      </w:r>
      <w:r w:rsidR="520F5DED" w:rsidRPr="28C67F7E">
        <w:rPr>
          <w:sz w:val="24"/>
          <w:szCs w:val="24"/>
        </w:rPr>
        <w:t xml:space="preserve">ecommended </w:t>
      </w:r>
      <w:r w:rsidR="00DB129A" w:rsidRPr="28C67F7E">
        <w:rPr>
          <w:sz w:val="24"/>
          <w:szCs w:val="24"/>
        </w:rPr>
        <w:t xml:space="preserve">maximum </w:t>
      </w:r>
      <w:r w:rsidR="00DB129A">
        <w:rPr>
          <w:sz w:val="24"/>
          <w:szCs w:val="24"/>
        </w:rPr>
        <w:t xml:space="preserve">of </w:t>
      </w:r>
      <w:r w:rsidR="520F5DED" w:rsidRPr="28C67F7E">
        <w:rPr>
          <w:sz w:val="24"/>
          <w:szCs w:val="24"/>
        </w:rPr>
        <w:t>5,000</w:t>
      </w:r>
      <w:r w:rsidR="00106914">
        <w:rPr>
          <w:sz w:val="24"/>
          <w:szCs w:val="24"/>
        </w:rPr>
        <w:t>-</w:t>
      </w:r>
      <w:r w:rsidR="520F5DED" w:rsidRPr="28C67F7E">
        <w:rPr>
          <w:sz w:val="24"/>
          <w:szCs w:val="24"/>
        </w:rPr>
        <w:t>character</w:t>
      </w:r>
      <w:r w:rsidR="00DB129A">
        <w:rPr>
          <w:sz w:val="24"/>
          <w:szCs w:val="24"/>
        </w:rPr>
        <w:t>s</w:t>
      </w:r>
      <w:r w:rsidR="00106914">
        <w:rPr>
          <w:sz w:val="24"/>
          <w:szCs w:val="24"/>
        </w:rPr>
        <w:t xml:space="preserve"> including </w:t>
      </w:r>
      <w:r w:rsidR="520F5DED" w:rsidRPr="28C67F7E">
        <w:rPr>
          <w:sz w:val="24"/>
          <w:szCs w:val="24"/>
        </w:rPr>
        <w:t>spaces</w:t>
      </w:r>
      <w:r w:rsidR="00663D8E">
        <w:rPr>
          <w:sz w:val="24"/>
          <w:szCs w:val="24"/>
        </w:rPr>
        <w:t>.</w:t>
      </w:r>
      <w:r w:rsidR="520F5DED" w:rsidRPr="28C67F7E">
        <w:rPr>
          <w:sz w:val="24"/>
          <w:szCs w:val="24"/>
        </w:rPr>
        <w:t>)</w:t>
      </w:r>
    </w:p>
    <w:p w14:paraId="00D12AE1" w14:textId="07F42B5F" w:rsidR="00B27D73" w:rsidRPr="00607F70" w:rsidRDefault="00B27D73" w:rsidP="00352563">
      <w:pPr>
        <w:keepNext/>
        <w:spacing w:after="60"/>
        <w:rPr>
          <w:sz w:val="24"/>
          <w:szCs w:val="24"/>
        </w:rPr>
      </w:pPr>
      <w:r w:rsidRPr="00607F70">
        <w:rPr>
          <w:sz w:val="24"/>
          <w:szCs w:val="24"/>
        </w:rPr>
        <w:t>Scoring Guide: Applications will be evaluated based on:</w:t>
      </w:r>
    </w:p>
    <w:p w14:paraId="27C16D84" w14:textId="7E40CAEB" w:rsidR="007D12B8" w:rsidRPr="00607F70" w:rsidRDefault="007D12B8" w:rsidP="00FA2DF2">
      <w:pPr>
        <w:pStyle w:val="ListParagraph"/>
        <w:keepNext/>
        <w:rPr>
          <w:b/>
          <w:bCs/>
          <w:sz w:val="24"/>
          <w:szCs w:val="24"/>
        </w:rPr>
      </w:pPr>
      <w:r w:rsidRPr="00607F70">
        <w:rPr>
          <w:b/>
          <w:bCs/>
          <w:sz w:val="24"/>
          <w:szCs w:val="24"/>
        </w:rPr>
        <w:t>Investment Priority Goal: </w:t>
      </w:r>
    </w:p>
    <w:p w14:paraId="65D0D6AC" w14:textId="101C70D9" w:rsidR="007D12B8" w:rsidRPr="00607F70" w:rsidRDefault="1DCF2FE0" w:rsidP="00CC1B8D">
      <w:pPr>
        <w:pStyle w:val="ListParagraph"/>
        <w:spacing w:after="120"/>
        <w:contextualSpacing w:val="0"/>
        <w:rPr>
          <w:sz w:val="24"/>
          <w:szCs w:val="24"/>
        </w:rPr>
      </w:pPr>
      <w:r w:rsidRPr="00607F70">
        <w:rPr>
          <w:sz w:val="24"/>
          <w:szCs w:val="24"/>
        </w:rPr>
        <w:t xml:space="preserve">Improvements to landowner incentives and availability lead to increased restoration and long-term protection, increased quality and quantity of riparian areas, supported long-term ecosystem function, and improved climate resiliency. Payments and incentives also lead to increased protection and maintenance of existing riparian habitat. </w:t>
      </w:r>
    </w:p>
    <w:p w14:paraId="4C0DFF34" w14:textId="4F1CBD68" w:rsidR="007D12B8" w:rsidRPr="00607F70" w:rsidRDefault="1DCF2FE0" w:rsidP="007D12B8">
      <w:pPr>
        <w:pStyle w:val="ListParagraph"/>
        <w:rPr>
          <w:sz w:val="24"/>
          <w:szCs w:val="24"/>
        </w:rPr>
      </w:pPr>
      <w:r w:rsidRPr="00607F70">
        <w:rPr>
          <w:b/>
          <w:bCs/>
          <w:sz w:val="24"/>
          <w:szCs w:val="24"/>
        </w:rPr>
        <w:t>Key Investment Priority Outcomes:</w:t>
      </w:r>
      <w:r w:rsidRPr="00607F70">
        <w:rPr>
          <w:sz w:val="24"/>
          <w:szCs w:val="24"/>
        </w:rPr>
        <w:t> </w:t>
      </w:r>
    </w:p>
    <w:p w14:paraId="0E046682" w14:textId="69D0A76E" w:rsidR="1DCF2FE0" w:rsidRPr="00607F70" w:rsidRDefault="1DCF2FE0" w:rsidP="00071DFC">
      <w:pPr>
        <w:pStyle w:val="ListParagraph"/>
        <w:numPr>
          <w:ilvl w:val="0"/>
          <w:numId w:val="17"/>
        </w:numPr>
        <w:tabs>
          <w:tab w:val="clear" w:pos="720"/>
          <w:tab w:val="num" w:pos="1080"/>
        </w:tabs>
        <w:ind w:left="1080"/>
        <w:rPr>
          <w:rFonts w:ascii="Calibri" w:eastAsia="Calibri" w:hAnsi="Calibri" w:cs="Calibri"/>
          <w:sz w:val="24"/>
          <w:szCs w:val="24"/>
        </w:rPr>
      </w:pPr>
      <w:r w:rsidRPr="00607F70">
        <w:rPr>
          <w:rFonts w:ascii="Calibri" w:eastAsia="Calibri" w:hAnsi="Calibri" w:cs="Calibri"/>
          <w:sz w:val="24"/>
          <w:szCs w:val="24"/>
        </w:rPr>
        <w:t xml:space="preserve">Improved communication and understanding amongst landowners about incentive program </w:t>
      </w:r>
      <w:proofErr w:type="gramStart"/>
      <w:r w:rsidRPr="00607F70">
        <w:rPr>
          <w:rFonts w:ascii="Calibri" w:eastAsia="Calibri" w:hAnsi="Calibri" w:cs="Calibri"/>
          <w:sz w:val="24"/>
          <w:szCs w:val="24"/>
        </w:rPr>
        <w:t>options;</w:t>
      </w:r>
      <w:proofErr w:type="gramEnd"/>
    </w:p>
    <w:p w14:paraId="6E0D6ED0" w14:textId="30FEC909" w:rsidR="1DCF2FE0" w:rsidRPr="00607F70" w:rsidRDefault="1DCF2FE0" w:rsidP="00071DFC">
      <w:pPr>
        <w:pStyle w:val="ListParagraph"/>
        <w:numPr>
          <w:ilvl w:val="0"/>
          <w:numId w:val="17"/>
        </w:numPr>
        <w:tabs>
          <w:tab w:val="clear" w:pos="720"/>
          <w:tab w:val="num" w:pos="1080"/>
        </w:tabs>
        <w:ind w:left="1080"/>
        <w:rPr>
          <w:rFonts w:ascii="Calibri" w:eastAsia="Calibri" w:hAnsi="Calibri" w:cs="Calibri"/>
          <w:sz w:val="24"/>
          <w:szCs w:val="24"/>
        </w:rPr>
      </w:pPr>
      <w:r w:rsidRPr="00607F70">
        <w:rPr>
          <w:rFonts w:ascii="Calibri" w:eastAsia="Calibri" w:hAnsi="Calibri" w:cs="Calibri"/>
          <w:sz w:val="24"/>
          <w:szCs w:val="24"/>
        </w:rPr>
        <w:t xml:space="preserve">Improved trust and collaboration between landowners and incentive program </w:t>
      </w:r>
      <w:proofErr w:type="gramStart"/>
      <w:r w:rsidRPr="00607F70">
        <w:rPr>
          <w:rFonts w:ascii="Calibri" w:eastAsia="Calibri" w:hAnsi="Calibri" w:cs="Calibri"/>
          <w:sz w:val="24"/>
          <w:szCs w:val="24"/>
        </w:rPr>
        <w:t>providers;</w:t>
      </w:r>
      <w:proofErr w:type="gramEnd"/>
    </w:p>
    <w:p w14:paraId="09932BAB" w14:textId="3FD0FF32" w:rsidR="1DCF2FE0" w:rsidRPr="00607F70" w:rsidRDefault="1DCF2FE0" w:rsidP="00071DFC">
      <w:pPr>
        <w:pStyle w:val="ListParagraph"/>
        <w:numPr>
          <w:ilvl w:val="0"/>
          <w:numId w:val="17"/>
        </w:numPr>
        <w:tabs>
          <w:tab w:val="clear" w:pos="720"/>
          <w:tab w:val="num" w:pos="1080"/>
        </w:tabs>
        <w:ind w:left="1080"/>
        <w:rPr>
          <w:rFonts w:ascii="Calibri" w:eastAsia="Calibri" w:hAnsi="Calibri" w:cs="Calibri"/>
          <w:sz w:val="24"/>
          <w:szCs w:val="24"/>
        </w:rPr>
      </w:pPr>
      <w:r w:rsidRPr="00607F70">
        <w:rPr>
          <w:rFonts w:ascii="Calibri" w:eastAsia="Calibri" w:hAnsi="Calibri" w:cs="Calibri"/>
          <w:sz w:val="24"/>
          <w:szCs w:val="24"/>
        </w:rPr>
        <w:t xml:space="preserve">Increased interest, demand for and participation in riparian incentive programs in priority Puget Sound </w:t>
      </w:r>
      <w:proofErr w:type="gramStart"/>
      <w:r w:rsidRPr="00607F70">
        <w:rPr>
          <w:rFonts w:ascii="Calibri" w:eastAsia="Calibri" w:hAnsi="Calibri" w:cs="Calibri"/>
          <w:sz w:val="24"/>
          <w:szCs w:val="24"/>
        </w:rPr>
        <w:t>watersheds;</w:t>
      </w:r>
      <w:proofErr w:type="gramEnd"/>
    </w:p>
    <w:p w14:paraId="01D94FE4" w14:textId="5ED8D945" w:rsidR="1DCF2FE0" w:rsidRPr="00607F70" w:rsidRDefault="1DCF2FE0" w:rsidP="00071DFC">
      <w:pPr>
        <w:pStyle w:val="ListParagraph"/>
        <w:numPr>
          <w:ilvl w:val="0"/>
          <w:numId w:val="17"/>
        </w:numPr>
        <w:tabs>
          <w:tab w:val="clear" w:pos="720"/>
          <w:tab w:val="num" w:pos="1080"/>
        </w:tabs>
        <w:ind w:left="1080"/>
        <w:rPr>
          <w:rFonts w:ascii="Calibri" w:eastAsia="Calibri" w:hAnsi="Calibri" w:cs="Calibri"/>
          <w:sz w:val="24"/>
          <w:szCs w:val="24"/>
        </w:rPr>
      </w:pPr>
      <w:r w:rsidRPr="00607F70">
        <w:rPr>
          <w:rFonts w:ascii="Calibri" w:eastAsia="Calibri" w:hAnsi="Calibri" w:cs="Calibri"/>
          <w:sz w:val="24"/>
          <w:szCs w:val="24"/>
        </w:rPr>
        <w:t xml:space="preserve">Demonstrated pilot models of innovative incentive programs that can shift practices and provide a sustainable roadmap for the </w:t>
      </w:r>
      <w:proofErr w:type="gramStart"/>
      <w:r w:rsidRPr="00607F70">
        <w:rPr>
          <w:rFonts w:ascii="Calibri" w:eastAsia="Calibri" w:hAnsi="Calibri" w:cs="Calibri"/>
          <w:sz w:val="24"/>
          <w:szCs w:val="24"/>
        </w:rPr>
        <w:t>future;</w:t>
      </w:r>
      <w:proofErr w:type="gramEnd"/>
    </w:p>
    <w:p w14:paraId="08DB86B2" w14:textId="3EA9B50A" w:rsidR="1DCF2FE0" w:rsidRPr="00607F70" w:rsidRDefault="1DCF2FE0" w:rsidP="00071DFC">
      <w:pPr>
        <w:pStyle w:val="ListParagraph"/>
        <w:numPr>
          <w:ilvl w:val="0"/>
          <w:numId w:val="17"/>
        </w:numPr>
        <w:tabs>
          <w:tab w:val="clear" w:pos="720"/>
          <w:tab w:val="num" w:pos="1080"/>
        </w:tabs>
        <w:spacing w:after="120"/>
        <w:ind w:left="1080"/>
        <w:contextualSpacing w:val="0"/>
        <w:rPr>
          <w:rFonts w:ascii="Calibri" w:eastAsia="Calibri" w:hAnsi="Calibri" w:cs="Calibri"/>
          <w:sz w:val="24"/>
          <w:szCs w:val="24"/>
        </w:rPr>
      </w:pPr>
      <w:r w:rsidRPr="00607F70">
        <w:rPr>
          <w:rFonts w:ascii="Calibri" w:eastAsia="Calibri" w:hAnsi="Calibri" w:cs="Calibri"/>
          <w:sz w:val="24"/>
          <w:szCs w:val="24"/>
        </w:rPr>
        <w:t xml:space="preserve">New and improved incentive opportunities offered to riparian landowners in priority Puget Sound </w:t>
      </w:r>
      <w:proofErr w:type="gramStart"/>
      <w:r w:rsidRPr="00607F70">
        <w:rPr>
          <w:rFonts w:ascii="Calibri" w:eastAsia="Calibri" w:hAnsi="Calibri" w:cs="Calibri"/>
          <w:sz w:val="24"/>
          <w:szCs w:val="24"/>
        </w:rPr>
        <w:t>watersheds;</w:t>
      </w:r>
      <w:proofErr w:type="gramEnd"/>
    </w:p>
    <w:p w14:paraId="713FB6E5" w14:textId="6034E474" w:rsidR="007D12B8" w:rsidRPr="00607F70" w:rsidRDefault="1DCF2FE0" w:rsidP="007D12B8">
      <w:pPr>
        <w:pStyle w:val="ListParagraph"/>
        <w:rPr>
          <w:sz w:val="24"/>
          <w:szCs w:val="24"/>
        </w:rPr>
      </w:pPr>
      <w:r w:rsidRPr="00607F70">
        <w:rPr>
          <w:b/>
          <w:bCs/>
          <w:sz w:val="24"/>
          <w:szCs w:val="24"/>
        </w:rPr>
        <w:t>Key Investment Priority Outputs:</w:t>
      </w:r>
      <w:r w:rsidRPr="00607F70">
        <w:rPr>
          <w:sz w:val="24"/>
          <w:szCs w:val="24"/>
        </w:rPr>
        <w:t> </w:t>
      </w:r>
    </w:p>
    <w:p w14:paraId="289CDE7A" w14:textId="69507D61" w:rsidR="1DCF2FE0" w:rsidRPr="00607F70" w:rsidRDefault="1DCF2FE0" w:rsidP="00071DFC">
      <w:pPr>
        <w:pStyle w:val="ListParagraph"/>
        <w:numPr>
          <w:ilvl w:val="0"/>
          <w:numId w:val="18"/>
        </w:numPr>
        <w:tabs>
          <w:tab w:val="clear" w:pos="720"/>
          <w:tab w:val="num" w:pos="1080"/>
        </w:tabs>
        <w:ind w:left="1080"/>
        <w:rPr>
          <w:sz w:val="24"/>
          <w:szCs w:val="24"/>
        </w:rPr>
      </w:pPr>
      <w:r w:rsidRPr="00607F70">
        <w:rPr>
          <w:sz w:val="24"/>
          <w:szCs w:val="24"/>
        </w:rPr>
        <w:t xml:space="preserve">Increased number of riparian acres in priority Puget Sound watersheds enrolled in incentivized riparian restoration </w:t>
      </w:r>
      <w:proofErr w:type="gramStart"/>
      <w:r w:rsidRPr="00607F70">
        <w:rPr>
          <w:sz w:val="24"/>
          <w:szCs w:val="24"/>
        </w:rPr>
        <w:t>programs;</w:t>
      </w:r>
      <w:proofErr w:type="gramEnd"/>
    </w:p>
    <w:p w14:paraId="3458705E" w14:textId="533164D1" w:rsidR="007D12B8" w:rsidRPr="00607F70" w:rsidRDefault="1DCF2FE0" w:rsidP="00071DFC">
      <w:pPr>
        <w:pStyle w:val="ListParagraph"/>
        <w:numPr>
          <w:ilvl w:val="0"/>
          <w:numId w:val="18"/>
        </w:numPr>
        <w:tabs>
          <w:tab w:val="clear" w:pos="720"/>
          <w:tab w:val="num" w:pos="1080"/>
        </w:tabs>
        <w:ind w:left="1080"/>
        <w:rPr>
          <w:sz w:val="24"/>
          <w:szCs w:val="24"/>
        </w:rPr>
      </w:pPr>
      <w:r w:rsidRPr="00607F70">
        <w:rPr>
          <w:sz w:val="24"/>
          <w:szCs w:val="24"/>
        </w:rPr>
        <w:t>New and improved incentive opportunities offered to riparian landowners in priority Puget Sound watersheds</w:t>
      </w:r>
    </w:p>
    <w:p w14:paraId="38CBAE0D" w14:textId="2A7F41C8" w:rsidR="006C1D9E" w:rsidRPr="00607F70" w:rsidRDefault="1DCF2FE0" w:rsidP="00071DFC">
      <w:pPr>
        <w:pStyle w:val="ListParagraph"/>
        <w:numPr>
          <w:ilvl w:val="0"/>
          <w:numId w:val="19"/>
        </w:numPr>
        <w:tabs>
          <w:tab w:val="clear" w:pos="720"/>
          <w:tab w:val="num" w:pos="1080"/>
        </w:tabs>
        <w:ind w:left="1080"/>
        <w:rPr>
          <w:sz w:val="24"/>
          <w:szCs w:val="24"/>
        </w:rPr>
      </w:pPr>
      <w:r w:rsidRPr="00607F70">
        <w:rPr>
          <w:sz w:val="24"/>
          <w:szCs w:val="24"/>
        </w:rPr>
        <w:t>New or improved incentive programs increase participation in restoration projects and riparian plantings</w:t>
      </w:r>
    </w:p>
    <w:p w14:paraId="7366A711" w14:textId="496B2882" w:rsidR="00B27D73" w:rsidRPr="00607F70" w:rsidRDefault="1DCF2FE0" w:rsidP="00071DFC">
      <w:pPr>
        <w:pStyle w:val="ListParagraph"/>
        <w:numPr>
          <w:ilvl w:val="0"/>
          <w:numId w:val="19"/>
        </w:numPr>
        <w:tabs>
          <w:tab w:val="clear" w:pos="720"/>
          <w:tab w:val="num" w:pos="1080"/>
        </w:tabs>
        <w:ind w:left="1080"/>
        <w:rPr>
          <w:sz w:val="24"/>
          <w:szCs w:val="24"/>
        </w:rPr>
      </w:pPr>
      <w:r w:rsidRPr="00607F70">
        <w:rPr>
          <w:sz w:val="24"/>
          <w:szCs w:val="24"/>
        </w:rPr>
        <w:t xml:space="preserve">Payments and incentives that align with market rental rates, commodity pricing, and other ecosystem values are </w:t>
      </w:r>
      <w:proofErr w:type="gramStart"/>
      <w:r w:rsidRPr="00607F70">
        <w:rPr>
          <w:sz w:val="24"/>
          <w:szCs w:val="24"/>
        </w:rPr>
        <w:t>provided;</w:t>
      </w:r>
      <w:proofErr w:type="gramEnd"/>
    </w:p>
    <w:p w14:paraId="44243342" w14:textId="2A3EBDC1" w:rsidR="00B27D73" w:rsidRPr="00607F70" w:rsidRDefault="00B27D73" w:rsidP="28C67F7E">
      <w:pPr>
        <w:pBdr>
          <w:top w:val="single" w:sz="4" w:space="1" w:color="000000"/>
          <w:left w:val="single" w:sz="4" w:space="4" w:color="000000"/>
          <w:bottom w:val="single" w:sz="4" w:space="1" w:color="000000"/>
          <w:right w:val="single" w:sz="4" w:space="4" w:color="000000"/>
        </w:pBdr>
        <w:rPr>
          <w:sz w:val="24"/>
          <w:szCs w:val="24"/>
        </w:rPr>
      </w:pPr>
      <w:r w:rsidRPr="00607F70">
        <w:rPr>
          <w:sz w:val="24"/>
          <w:szCs w:val="24"/>
        </w:rPr>
        <w:t>Enter your response here…</w:t>
      </w:r>
    </w:p>
    <w:p w14:paraId="0DA6E0E7" w14:textId="0E4163E1" w:rsidR="00B27D73" w:rsidRPr="00510023" w:rsidRDefault="00573AC7" w:rsidP="002437D9">
      <w:pPr>
        <w:pStyle w:val="Heading3"/>
        <w:numPr>
          <w:ilvl w:val="0"/>
          <w:numId w:val="0"/>
        </w:numPr>
      </w:pPr>
      <w:r w:rsidRPr="00510023">
        <w:lastRenderedPageBreak/>
        <w:t>6</w:t>
      </w:r>
      <w:r w:rsidR="002437D9" w:rsidRPr="00510023">
        <w:t xml:space="preserve">.d. </w:t>
      </w:r>
      <w:r w:rsidR="00B27D73" w:rsidRPr="00510023">
        <w:t xml:space="preserve">Riparian Restoration Implementation </w:t>
      </w:r>
    </w:p>
    <w:p w14:paraId="1F740F8A" w14:textId="1BAEDD61" w:rsidR="0087495A" w:rsidRPr="00607F70" w:rsidRDefault="0087495A" w:rsidP="00CC1B8D">
      <w:pPr>
        <w:spacing w:after="120"/>
        <w:rPr>
          <w:sz w:val="24"/>
          <w:szCs w:val="24"/>
        </w:rPr>
      </w:pPr>
      <w:r w:rsidRPr="00607F70">
        <w:rPr>
          <w:sz w:val="24"/>
          <w:szCs w:val="24"/>
        </w:rPr>
        <w:t xml:space="preserve">Describe the proposed activities for riparian restoration implementation. This may include costs associated with project planning, project management, plant procurement, site preparation, planting, plant establishment, and initial site maintenance. Describe the riparian restoration activities for this proposal. </w:t>
      </w:r>
      <w:r w:rsidR="7D884E22" w:rsidRPr="28C67F7E">
        <w:rPr>
          <w:sz w:val="24"/>
          <w:szCs w:val="24"/>
        </w:rPr>
        <w:t>(</w:t>
      </w:r>
      <w:r w:rsidR="00E90029">
        <w:rPr>
          <w:sz w:val="24"/>
          <w:szCs w:val="24"/>
        </w:rPr>
        <w:t>R</w:t>
      </w:r>
      <w:r w:rsidR="7D884E22" w:rsidRPr="28C67F7E">
        <w:rPr>
          <w:sz w:val="24"/>
          <w:szCs w:val="24"/>
        </w:rPr>
        <w:t xml:space="preserve">ecommended </w:t>
      </w:r>
      <w:r w:rsidR="00586DC2" w:rsidRPr="28C67F7E">
        <w:rPr>
          <w:sz w:val="24"/>
          <w:szCs w:val="24"/>
        </w:rPr>
        <w:t xml:space="preserve">maximum </w:t>
      </w:r>
      <w:r w:rsidR="00586DC2">
        <w:rPr>
          <w:sz w:val="24"/>
          <w:szCs w:val="24"/>
        </w:rPr>
        <w:t xml:space="preserve">of </w:t>
      </w:r>
      <w:r w:rsidR="7D884E22" w:rsidRPr="28C67F7E">
        <w:rPr>
          <w:sz w:val="24"/>
          <w:szCs w:val="24"/>
        </w:rPr>
        <w:t>5,000</w:t>
      </w:r>
      <w:r w:rsidR="00E90029">
        <w:rPr>
          <w:sz w:val="24"/>
          <w:szCs w:val="24"/>
        </w:rPr>
        <w:t>-</w:t>
      </w:r>
      <w:r w:rsidR="7D884E22" w:rsidRPr="28C67F7E">
        <w:rPr>
          <w:sz w:val="24"/>
          <w:szCs w:val="24"/>
        </w:rPr>
        <w:t>character</w:t>
      </w:r>
      <w:r w:rsidR="00586DC2">
        <w:rPr>
          <w:sz w:val="24"/>
          <w:szCs w:val="24"/>
        </w:rPr>
        <w:t>s</w:t>
      </w:r>
      <w:r w:rsidR="00E90029">
        <w:rPr>
          <w:sz w:val="24"/>
          <w:szCs w:val="24"/>
        </w:rPr>
        <w:t xml:space="preserve"> including</w:t>
      </w:r>
      <w:r w:rsidR="7D884E22" w:rsidRPr="28C67F7E">
        <w:rPr>
          <w:sz w:val="24"/>
          <w:szCs w:val="24"/>
        </w:rPr>
        <w:t xml:space="preserve"> spaces</w:t>
      </w:r>
      <w:r w:rsidR="00663D8E">
        <w:rPr>
          <w:sz w:val="24"/>
          <w:szCs w:val="24"/>
        </w:rPr>
        <w:t>.</w:t>
      </w:r>
      <w:r w:rsidR="7D884E22" w:rsidRPr="28C67F7E">
        <w:rPr>
          <w:sz w:val="24"/>
          <w:szCs w:val="24"/>
        </w:rPr>
        <w:t>)</w:t>
      </w:r>
    </w:p>
    <w:p w14:paraId="0E870C8C" w14:textId="4284DB47" w:rsidR="00B27D73" w:rsidRPr="00607F70" w:rsidRDefault="00B27D73" w:rsidP="00071DFC">
      <w:pPr>
        <w:keepNext/>
        <w:spacing w:after="60"/>
        <w:rPr>
          <w:sz w:val="24"/>
          <w:szCs w:val="24"/>
        </w:rPr>
      </w:pPr>
      <w:r w:rsidRPr="00607F70">
        <w:rPr>
          <w:sz w:val="24"/>
          <w:szCs w:val="24"/>
        </w:rPr>
        <w:t>Scoring Guide: Applications will be evaluated based on:</w:t>
      </w:r>
    </w:p>
    <w:p w14:paraId="795F3539" w14:textId="71478688" w:rsidR="006C1D9E" w:rsidRPr="00607F70" w:rsidRDefault="1DCF2FE0" w:rsidP="00071DFC">
      <w:pPr>
        <w:pStyle w:val="ListParagraph"/>
        <w:keepNext/>
        <w:ind w:left="360"/>
        <w:rPr>
          <w:b/>
          <w:bCs/>
          <w:sz w:val="24"/>
          <w:szCs w:val="24"/>
        </w:rPr>
      </w:pPr>
      <w:r w:rsidRPr="00607F70">
        <w:rPr>
          <w:b/>
          <w:bCs/>
          <w:sz w:val="24"/>
          <w:szCs w:val="24"/>
        </w:rPr>
        <w:t>Investment Priority Goal: </w:t>
      </w:r>
    </w:p>
    <w:p w14:paraId="7DA21758" w14:textId="5B3ABD58" w:rsidR="1DCF2FE0" w:rsidRPr="00607F70" w:rsidRDefault="1DCF2FE0" w:rsidP="00071DFC">
      <w:pPr>
        <w:pStyle w:val="ListParagraph"/>
        <w:spacing w:after="120"/>
        <w:ind w:left="360"/>
        <w:contextualSpacing w:val="0"/>
        <w:rPr>
          <w:sz w:val="24"/>
          <w:szCs w:val="24"/>
        </w:rPr>
      </w:pPr>
      <w:r w:rsidRPr="00607F70">
        <w:rPr>
          <w:sz w:val="24"/>
          <w:szCs w:val="24"/>
        </w:rPr>
        <w:t>Leveraged funding and increased plantings in riparian areas and stream enhancement leads to increased restoration and long-term protection, increased quality and quantity of riparian areas, supported long-term ecosystem function, and improved climate resiliency. Reach and watershed scale approaches also lead to increased long-term maintenance of existing riparian habitat.</w:t>
      </w:r>
    </w:p>
    <w:p w14:paraId="3AC291EC" w14:textId="6FEA74AE" w:rsidR="006C1D9E" w:rsidRPr="00607F70" w:rsidRDefault="006C1D9E" w:rsidP="00071DFC">
      <w:pPr>
        <w:pStyle w:val="ListParagraph"/>
        <w:ind w:left="360"/>
        <w:rPr>
          <w:b/>
          <w:bCs/>
          <w:sz w:val="24"/>
          <w:szCs w:val="24"/>
        </w:rPr>
      </w:pPr>
      <w:r w:rsidRPr="00607F70">
        <w:rPr>
          <w:b/>
          <w:bCs/>
          <w:sz w:val="24"/>
          <w:szCs w:val="24"/>
        </w:rPr>
        <w:t>Key Investment Priority Outcomes: </w:t>
      </w:r>
    </w:p>
    <w:p w14:paraId="5564DFED" w14:textId="776A2655" w:rsidR="006C1D9E" w:rsidRPr="00607F70" w:rsidRDefault="1DCF2FE0" w:rsidP="00071DFC">
      <w:pPr>
        <w:pStyle w:val="ListParagraph"/>
        <w:numPr>
          <w:ilvl w:val="0"/>
          <w:numId w:val="20"/>
        </w:numPr>
        <w:tabs>
          <w:tab w:val="clear" w:pos="720"/>
          <w:tab w:val="num" w:pos="1080"/>
        </w:tabs>
        <w:rPr>
          <w:sz w:val="24"/>
          <w:szCs w:val="24"/>
        </w:rPr>
      </w:pPr>
      <w:r w:rsidRPr="00607F70">
        <w:rPr>
          <w:sz w:val="24"/>
          <w:szCs w:val="24"/>
        </w:rPr>
        <w:t xml:space="preserve">Process-based riparian forest establishment is </w:t>
      </w:r>
      <w:proofErr w:type="gramStart"/>
      <w:r w:rsidRPr="00607F70">
        <w:rPr>
          <w:sz w:val="24"/>
          <w:szCs w:val="24"/>
        </w:rPr>
        <w:t>supported</w:t>
      </w:r>
      <w:proofErr w:type="gramEnd"/>
      <w:r w:rsidRPr="00607F70">
        <w:rPr>
          <w:sz w:val="24"/>
          <w:szCs w:val="24"/>
        </w:rPr>
        <w:t xml:space="preserve"> and natural regeneration is encouraged; </w:t>
      </w:r>
    </w:p>
    <w:p w14:paraId="7104EB12" w14:textId="4C2FDE9C" w:rsidR="006C1D9E" w:rsidRPr="00607F70" w:rsidRDefault="1DCF2FE0" w:rsidP="00071DFC">
      <w:pPr>
        <w:pStyle w:val="ListParagraph"/>
        <w:numPr>
          <w:ilvl w:val="0"/>
          <w:numId w:val="21"/>
        </w:numPr>
        <w:tabs>
          <w:tab w:val="clear" w:pos="720"/>
          <w:tab w:val="num" w:pos="1080"/>
        </w:tabs>
        <w:rPr>
          <w:sz w:val="24"/>
          <w:szCs w:val="24"/>
        </w:rPr>
      </w:pPr>
      <w:r w:rsidRPr="00607F70">
        <w:rPr>
          <w:sz w:val="24"/>
          <w:szCs w:val="24"/>
        </w:rPr>
        <w:t xml:space="preserve">Functional riparian systems in priority reaches and watersheds throughout the region are restored, preserved, and sustainably </w:t>
      </w:r>
      <w:proofErr w:type="gramStart"/>
      <w:r w:rsidRPr="00607F70">
        <w:rPr>
          <w:sz w:val="24"/>
          <w:szCs w:val="24"/>
        </w:rPr>
        <w:t>managed;</w:t>
      </w:r>
      <w:proofErr w:type="gramEnd"/>
      <w:r w:rsidRPr="00607F70">
        <w:rPr>
          <w:sz w:val="24"/>
          <w:szCs w:val="24"/>
        </w:rPr>
        <w:t> </w:t>
      </w:r>
    </w:p>
    <w:p w14:paraId="104A66C2" w14:textId="3CA73B82" w:rsidR="006C1D9E" w:rsidRPr="00607F70" w:rsidRDefault="1DCF2FE0" w:rsidP="00071DFC">
      <w:pPr>
        <w:pStyle w:val="ListParagraph"/>
        <w:numPr>
          <w:ilvl w:val="0"/>
          <w:numId w:val="21"/>
        </w:numPr>
        <w:tabs>
          <w:tab w:val="clear" w:pos="720"/>
          <w:tab w:val="num" w:pos="1080"/>
        </w:tabs>
        <w:spacing w:after="120"/>
        <w:contextualSpacing w:val="0"/>
        <w:rPr>
          <w:rStyle w:val="ui-provider"/>
          <w:sz w:val="24"/>
          <w:szCs w:val="24"/>
        </w:rPr>
      </w:pPr>
      <w:r w:rsidRPr="00607F70">
        <w:rPr>
          <w:sz w:val="24"/>
          <w:szCs w:val="24"/>
        </w:rPr>
        <w:t xml:space="preserve">Increased climate resiliency in priority reaches and </w:t>
      </w:r>
      <w:proofErr w:type="gramStart"/>
      <w:r w:rsidRPr="00607F70">
        <w:rPr>
          <w:sz w:val="24"/>
          <w:szCs w:val="24"/>
        </w:rPr>
        <w:t>watersheds;</w:t>
      </w:r>
      <w:proofErr w:type="gramEnd"/>
      <w:r w:rsidRPr="00607F70">
        <w:rPr>
          <w:sz w:val="24"/>
          <w:szCs w:val="24"/>
        </w:rPr>
        <w:t> </w:t>
      </w:r>
    </w:p>
    <w:p w14:paraId="126BE613" w14:textId="27476E96" w:rsidR="006C1D9E" w:rsidRPr="00607F70" w:rsidRDefault="006C1D9E" w:rsidP="00071DFC">
      <w:pPr>
        <w:pStyle w:val="ListParagraph"/>
        <w:ind w:left="360"/>
        <w:rPr>
          <w:b/>
          <w:bCs/>
          <w:sz w:val="24"/>
          <w:szCs w:val="24"/>
        </w:rPr>
      </w:pPr>
      <w:r w:rsidRPr="00607F70">
        <w:rPr>
          <w:b/>
          <w:bCs/>
          <w:sz w:val="24"/>
          <w:szCs w:val="24"/>
        </w:rPr>
        <w:t>Key Investment Priority Outputs: </w:t>
      </w:r>
    </w:p>
    <w:p w14:paraId="50661DE6" w14:textId="4BC12091" w:rsidR="006C1D9E" w:rsidRPr="00607F70" w:rsidRDefault="1DCF2FE0" w:rsidP="00071DFC">
      <w:pPr>
        <w:pStyle w:val="ListParagraph"/>
        <w:numPr>
          <w:ilvl w:val="0"/>
          <w:numId w:val="22"/>
        </w:numPr>
        <w:tabs>
          <w:tab w:val="clear" w:pos="720"/>
          <w:tab w:val="num" w:pos="1080"/>
        </w:tabs>
        <w:rPr>
          <w:sz w:val="24"/>
          <w:szCs w:val="24"/>
        </w:rPr>
      </w:pPr>
      <w:r w:rsidRPr="00607F70">
        <w:rPr>
          <w:sz w:val="24"/>
          <w:szCs w:val="24"/>
        </w:rPr>
        <w:t xml:space="preserve">Plantings in riparian areas in priority reaches and watersheds, by </w:t>
      </w:r>
      <w:proofErr w:type="gramStart"/>
      <w:r w:rsidRPr="00607F70">
        <w:rPr>
          <w:sz w:val="24"/>
          <w:szCs w:val="24"/>
        </w:rPr>
        <w:t>acres;</w:t>
      </w:r>
      <w:proofErr w:type="gramEnd"/>
      <w:r w:rsidRPr="00607F70">
        <w:rPr>
          <w:sz w:val="24"/>
          <w:szCs w:val="24"/>
        </w:rPr>
        <w:t> </w:t>
      </w:r>
    </w:p>
    <w:p w14:paraId="7895E6D4" w14:textId="151C6FD3" w:rsidR="006C1D9E" w:rsidRPr="00607F70" w:rsidRDefault="1DCF2FE0" w:rsidP="00071DFC">
      <w:pPr>
        <w:pStyle w:val="ListParagraph"/>
        <w:numPr>
          <w:ilvl w:val="0"/>
          <w:numId w:val="23"/>
        </w:numPr>
        <w:tabs>
          <w:tab w:val="clear" w:pos="720"/>
          <w:tab w:val="num" w:pos="1080"/>
        </w:tabs>
        <w:rPr>
          <w:sz w:val="24"/>
          <w:szCs w:val="24"/>
        </w:rPr>
      </w:pPr>
      <w:r w:rsidRPr="00607F70">
        <w:rPr>
          <w:sz w:val="24"/>
          <w:szCs w:val="24"/>
        </w:rPr>
        <w:t xml:space="preserve">Plantings in streambanks in priority reaches and watersheds, by </w:t>
      </w:r>
      <w:proofErr w:type="gramStart"/>
      <w:r w:rsidRPr="00607F70">
        <w:rPr>
          <w:sz w:val="24"/>
          <w:szCs w:val="24"/>
        </w:rPr>
        <w:t>miles;</w:t>
      </w:r>
      <w:proofErr w:type="gramEnd"/>
    </w:p>
    <w:p w14:paraId="29C550E6" w14:textId="5F6A4422" w:rsidR="006C1D9E" w:rsidRPr="00607F70" w:rsidRDefault="1DCF2FE0" w:rsidP="00071DFC">
      <w:pPr>
        <w:pStyle w:val="ListParagraph"/>
        <w:numPr>
          <w:ilvl w:val="0"/>
          <w:numId w:val="24"/>
        </w:numPr>
        <w:tabs>
          <w:tab w:val="clear" w:pos="720"/>
          <w:tab w:val="num" w:pos="1080"/>
        </w:tabs>
        <w:rPr>
          <w:sz w:val="24"/>
          <w:szCs w:val="24"/>
        </w:rPr>
      </w:pPr>
      <w:r w:rsidRPr="00607F70">
        <w:rPr>
          <w:sz w:val="24"/>
          <w:szCs w:val="24"/>
        </w:rPr>
        <w:t xml:space="preserve">Increase average riparian widths in priority reaches and watersheds, by </w:t>
      </w:r>
      <w:proofErr w:type="gramStart"/>
      <w:r w:rsidRPr="00607F70">
        <w:rPr>
          <w:sz w:val="24"/>
          <w:szCs w:val="24"/>
        </w:rPr>
        <w:t>feet;</w:t>
      </w:r>
      <w:proofErr w:type="gramEnd"/>
    </w:p>
    <w:p w14:paraId="4B567524" w14:textId="0CCDD554" w:rsidR="00A424A6" w:rsidRPr="00607F70" w:rsidRDefault="1DCF2FE0" w:rsidP="00071DFC">
      <w:pPr>
        <w:pStyle w:val="ListParagraph"/>
        <w:numPr>
          <w:ilvl w:val="0"/>
          <w:numId w:val="25"/>
        </w:numPr>
        <w:tabs>
          <w:tab w:val="clear" w:pos="720"/>
          <w:tab w:val="num" w:pos="1080"/>
        </w:tabs>
        <w:rPr>
          <w:sz w:val="24"/>
          <w:szCs w:val="24"/>
        </w:rPr>
      </w:pPr>
      <w:r w:rsidRPr="00607F70">
        <w:rPr>
          <w:sz w:val="24"/>
          <w:szCs w:val="24"/>
        </w:rPr>
        <w:t xml:space="preserve">Increase the amount of leveraged funds for riparian </w:t>
      </w:r>
      <w:proofErr w:type="gramStart"/>
      <w:r w:rsidRPr="00607F70">
        <w:rPr>
          <w:sz w:val="24"/>
          <w:szCs w:val="24"/>
        </w:rPr>
        <w:t>restoration;</w:t>
      </w:r>
      <w:proofErr w:type="gramEnd"/>
    </w:p>
    <w:p w14:paraId="319C6E21" w14:textId="13354F52" w:rsidR="00B27D73" w:rsidRPr="00607F70" w:rsidRDefault="00B27D73" w:rsidP="00B27D73">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1DCE9F18" w14:textId="1E5F0406" w:rsidR="00015AD0" w:rsidRDefault="00573AC7" w:rsidP="002437D9">
      <w:pPr>
        <w:pStyle w:val="Heading3"/>
        <w:numPr>
          <w:ilvl w:val="0"/>
          <w:numId w:val="0"/>
        </w:numPr>
      </w:pPr>
      <w:r>
        <w:t>6</w:t>
      </w:r>
      <w:r w:rsidR="002437D9">
        <w:t xml:space="preserve">.e. </w:t>
      </w:r>
      <w:r w:rsidR="00015AD0">
        <w:t xml:space="preserve">Maintenance, Monitoring, and Adaptive Management </w:t>
      </w:r>
    </w:p>
    <w:p w14:paraId="1B8EAC48" w14:textId="72438F7D" w:rsidR="0087495A" w:rsidRPr="00607F70" w:rsidRDefault="0087495A" w:rsidP="00CC1B8D">
      <w:pPr>
        <w:spacing w:after="120"/>
        <w:rPr>
          <w:sz w:val="24"/>
          <w:szCs w:val="24"/>
        </w:rPr>
      </w:pPr>
      <w:r w:rsidRPr="00607F70">
        <w:rPr>
          <w:sz w:val="24"/>
          <w:szCs w:val="24"/>
        </w:rPr>
        <w:t xml:space="preserve">Describe the proposed activities for maintenance, monitoring, and adaptive management. Activities may provide long-term riparian project support needs beyond the typical 3-4 year grant term. This may include costs associated with site maintenance of existing riparian projects in priority watersheds. Describe the maintenance, monitoring, and adaptive management for this proposal. </w:t>
      </w:r>
      <w:r w:rsidR="6ABB9F79" w:rsidRPr="28C67F7E">
        <w:rPr>
          <w:sz w:val="24"/>
          <w:szCs w:val="24"/>
        </w:rPr>
        <w:t>(</w:t>
      </w:r>
      <w:r w:rsidR="00311D73">
        <w:rPr>
          <w:sz w:val="24"/>
          <w:szCs w:val="24"/>
        </w:rPr>
        <w:t>R</w:t>
      </w:r>
      <w:r w:rsidR="6ABB9F79" w:rsidRPr="28C67F7E">
        <w:rPr>
          <w:sz w:val="24"/>
          <w:szCs w:val="24"/>
        </w:rPr>
        <w:t xml:space="preserve">ecommended </w:t>
      </w:r>
      <w:r w:rsidR="00586DC2" w:rsidRPr="28C67F7E">
        <w:rPr>
          <w:sz w:val="24"/>
          <w:szCs w:val="24"/>
        </w:rPr>
        <w:t xml:space="preserve">maximum </w:t>
      </w:r>
      <w:r w:rsidR="00586DC2">
        <w:rPr>
          <w:sz w:val="24"/>
          <w:szCs w:val="24"/>
        </w:rPr>
        <w:t xml:space="preserve">of </w:t>
      </w:r>
      <w:r w:rsidR="6ABB9F79" w:rsidRPr="28C67F7E">
        <w:rPr>
          <w:sz w:val="24"/>
          <w:szCs w:val="24"/>
        </w:rPr>
        <w:t>5,000</w:t>
      </w:r>
      <w:r w:rsidR="00311D73">
        <w:rPr>
          <w:sz w:val="24"/>
          <w:szCs w:val="24"/>
        </w:rPr>
        <w:t>-</w:t>
      </w:r>
      <w:r w:rsidR="6ABB9F79" w:rsidRPr="28C67F7E">
        <w:rPr>
          <w:sz w:val="24"/>
          <w:szCs w:val="24"/>
        </w:rPr>
        <w:t>character</w:t>
      </w:r>
      <w:r w:rsidR="00586DC2">
        <w:rPr>
          <w:sz w:val="24"/>
          <w:szCs w:val="24"/>
        </w:rPr>
        <w:t>s</w:t>
      </w:r>
      <w:r w:rsidR="00311D73">
        <w:rPr>
          <w:sz w:val="24"/>
          <w:szCs w:val="24"/>
        </w:rPr>
        <w:t xml:space="preserve"> </w:t>
      </w:r>
      <w:r w:rsidR="007B5A7A">
        <w:rPr>
          <w:sz w:val="24"/>
          <w:szCs w:val="24"/>
        </w:rPr>
        <w:t>including</w:t>
      </w:r>
      <w:r w:rsidR="6ABB9F79" w:rsidRPr="28C67F7E">
        <w:rPr>
          <w:sz w:val="24"/>
          <w:szCs w:val="24"/>
        </w:rPr>
        <w:t xml:space="preserve"> spaces</w:t>
      </w:r>
      <w:r w:rsidR="007B5A7A">
        <w:rPr>
          <w:sz w:val="24"/>
          <w:szCs w:val="24"/>
        </w:rPr>
        <w:t>.</w:t>
      </w:r>
      <w:r w:rsidR="6ABB9F79" w:rsidRPr="28C67F7E">
        <w:rPr>
          <w:sz w:val="24"/>
          <w:szCs w:val="24"/>
        </w:rPr>
        <w:t>)</w:t>
      </w:r>
    </w:p>
    <w:p w14:paraId="6EA3A5CF" w14:textId="4B740911" w:rsidR="00015AD0" w:rsidRPr="00607F70" w:rsidRDefault="00015AD0" w:rsidP="00A557FB">
      <w:pPr>
        <w:spacing w:after="60"/>
        <w:rPr>
          <w:sz w:val="24"/>
          <w:szCs w:val="24"/>
        </w:rPr>
      </w:pPr>
      <w:r w:rsidRPr="00607F70">
        <w:rPr>
          <w:sz w:val="24"/>
          <w:szCs w:val="24"/>
        </w:rPr>
        <w:t>Scoring Guide: Applications will be evaluated based on:</w:t>
      </w:r>
    </w:p>
    <w:p w14:paraId="09F39ED4" w14:textId="59471494" w:rsidR="006C1D9E" w:rsidRPr="00607F70" w:rsidRDefault="006C1D9E" w:rsidP="00A557FB">
      <w:pPr>
        <w:pStyle w:val="ListParagraph"/>
        <w:ind w:left="360"/>
        <w:rPr>
          <w:b/>
          <w:bCs/>
          <w:sz w:val="24"/>
          <w:szCs w:val="24"/>
        </w:rPr>
      </w:pPr>
      <w:r w:rsidRPr="00607F70">
        <w:rPr>
          <w:b/>
          <w:bCs/>
          <w:sz w:val="24"/>
          <w:szCs w:val="24"/>
        </w:rPr>
        <w:t>Investment Priority Goal: </w:t>
      </w:r>
    </w:p>
    <w:p w14:paraId="6220E203" w14:textId="797F846F" w:rsidR="006C1D9E" w:rsidRPr="00607F70" w:rsidRDefault="1DCF2FE0" w:rsidP="00A557FB">
      <w:pPr>
        <w:pStyle w:val="ListParagraph"/>
        <w:spacing w:after="120"/>
        <w:ind w:left="360"/>
        <w:contextualSpacing w:val="0"/>
        <w:rPr>
          <w:sz w:val="24"/>
          <w:szCs w:val="24"/>
        </w:rPr>
      </w:pPr>
      <w:r w:rsidRPr="00607F70">
        <w:rPr>
          <w:sz w:val="24"/>
          <w:szCs w:val="24"/>
        </w:rPr>
        <w:t>Provide long-term riparian maintenance and monitoring support to increase quality and quantity of riparian areas, support long-term ecosystem function, and improve climate resiliency.</w:t>
      </w:r>
    </w:p>
    <w:p w14:paraId="5AD5B4AA" w14:textId="71DA8EEF" w:rsidR="006C1D9E" w:rsidRPr="00607F70" w:rsidRDefault="006C1D9E" w:rsidP="00A557FB">
      <w:pPr>
        <w:pStyle w:val="ListParagraph"/>
        <w:ind w:left="360"/>
        <w:rPr>
          <w:sz w:val="24"/>
          <w:szCs w:val="24"/>
        </w:rPr>
      </w:pPr>
      <w:r w:rsidRPr="00607F70">
        <w:rPr>
          <w:b/>
          <w:bCs/>
          <w:sz w:val="24"/>
          <w:szCs w:val="24"/>
        </w:rPr>
        <w:t>Key Investment Priority Outcomes:</w:t>
      </w:r>
      <w:r w:rsidRPr="00607F70">
        <w:rPr>
          <w:sz w:val="24"/>
          <w:szCs w:val="24"/>
        </w:rPr>
        <w:t> </w:t>
      </w:r>
    </w:p>
    <w:p w14:paraId="5380BD97" w14:textId="4D525999" w:rsidR="006C1D9E" w:rsidRPr="00607F70" w:rsidRDefault="1DCF2FE0" w:rsidP="00A557FB">
      <w:pPr>
        <w:pStyle w:val="ListParagraph"/>
        <w:numPr>
          <w:ilvl w:val="0"/>
          <w:numId w:val="26"/>
        </w:numPr>
        <w:tabs>
          <w:tab w:val="clear" w:pos="720"/>
          <w:tab w:val="num" w:pos="1080"/>
        </w:tabs>
        <w:rPr>
          <w:sz w:val="24"/>
          <w:szCs w:val="24"/>
        </w:rPr>
      </w:pPr>
      <w:r w:rsidRPr="00607F70">
        <w:rPr>
          <w:sz w:val="24"/>
          <w:szCs w:val="24"/>
        </w:rPr>
        <w:t xml:space="preserve">Improved long-term riparian function and climate resilience on existing </w:t>
      </w:r>
      <w:proofErr w:type="gramStart"/>
      <w:r w:rsidRPr="00607F70">
        <w:rPr>
          <w:sz w:val="24"/>
          <w:szCs w:val="24"/>
        </w:rPr>
        <w:t>sites;</w:t>
      </w:r>
      <w:proofErr w:type="gramEnd"/>
      <w:r w:rsidRPr="00607F70">
        <w:rPr>
          <w:sz w:val="24"/>
          <w:szCs w:val="24"/>
        </w:rPr>
        <w:t> </w:t>
      </w:r>
    </w:p>
    <w:p w14:paraId="1DD78906" w14:textId="7472C8A3" w:rsidR="006C1D9E" w:rsidRPr="00607F70" w:rsidRDefault="1DCF2FE0" w:rsidP="00A557FB">
      <w:pPr>
        <w:pStyle w:val="ListParagraph"/>
        <w:numPr>
          <w:ilvl w:val="0"/>
          <w:numId w:val="26"/>
        </w:numPr>
        <w:tabs>
          <w:tab w:val="clear" w:pos="720"/>
          <w:tab w:val="num" w:pos="1080"/>
        </w:tabs>
        <w:rPr>
          <w:sz w:val="24"/>
          <w:szCs w:val="24"/>
        </w:rPr>
      </w:pPr>
      <w:r w:rsidRPr="00607F70">
        <w:rPr>
          <w:sz w:val="24"/>
          <w:szCs w:val="24"/>
        </w:rPr>
        <w:t xml:space="preserve">Increased number of crew hours performing maintenance on existing riparian </w:t>
      </w:r>
      <w:proofErr w:type="gramStart"/>
      <w:r w:rsidRPr="00607F70">
        <w:rPr>
          <w:sz w:val="24"/>
          <w:szCs w:val="24"/>
        </w:rPr>
        <w:t>sites;</w:t>
      </w:r>
      <w:proofErr w:type="gramEnd"/>
    </w:p>
    <w:p w14:paraId="1028B682" w14:textId="36F0CCFA" w:rsidR="006C1D9E" w:rsidRPr="00607F70" w:rsidRDefault="1DCF2FE0" w:rsidP="00A557FB">
      <w:pPr>
        <w:pStyle w:val="ListParagraph"/>
        <w:numPr>
          <w:ilvl w:val="0"/>
          <w:numId w:val="26"/>
        </w:numPr>
        <w:tabs>
          <w:tab w:val="clear" w:pos="720"/>
          <w:tab w:val="num" w:pos="1080"/>
        </w:tabs>
        <w:rPr>
          <w:sz w:val="24"/>
          <w:szCs w:val="24"/>
        </w:rPr>
      </w:pPr>
      <w:r w:rsidRPr="00607F70">
        <w:rPr>
          <w:sz w:val="24"/>
          <w:szCs w:val="24"/>
        </w:rPr>
        <w:lastRenderedPageBreak/>
        <w:t xml:space="preserve">Increased number of maintenance hours provided to riparian landowners that participate in an existing incentive program with limited maintenance </w:t>
      </w:r>
      <w:proofErr w:type="gramStart"/>
      <w:r w:rsidRPr="00607F70">
        <w:rPr>
          <w:sz w:val="24"/>
          <w:szCs w:val="24"/>
        </w:rPr>
        <w:t>support;</w:t>
      </w:r>
      <w:proofErr w:type="gramEnd"/>
    </w:p>
    <w:p w14:paraId="20E67D19" w14:textId="38E83DC9" w:rsidR="006C1D9E" w:rsidRPr="00607F70" w:rsidRDefault="1DCF2FE0" w:rsidP="00A557FB">
      <w:pPr>
        <w:pStyle w:val="ListParagraph"/>
        <w:numPr>
          <w:ilvl w:val="0"/>
          <w:numId w:val="26"/>
        </w:numPr>
        <w:tabs>
          <w:tab w:val="clear" w:pos="720"/>
          <w:tab w:val="num" w:pos="1080"/>
        </w:tabs>
        <w:rPr>
          <w:sz w:val="24"/>
          <w:szCs w:val="24"/>
        </w:rPr>
      </w:pPr>
      <w:r w:rsidRPr="00607F70">
        <w:rPr>
          <w:sz w:val="24"/>
          <w:szCs w:val="24"/>
        </w:rPr>
        <w:t xml:space="preserve">Increased number of riparian project monitoring data points collected and </w:t>
      </w:r>
      <w:proofErr w:type="gramStart"/>
      <w:r w:rsidRPr="00607F70">
        <w:rPr>
          <w:sz w:val="24"/>
          <w:szCs w:val="24"/>
        </w:rPr>
        <w:t>available;</w:t>
      </w:r>
      <w:proofErr w:type="gramEnd"/>
    </w:p>
    <w:p w14:paraId="7A4EB341" w14:textId="0DB13863" w:rsidR="006C1D9E" w:rsidRPr="00607F70" w:rsidRDefault="1DCF2FE0" w:rsidP="00A557FB">
      <w:pPr>
        <w:pStyle w:val="ListParagraph"/>
        <w:numPr>
          <w:ilvl w:val="0"/>
          <w:numId w:val="26"/>
        </w:numPr>
        <w:tabs>
          <w:tab w:val="clear" w:pos="720"/>
          <w:tab w:val="num" w:pos="1080"/>
        </w:tabs>
        <w:rPr>
          <w:sz w:val="24"/>
          <w:szCs w:val="24"/>
        </w:rPr>
      </w:pPr>
      <w:r w:rsidRPr="00607F70">
        <w:rPr>
          <w:sz w:val="24"/>
          <w:szCs w:val="24"/>
        </w:rPr>
        <w:t xml:space="preserve">Decreased presence of invasive weed infestations on existing riparian </w:t>
      </w:r>
      <w:proofErr w:type="gramStart"/>
      <w:r w:rsidRPr="00607F70">
        <w:rPr>
          <w:sz w:val="24"/>
          <w:szCs w:val="24"/>
        </w:rPr>
        <w:t>sites;</w:t>
      </w:r>
      <w:proofErr w:type="gramEnd"/>
      <w:r w:rsidRPr="00607F70">
        <w:rPr>
          <w:sz w:val="24"/>
          <w:szCs w:val="24"/>
        </w:rPr>
        <w:t> </w:t>
      </w:r>
    </w:p>
    <w:p w14:paraId="6A2E6115" w14:textId="6E8A19CA" w:rsidR="006C1D9E" w:rsidRPr="00607F70" w:rsidRDefault="1DCF2FE0" w:rsidP="00A557FB">
      <w:pPr>
        <w:pStyle w:val="ListParagraph"/>
        <w:numPr>
          <w:ilvl w:val="0"/>
          <w:numId w:val="26"/>
        </w:numPr>
        <w:tabs>
          <w:tab w:val="clear" w:pos="720"/>
          <w:tab w:val="num" w:pos="1080"/>
        </w:tabs>
        <w:spacing w:after="120"/>
        <w:contextualSpacing w:val="0"/>
        <w:rPr>
          <w:sz w:val="24"/>
          <w:szCs w:val="24"/>
        </w:rPr>
      </w:pPr>
      <w:r w:rsidRPr="00607F70">
        <w:rPr>
          <w:sz w:val="24"/>
          <w:szCs w:val="24"/>
        </w:rPr>
        <w:t xml:space="preserve">Increased survival rates of native trees and shrubs on existing riparian </w:t>
      </w:r>
      <w:proofErr w:type="gramStart"/>
      <w:r w:rsidRPr="00607F70">
        <w:rPr>
          <w:sz w:val="24"/>
          <w:szCs w:val="24"/>
        </w:rPr>
        <w:t>projects;</w:t>
      </w:r>
      <w:proofErr w:type="gramEnd"/>
      <w:r w:rsidRPr="00607F70">
        <w:rPr>
          <w:sz w:val="24"/>
          <w:szCs w:val="24"/>
        </w:rPr>
        <w:t>  </w:t>
      </w:r>
    </w:p>
    <w:p w14:paraId="0E1469D0" w14:textId="71CB9325" w:rsidR="006C1D9E" w:rsidRPr="00607F70" w:rsidRDefault="006C1D9E" w:rsidP="00A557FB">
      <w:pPr>
        <w:pStyle w:val="ListParagraph"/>
        <w:keepNext/>
        <w:ind w:left="360"/>
        <w:rPr>
          <w:sz w:val="24"/>
          <w:szCs w:val="24"/>
        </w:rPr>
      </w:pPr>
      <w:r w:rsidRPr="00607F70">
        <w:rPr>
          <w:b/>
          <w:bCs/>
          <w:sz w:val="24"/>
          <w:szCs w:val="24"/>
        </w:rPr>
        <w:t>Key Investment Priority Outputs:</w:t>
      </w:r>
      <w:r w:rsidRPr="00607F70">
        <w:rPr>
          <w:sz w:val="24"/>
          <w:szCs w:val="24"/>
        </w:rPr>
        <w:t> </w:t>
      </w:r>
    </w:p>
    <w:p w14:paraId="6EDD5278" w14:textId="369FB2F2" w:rsidR="006C1D9E" w:rsidRPr="00607F70" w:rsidRDefault="1DCF2FE0" w:rsidP="00A557FB">
      <w:pPr>
        <w:pStyle w:val="ListParagraph"/>
        <w:numPr>
          <w:ilvl w:val="0"/>
          <w:numId w:val="27"/>
        </w:numPr>
        <w:tabs>
          <w:tab w:val="clear" w:pos="720"/>
          <w:tab w:val="num" w:pos="1080"/>
        </w:tabs>
        <w:rPr>
          <w:sz w:val="24"/>
          <w:szCs w:val="24"/>
        </w:rPr>
      </w:pPr>
      <w:r w:rsidRPr="00607F70">
        <w:rPr>
          <w:sz w:val="24"/>
          <w:szCs w:val="24"/>
        </w:rPr>
        <w:t xml:space="preserve">Increased number of riparian acres in priority Puget Sound watersheds moving from “good” to “excellent” habitat </w:t>
      </w:r>
      <w:proofErr w:type="gramStart"/>
      <w:r w:rsidRPr="00607F70">
        <w:rPr>
          <w:sz w:val="24"/>
          <w:szCs w:val="24"/>
        </w:rPr>
        <w:t>quality;</w:t>
      </w:r>
      <w:proofErr w:type="gramEnd"/>
    </w:p>
    <w:p w14:paraId="0072BB1E" w14:textId="74AF6CA4" w:rsidR="006C1D9E" w:rsidRPr="00607F70" w:rsidRDefault="1DCF2FE0" w:rsidP="00A557FB">
      <w:pPr>
        <w:pStyle w:val="ListParagraph"/>
        <w:numPr>
          <w:ilvl w:val="0"/>
          <w:numId w:val="27"/>
        </w:numPr>
        <w:tabs>
          <w:tab w:val="clear" w:pos="720"/>
          <w:tab w:val="num" w:pos="1080"/>
        </w:tabs>
        <w:rPr>
          <w:sz w:val="24"/>
          <w:szCs w:val="24"/>
        </w:rPr>
      </w:pPr>
      <w:r w:rsidRPr="00607F70">
        <w:rPr>
          <w:sz w:val="24"/>
          <w:szCs w:val="24"/>
        </w:rPr>
        <w:t xml:space="preserve">Improved understanding and sharing of riparian best practices for climate </w:t>
      </w:r>
      <w:proofErr w:type="gramStart"/>
      <w:r w:rsidRPr="00607F70">
        <w:rPr>
          <w:sz w:val="24"/>
          <w:szCs w:val="24"/>
        </w:rPr>
        <w:t>resilience;</w:t>
      </w:r>
      <w:proofErr w:type="gramEnd"/>
    </w:p>
    <w:p w14:paraId="402C0F21" w14:textId="16BD4194" w:rsidR="006C1D9E" w:rsidRPr="00607F70" w:rsidRDefault="1DCF2FE0" w:rsidP="00A557FB">
      <w:pPr>
        <w:pStyle w:val="ListParagraph"/>
        <w:numPr>
          <w:ilvl w:val="0"/>
          <w:numId w:val="27"/>
        </w:numPr>
        <w:tabs>
          <w:tab w:val="clear" w:pos="720"/>
          <w:tab w:val="num" w:pos="1080"/>
        </w:tabs>
        <w:rPr>
          <w:sz w:val="24"/>
          <w:szCs w:val="24"/>
        </w:rPr>
      </w:pPr>
      <w:r w:rsidRPr="00607F70">
        <w:rPr>
          <w:sz w:val="24"/>
          <w:szCs w:val="24"/>
        </w:rPr>
        <w:t xml:space="preserve">Improved community perception of less weedy riparian restoration </w:t>
      </w:r>
      <w:proofErr w:type="gramStart"/>
      <w:r w:rsidRPr="00607F70">
        <w:rPr>
          <w:sz w:val="24"/>
          <w:szCs w:val="24"/>
        </w:rPr>
        <w:t>actions;</w:t>
      </w:r>
      <w:proofErr w:type="gramEnd"/>
      <w:r w:rsidRPr="00607F70">
        <w:rPr>
          <w:sz w:val="24"/>
          <w:szCs w:val="24"/>
        </w:rPr>
        <w:t>  </w:t>
      </w:r>
    </w:p>
    <w:p w14:paraId="31672116" w14:textId="68DC2E38" w:rsidR="1DCF2FE0" w:rsidRPr="00607F70" w:rsidRDefault="1DCF2FE0" w:rsidP="00A557FB">
      <w:pPr>
        <w:pStyle w:val="ListParagraph"/>
        <w:numPr>
          <w:ilvl w:val="0"/>
          <w:numId w:val="27"/>
        </w:numPr>
        <w:tabs>
          <w:tab w:val="clear" w:pos="720"/>
          <w:tab w:val="num" w:pos="1080"/>
        </w:tabs>
        <w:rPr>
          <w:sz w:val="24"/>
          <w:szCs w:val="24"/>
        </w:rPr>
      </w:pPr>
      <w:r w:rsidRPr="00607F70">
        <w:rPr>
          <w:sz w:val="24"/>
          <w:szCs w:val="24"/>
        </w:rPr>
        <w:t xml:space="preserve">Riparian best practices for climate resilience are </w:t>
      </w:r>
      <w:proofErr w:type="gramStart"/>
      <w:r w:rsidRPr="00607F70">
        <w:rPr>
          <w:sz w:val="24"/>
          <w:szCs w:val="24"/>
        </w:rPr>
        <w:t>improved;</w:t>
      </w:r>
      <w:proofErr w:type="gramEnd"/>
    </w:p>
    <w:p w14:paraId="201D8F3B" w14:textId="3B18F61B" w:rsidR="00015AD0" w:rsidRPr="00607F70" w:rsidRDefault="00015AD0" w:rsidP="00015AD0">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70B66354" w14:textId="046F988F" w:rsidR="00015AD0" w:rsidRDefault="00573AC7" w:rsidP="002437D9">
      <w:pPr>
        <w:pStyle w:val="Heading3"/>
        <w:numPr>
          <w:ilvl w:val="0"/>
          <w:numId w:val="0"/>
        </w:numPr>
      </w:pPr>
      <w:r>
        <w:t>6</w:t>
      </w:r>
      <w:r w:rsidR="002437D9">
        <w:t xml:space="preserve">.f. </w:t>
      </w:r>
      <w:r w:rsidR="00015AD0">
        <w:t xml:space="preserve">Permanent Protection of Riparian Habitat </w:t>
      </w:r>
    </w:p>
    <w:p w14:paraId="55CCDD61" w14:textId="0FEEDEB4" w:rsidR="0087495A" w:rsidRPr="00607F70" w:rsidRDefault="0087495A" w:rsidP="00CC1B8D">
      <w:pPr>
        <w:spacing w:after="120"/>
        <w:rPr>
          <w:sz w:val="24"/>
          <w:szCs w:val="24"/>
        </w:rPr>
      </w:pPr>
      <w:r w:rsidRPr="00607F70">
        <w:rPr>
          <w:sz w:val="24"/>
          <w:szCs w:val="24"/>
        </w:rPr>
        <w:t xml:space="preserve">Describe the proposed activities for permanent protection of riparian habitat. These activities focus on conserving intact, quality riparian buffers in priority areas and permanently protecting riparian areas where reach-scale plans for restoration are in place. This may include costs associated with conservation easements and acquisitions, or other proposed activities that stabilize or secure the conservation and cultural values of existing riparian areas. Describe the permanent protection of riparian habitat activities for this proposal. </w:t>
      </w:r>
      <w:r w:rsidR="353E1488" w:rsidRPr="28C67F7E">
        <w:rPr>
          <w:sz w:val="24"/>
          <w:szCs w:val="24"/>
        </w:rPr>
        <w:t>(</w:t>
      </w:r>
      <w:r w:rsidR="007B5A7A">
        <w:rPr>
          <w:sz w:val="24"/>
          <w:szCs w:val="24"/>
        </w:rPr>
        <w:t>R</w:t>
      </w:r>
      <w:r w:rsidR="353E1488" w:rsidRPr="28C67F7E">
        <w:rPr>
          <w:sz w:val="24"/>
          <w:szCs w:val="24"/>
        </w:rPr>
        <w:t xml:space="preserve">ecommended </w:t>
      </w:r>
      <w:r w:rsidR="00B65731" w:rsidRPr="28C67F7E">
        <w:rPr>
          <w:sz w:val="24"/>
          <w:szCs w:val="24"/>
        </w:rPr>
        <w:t xml:space="preserve">maximum </w:t>
      </w:r>
      <w:r w:rsidR="00B65731">
        <w:rPr>
          <w:sz w:val="24"/>
          <w:szCs w:val="24"/>
        </w:rPr>
        <w:t xml:space="preserve">of </w:t>
      </w:r>
      <w:r w:rsidR="353E1488" w:rsidRPr="28C67F7E">
        <w:rPr>
          <w:sz w:val="24"/>
          <w:szCs w:val="24"/>
        </w:rPr>
        <w:t>5,000</w:t>
      </w:r>
      <w:r w:rsidR="007B5A7A">
        <w:rPr>
          <w:sz w:val="24"/>
          <w:szCs w:val="24"/>
        </w:rPr>
        <w:t>-</w:t>
      </w:r>
      <w:r w:rsidR="353E1488" w:rsidRPr="28C67F7E">
        <w:rPr>
          <w:sz w:val="24"/>
          <w:szCs w:val="24"/>
        </w:rPr>
        <w:t>character</w:t>
      </w:r>
      <w:r w:rsidR="00B65731">
        <w:rPr>
          <w:sz w:val="24"/>
          <w:szCs w:val="24"/>
        </w:rPr>
        <w:t>s</w:t>
      </w:r>
      <w:r w:rsidR="006317A4">
        <w:rPr>
          <w:sz w:val="24"/>
          <w:szCs w:val="24"/>
        </w:rPr>
        <w:t xml:space="preserve"> including</w:t>
      </w:r>
      <w:r w:rsidR="353E1488" w:rsidRPr="28C67F7E">
        <w:rPr>
          <w:sz w:val="24"/>
          <w:szCs w:val="24"/>
        </w:rPr>
        <w:t xml:space="preserve"> spaces</w:t>
      </w:r>
      <w:r w:rsidR="006317A4">
        <w:rPr>
          <w:sz w:val="24"/>
          <w:szCs w:val="24"/>
        </w:rPr>
        <w:t>.</w:t>
      </w:r>
      <w:r w:rsidR="353E1488" w:rsidRPr="28C67F7E">
        <w:rPr>
          <w:sz w:val="24"/>
          <w:szCs w:val="24"/>
        </w:rPr>
        <w:t>)</w:t>
      </w:r>
    </w:p>
    <w:p w14:paraId="2BA70DC8" w14:textId="77777777" w:rsidR="006C1D9E" w:rsidRPr="00607F70" w:rsidRDefault="006C1D9E" w:rsidP="00A557FB">
      <w:pPr>
        <w:keepNext/>
        <w:spacing w:after="60"/>
        <w:rPr>
          <w:sz w:val="24"/>
          <w:szCs w:val="24"/>
        </w:rPr>
      </w:pPr>
      <w:r w:rsidRPr="00607F70">
        <w:rPr>
          <w:sz w:val="24"/>
          <w:szCs w:val="24"/>
        </w:rPr>
        <w:t>Scoring Guide: Applications will be evaluated based on:</w:t>
      </w:r>
    </w:p>
    <w:p w14:paraId="4690D4BE" w14:textId="19D3E57D" w:rsidR="006C1D9E" w:rsidRPr="00607F70" w:rsidRDefault="1DCF2FE0" w:rsidP="00A557FB">
      <w:pPr>
        <w:keepNext/>
        <w:spacing w:after="0"/>
        <w:ind w:left="360"/>
        <w:rPr>
          <w:b/>
          <w:bCs/>
          <w:sz w:val="24"/>
          <w:szCs w:val="24"/>
        </w:rPr>
      </w:pPr>
      <w:r w:rsidRPr="00607F70">
        <w:rPr>
          <w:b/>
          <w:bCs/>
          <w:sz w:val="24"/>
          <w:szCs w:val="24"/>
        </w:rPr>
        <w:t>Investment Priority Goal: </w:t>
      </w:r>
    </w:p>
    <w:p w14:paraId="6DD28CE4" w14:textId="1DD2C0F3" w:rsidR="1DCF2FE0" w:rsidRPr="00607F70" w:rsidRDefault="1DCF2FE0" w:rsidP="00A557FB">
      <w:pPr>
        <w:spacing w:after="120"/>
        <w:ind w:left="360"/>
        <w:rPr>
          <w:sz w:val="24"/>
          <w:szCs w:val="24"/>
        </w:rPr>
      </w:pPr>
      <w:r w:rsidRPr="00607F70">
        <w:rPr>
          <w:sz w:val="24"/>
          <w:szCs w:val="24"/>
        </w:rPr>
        <w:t>Permanent protection leads to increased rates of riparian restoration and long-term protection, quality and quantity riparian areas, long-term ecosystem function is supported, and climate resiliency is improved. Additionally, increases in permanent protection leads to protected and maintained existing high quality riparian habitats.</w:t>
      </w:r>
    </w:p>
    <w:p w14:paraId="19475C8B" w14:textId="1852BFE9" w:rsidR="006C1D9E" w:rsidRPr="00607F70" w:rsidRDefault="1DCF2FE0" w:rsidP="00A557FB">
      <w:pPr>
        <w:spacing w:after="0"/>
        <w:ind w:left="360"/>
        <w:rPr>
          <w:sz w:val="24"/>
          <w:szCs w:val="24"/>
        </w:rPr>
      </w:pPr>
      <w:r w:rsidRPr="00607F70">
        <w:rPr>
          <w:b/>
          <w:bCs/>
          <w:sz w:val="24"/>
          <w:szCs w:val="24"/>
        </w:rPr>
        <w:t>Key Investment Priority Outcomes:</w:t>
      </w:r>
      <w:r w:rsidRPr="00607F70">
        <w:rPr>
          <w:sz w:val="24"/>
          <w:szCs w:val="24"/>
        </w:rPr>
        <w:t> </w:t>
      </w:r>
    </w:p>
    <w:p w14:paraId="115F99EF" w14:textId="1E848059" w:rsidR="1DCF2FE0" w:rsidRPr="00607F70" w:rsidRDefault="1DCF2FE0" w:rsidP="00A557FB">
      <w:pPr>
        <w:pStyle w:val="ListParagraph"/>
        <w:numPr>
          <w:ilvl w:val="0"/>
          <w:numId w:val="19"/>
        </w:numPr>
        <w:tabs>
          <w:tab w:val="clear" w:pos="720"/>
          <w:tab w:val="num" w:pos="1080"/>
        </w:tabs>
        <w:rPr>
          <w:sz w:val="24"/>
          <w:szCs w:val="24"/>
        </w:rPr>
      </w:pPr>
      <w:r w:rsidRPr="00607F70">
        <w:rPr>
          <w:sz w:val="24"/>
          <w:szCs w:val="24"/>
        </w:rPr>
        <w:t xml:space="preserve">Innovative riparian restoration easement programs support landowner engagement and recruitment </w:t>
      </w:r>
      <w:proofErr w:type="gramStart"/>
      <w:r w:rsidRPr="00607F70">
        <w:rPr>
          <w:sz w:val="24"/>
          <w:szCs w:val="24"/>
        </w:rPr>
        <w:t>efforts;</w:t>
      </w:r>
      <w:proofErr w:type="gramEnd"/>
    </w:p>
    <w:p w14:paraId="1A309CFC" w14:textId="104CF14E" w:rsidR="1DCF2FE0" w:rsidRPr="00607F70" w:rsidRDefault="1DCF2FE0" w:rsidP="00A557FB">
      <w:pPr>
        <w:pStyle w:val="ListParagraph"/>
        <w:numPr>
          <w:ilvl w:val="0"/>
          <w:numId w:val="19"/>
        </w:numPr>
        <w:tabs>
          <w:tab w:val="clear" w:pos="720"/>
          <w:tab w:val="num" w:pos="1080"/>
        </w:tabs>
        <w:rPr>
          <w:sz w:val="24"/>
          <w:szCs w:val="24"/>
        </w:rPr>
      </w:pPr>
      <w:r w:rsidRPr="00607F70">
        <w:rPr>
          <w:sz w:val="24"/>
          <w:szCs w:val="24"/>
        </w:rPr>
        <w:t xml:space="preserve">Long-term maintenance needs support landowner engagement and recruitment </w:t>
      </w:r>
      <w:proofErr w:type="gramStart"/>
      <w:r w:rsidRPr="00607F70">
        <w:rPr>
          <w:sz w:val="24"/>
          <w:szCs w:val="24"/>
        </w:rPr>
        <w:t>efforts;</w:t>
      </w:r>
      <w:proofErr w:type="gramEnd"/>
    </w:p>
    <w:p w14:paraId="2E038FA7" w14:textId="386D898C" w:rsidR="1DCF2FE0" w:rsidRPr="00607F70" w:rsidRDefault="1DCF2FE0" w:rsidP="00A557FB">
      <w:pPr>
        <w:pStyle w:val="ListParagraph"/>
        <w:numPr>
          <w:ilvl w:val="0"/>
          <w:numId w:val="19"/>
        </w:numPr>
        <w:tabs>
          <w:tab w:val="clear" w:pos="720"/>
          <w:tab w:val="num" w:pos="1080"/>
        </w:tabs>
        <w:spacing w:after="120"/>
        <w:rPr>
          <w:sz w:val="24"/>
          <w:szCs w:val="24"/>
        </w:rPr>
      </w:pPr>
      <w:r w:rsidRPr="00607F70">
        <w:rPr>
          <w:sz w:val="24"/>
          <w:szCs w:val="24"/>
        </w:rPr>
        <w:t xml:space="preserve">Replicable riparian restoration easement programs support landowner engagement and recruitment </w:t>
      </w:r>
      <w:proofErr w:type="gramStart"/>
      <w:r w:rsidRPr="00607F70">
        <w:rPr>
          <w:sz w:val="24"/>
          <w:szCs w:val="24"/>
        </w:rPr>
        <w:t>efforts;</w:t>
      </w:r>
      <w:proofErr w:type="gramEnd"/>
    </w:p>
    <w:p w14:paraId="1A8F4B0D" w14:textId="71C7D926" w:rsidR="006C1D9E" w:rsidRPr="00607F70" w:rsidRDefault="006C1D9E" w:rsidP="00A557FB">
      <w:pPr>
        <w:spacing w:after="0"/>
        <w:ind w:left="360"/>
        <w:rPr>
          <w:sz w:val="24"/>
          <w:szCs w:val="24"/>
        </w:rPr>
      </w:pPr>
      <w:r w:rsidRPr="00607F70">
        <w:rPr>
          <w:b/>
          <w:bCs/>
          <w:sz w:val="24"/>
          <w:szCs w:val="24"/>
        </w:rPr>
        <w:t>Key Investment Priority Outputs:</w:t>
      </w:r>
      <w:r w:rsidRPr="00607F70">
        <w:rPr>
          <w:sz w:val="24"/>
          <w:szCs w:val="24"/>
        </w:rPr>
        <w:t> </w:t>
      </w:r>
    </w:p>
    <w:p w14:paraId="063EF41D" w14:textId="132A8E26" w:rsidR="006C1D9E" w:rsidRPr="00607F70" w:rsidRDefault="1DCF2FE0" w:rsidP="00A557FB">
      <w:pPr>
        <w:numPr>
          <w:ilvl w:val="0"/>
          <w:numId w:val="28"/>
        </w:numPr>
        <w:tabs>
          <w:tab w:val="clear" w:pos="720"/>
          <w:tab w:val="num" w:pos="1080"/>
        </w:tabs>
        <w:spacing w:after="0"/>
        <w:rPr>
          <w:sz w:val="24"/>
          <w:szCs w:val="24"/>
        </w:rPr>
      </w:pPr>
      <w:r w:rsidRPr="00607F70">
        <w:rPr>
          <w:sz w:val="24"/>
          <w:szCs w:val="24"/>
        </w:rPr>
        <w:t xml:space="preserve">Increased miles of streambank protected by land or easement </w:t>
      </w:r>
      <w:proofErr w:type="gramStart"/>
      <w:r w:rsidRPr="00607F70">
        <w:rPr>
          <w:sz w:val="24"/>
          <w:szCs w:val="24"/>
        </w:rPr>
        <w:t>acquisition;</w:t>
      </w:r>
      <w:proofErr w:type="gramEnd"/>
    </w:p>
    <w:p w14:paraId="3827AD77" w14:textId="50186160" w:rsidR="006C1D9E" w:rsidRPr="00607F70" w:rsidRDefault="1DCF2FE0" w:rsidP="00A557FB">
      <w:pPr>
        <w:numPr>
          <w:ilvl w:val="0"/>
          <w:numId w:val="29"/>
        </w:numPr>
        <w:tabs>
          <w:tab w:val="clear" w:pos="720"/>
          <w:tab w:val="num" w:pos="1080"/>
        </w:tabs>
        <w:spacing w:after="0"/>
        <w:rPr>
          <w:sz w:val="24"/>
          <w:szCs w:val="24"/>
        </w:rPr>
      </w:pPr>
      <w:r w:rsidRPr="00607F70">
        <w:rPr>
          <w:sz w:val="24"/>
          <w:szCs w:val="24"/>
        </w:rPr>
        <w:t xml:space="preserve">Acres of restored land </w:t>
      </w:r>
      <w:proofErr w:type="gramStart"/>
      <w:r w:rsidRPr="00607F70">
        <w:rPr>
          <w:sz w:val="24"/>
          <w:szCs w:val="24"/>
        </w:rPr>
        <w:t>maintained;</w:t>
      </w:r>
      <w:proofErr w:type="gramEnd"/>
    </w:p>
    <w:p w14:paraId="6F7E2E8E" w14:textId="66C2FF14" w:rsidR="006C1D9E" w:rsidRPr="00607F70" w:rsidRDefault="1DCF2FE0" w:rsidP="00A557FB">
      <w:pPr>
        <w:pStyle w:val="ListParagraph"/>
        <w:numPr>
          <w:ilvl w:val="0"/>
          <w:numId w:val="19"/>
        </w:numPr>
        <w:tabs>
          <w:tab w:val="clear" w:pos="720"/>
          <w:tab w:val="num" w:pos="1080"/>
        </w:tabs>
        <w:rPr>
          <w:sz w:val="24"/>
          <w:szCs w:val="24"/>
        </w:rPr>
      </w:pPr>
      <w:r w:rsidRPr="00607F70">
        <w:rPr>
          <w:sz w:val="24"/>
          <w:szCs w:val="24"/>
        </w:rPr>
        <w:t xml:space="preserve">Replicable riparian easement programs </w:t>
      </w:r>
      <w:proofErr w:type="gramStart"/>
      <w:r w:rsidRPr="00607F70">
        <w:rPr>
          <w:sz w:val="24"/>
          <w:szCs w:val="24"/>
        </w:rPr>
        <w:t>developed;</w:t>
      </w:r>
      <w:proofErr w:type="gramEnd"/>
    </w:p>
    <w:p w14:paraId="42FEFBCA" w14:textId="16315DED" w:rsidR="1DCF2FE0" w:rsidRPr="00607F70" w:rsidRDefault="1DCF2FE0" w:rsidP="00A557FB">
      <w:pPr>
        <w:pStyle w:val="ListParagraph"/>
        <w:numPr>
          <w:ilvl w:val="0"/>
          <w:numId w:val="19"/>
        </w:numPr>
        <w:tabs>
          <w:tab w:val="clear" w:pos="720"/>
          <w:tab w:val="num" w:pos="1080"/>
        </w:tabs>
        <w:rPr>
          <w:sz w:val="24"/>
          <w:szCs w:val="24"/>
        </w:rPr>
      </w:pPr>
      <w:r w:rsidRPr="00607F70">
        <w:rPr>
          <w:sz w:val="24"/>
          <w:szCs w:val="24"/>
        </w:rPr>
        <w:t xml:space="preserve">Support a region wide effort to prevent degradation of ecosystem </w:t>
      </w:r>
      <w:proofErr w:type="gramStart"/>
      <w:r w:rsidRPr="00607F70">
        <w:rPr>
          <w:sz w:val="24"/>
          <w:szCs w:val="24"/>
        </w:rPr>
        <w:t>function;</w:t>
      </w:r>
      <w:proofErr w:type="gramEnd"/>
    </w:p>
    <w:p w14:paraId="5FBD0003" w14:textId="0EFED43A" w:rsidR="00015AD0" w:rsidRPr="00607F70" w:rsidRDefault="00015AD0" w:rsidP="00015AD0">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34F3B0BD" w14:textId="36FF4B31" w:rsidR="0087495A" w:rsidRDefault="0087495A" w:rsidP="0087495A">
      <w:pPr>
        <w:pStyle w:val="Heading3"/>
        <w:spacing w:before="0" w:after="0"/>
        <w:rPr>
          <w:rFonts w:eastAsia="Calibri"/>
        </w:rPr>
      </w:pPr>
      <w:r w:rsidRPr="0087495A">
        <w:rPr>
          <w:rFonts w:eastAsia="Calibri"/>
        </w:rPr>
        <w:lastRenderedPageBreak/>
        <w:t>Programmatic Capability</w:t>
      </w:r>
      <w:r w:rsidR="00292CD8">
        <w:rPr>
          <w:rFonts w:eastAsia="Calibri"/>
        </w:rPr>
        <w:t xml:space="preserve"> </w:t>
      </w:r>
      <w:r w:rsidR="00BA404D" w:rsidRPr="00BA404D">
        <w:rPr>
          <w:rFonts w:eastAsia="Calibri"/>
          <w:b w:val="0"/>
          <w:bCs w:val="0"/>
        </w:rPr>
        <w:t>(</w:t>
      </w:r>
      <w:r w:rsidR="00BA404D">
        <w:rPr>
          <w:b w:val="0"/>
          <w:bCs w:val="0"/>
        </w:rPr>
        <w:t>1</w:t>
      </w:r>
      <w:r w:rsidR="00BA404D" w:rsidRPr="00AC0C90">
        <w:rPr>
          <w:b w:val="0"/>
          <w:bCs w:val="0"/>
        </w:rPr>
        <w:t xml:space="preserve">5 points, </w:t>
      </w:r>
      <w:r w:rsidR="00BA404D">
        <w:rPr>
          <w:b w:val="0"/>
          <w:bCs w:val="0"/>
        </w:rPr>
        <w:t>7.</w:t>
      </w:r>
      <w:r w:rsidR="00BA404D" w:rsidRPr="00AC0C90">
        <w:rPr>
          <w:b w:val="0"/>
          <w:bCs w:val="0"/>
        </w:rPr>
        <w:t>5% of score</w:t>
      </w:r>
      <w:r w:rsidR="00BA404D" w:rsidRPr="00BA404D">
        <w:rPr>
          <w:rFonts w:eastAsia="Calibri"/>
          <w:b w:val="0"/>
          <w:bCs w:val="0"/>
        </w:rPr>
        <w:t>)</w:t>
      </w:r>
    </w:p>
    <w:p w14:paraId="0CF090F1" w14:textId="401A4B54" w:rsidR="0087495A" w:rsidRPr="00607F70" w:rsidRDefault="0087495A" w:rsidP="003917EA">
      <w:pPr>
        <w:spacing w:after="120"/>
        <w:rPr>
          <w:b/>
          <w:bCs/>
          <w:sz w:val="24"/>
          <w:szCs w:val="24"/>
        </w:rPr>
      </w:pPr>
      <w:r w:rsidRPr="00607F70">
        <w:rPr>
          <w:sz w:val="24"/>
          <w:szCs w:val="24"/>
        </w:rPr>
        <w:t>Describe the lead applicant and partners on the application, their expertise and capabilities relative to the Focus Area and Focus Reach(es) context</w:t>
      </w:r>
      <w:r w:rsidR="00060130" w:rsidRPr="00607F70">
        <w:rPr>
          <w:sz w:val="24"/>
          <w:szCs w:val="24"/>
        </w:rPr>
        <w:t xml:space="preserve"> as well as how they are positioned to advance key tasks within the Investment Priorities that will be supported with this proposal</w:t>
      </w:r>
      <w:r w:rsidRPr="00607F70">
        <w:rPr>
          <w:sz w:val="24"/>
          <w:szCs w:val="24"/>
        </w:rPr>
        <w:t xml:space="preserve">. </w:t>
      </w:r>
      <w:r w:rsidR="0E6AA982" w:rsidRPr="28C67F7E">
        <w:rPr>
          <w:sz w:val="24"/>
          <w:szCs w:val="24"/>
        </w:rPr>
        <w:t>(</w:t>
      </w:r>
      <w:r w:rsidR="006317A4">
        <w:rPr>
          <w:sz w:val="24"/>
          <w:szCs w:val="24"/>
        </w:rPr>
        <w:t>R</w:t>
      </w:r>
      <w:r w:rsidR="0E6AA982" w:rsidRPr="28C67F7E">
        <w:rPr>
          <w:sz w:val="24"/>
          <w:szCs w:val="24"/>
        </w:rPr>
        <w:t xml:space="preserve">ecommended </w:t>
      </w:r>
      <w:r w:rsidR="00BB5AAD" w:rsidRPr="28C67F7E">
        <w:rPr>
          <w:sz w:val="24"/>
          <w:szCs w:val="24"/>
        </w:rPr>
        <w:t xml:space="preserve">maximum </w:t>
      </w:r>
      <w:r w:rsidR="00BB5AAD">
        <w:rPr>
          <w:sz w:val="24"/>
          <w:szCs w:val="24"/>
        </w:rPr>
        <w:t xml:space="preserve">of </w:t>
      </w:r>
      <w:r w:rsidR="0E6AA982" w:rsidRPr="28C67F7E">
        <w:rPr>
          <w:sz w:val="24"/>
          <w:szCs w:val="24"/>
        </w:rPr>
        <w:t>5,000</w:t>
      </w:r>
      <w:r w:rsidR="006317A4">
        <w:rPr>
          <w:sz w:val="24"/>
          <w:szCs w:val="24"/>
        </w:rPr>
        <w:t>-</w:t>
      </w:r>
      <w:r w:rsidR="0E6AA982" w:rsidRPr="28C67F7E">
        <w:rPr>
          <w:sz w:val="24"/>
          <w:szCs w:val="24"/>
        </w:rPr>
        <w:t>character</w:t>
      </w:r>
      <w:r w:rsidR="00BB5AAD">
        <w:rPr>
          <w:sz w:val="24"/>
          <w:szCs w:val="24"/>
        </w:rPr>
        <w:t>s</w:t>
      </w:r>
      <w:r w:rsidR="006317A4">
        <w:rPr>
          <w:sz w:val="24"/>
          <w:szCs w:val="24"/>
        </w:rPr>
        <w:t xml:space="preserve"> including </w:t>
      </w:r>
      <w:r w:rsidR="0E6AA982" w:rsidRPr="28C67F7E">
        <w:rPr>
          <w:sz w:val="24"/>
          <w:szCs w:val="24"/>
        </w:rPr>
        <w:t>spaces</w:t>
      </w:r>
      <w:r w:rsidR="006317A4">
        <w:rPr>
          <w:sz w:val="24"/>
          <w:szCs w:val="24"/>
        </w:rPr>
        <w:t>.</w:t>
      </w:r>
      <w:r w:rsidR="0E6AA982" w:rsidRPr="28C67F7E">
        <w:rPr>
          <w:sz w:val="24"/>
          <w:szCs w:val="24"/>
        </w:rPr>
        <w:t>)</w:t>
      </w:r>
    </w:p>
    <w:p w14:paraId="551F3ED5" w14:textId="68E754AA" w:rsidR="00292CD8" w:rsidRPr="00607F70" w:rsidRDefault="00292CD8" w:rsidP="00A557FB">
      <w:pPr>
        <w:keepNext/>
        <w:spacing w:after="60"/>
        <w:rPr>
          <w:sz w:val="24"/>
          <w:szCs w:val="24"/>
        </w:rPr>
      </w:pPr>
      <w:r w:rsidRPr="00607F70">
        <w:rPr>
          <w:sz w:val="24"/>
          <w:szCs w:val="24"/>
        </w:rPr>
        <w:t>Scoring Guide for the section: Applications will be evaluated based on:</w:t>
      </w:r>
    </w:p>
    <w:p w14:paraId="2ABA4560" w14:textId="74838D86" w:rsidR="00292CD8" w:rsidRPr="00607F70" w:rsidRDefault="00292CD8" w:rsidP="00325E34">
      <w:pPr>
        <w:pStyle w:val="ListParagraph"/>
        <w:numPr>
          <w:ilvl w:val="0"/>
          <w:numId w:val="4"/>
        </w:numPr>
        <w:spacing w:after="160" w:line="259" w:lineRule="auto"/>
        <w:ind w:right="0"/>
        <w:rPr>
          <w:i/>
          <w:iCs/>
          <w:sz w:val="24"/>
          <w:szCs w:val="24"/>
          <w:shd w:val="clear" w:color="auto" w:fill="FFFFFF" w:themeFill="background1"/>
        </w:rPr>
      </w:pPr>
      <w:r w:rsidRPr="00607F70">
        <w:rPr>
          <w:i/>
          <w:iCs/>
          <w:sz w:val="24"/>
          <w:szCs w:val="24"/>
          <w:shd w:val="clear" w:color="auto" w:fill="FFFFFF" w:themeFill="background1"/>
        </w:rPr>
        <w:t>Does the proposal d</w:t>
      </w:r>
      <w:r w:rsidRPr="00607F70">
        <w:rPr>
          <w:rStyle w:val="ui-provider"/>
          <w:i/>
          <w:iCs/>
          <w:sz w:val="24"/>
          <w:szCs w:val="24"/>
        </w:rPr>
        <w:t>escribe how the lead applicant and partners engaged in activities under each of the relevant investment priorities will accelerate and advance sustainable approaches to riparian restoration and/or protection</w:t>
      </w:r>
      <w:r w:rsidRPr="00607F70">
        <w:rPr>
          <w:i/>
          <w:iCs/>
          <w:sz w:val="24"/>
          <w:szCs w:val="24"/>
          <w:shd w:val="clear" w:color="auto" w:fill="FFFFFF" w:themeFill="background1"/>
        </w:rPr>
        <w:t>?</w:t>
      </w:r>
    </w:p>
    <w:p w14:paraId="7168F297" w14:textId="75D93B99" w:rsidR="00292CD8" w:rsidRPr="00607F70" w:rsidRDefault="00292CD8" w:rsidP="00325E34">
      <w:pPr>
        <w:pStyle w:val="ListParagraph"/>
        <w:numPr>
          <w:ilvl w:val="0"/>
          <w:numId w:val="4"/>
        </w:numPr>
        <w:spacing w:after="160" w:line="259" w:lineRule="auto"/>
        <w:ind w:right="0"/>
        <w:rPr>
          <w:sz w:val="24"/>
          <w:szCs w:val="24"/>
        </w:rPr>
      </w:pPr>
      <w:r w:rsidRPr="00607F70">
        <w:rPr>
          <w:i/>
          <w:iCs/>
          <w:sz w:val="24"/>
          <w:szCs w:val="24"/>
          <w:shd w:val="clear" w:color="auto" w:fill="FFFFFF" w:themeFill="background1"/>
        </w:rPr>
        <w:t>Does the lead applicant and partners on the application bring the right expertise, and capabilities relative to the focus area and the focus reaches they intend to implement the project within?</w:t>
      </w:r>
    </w:p>
    <w:p w14:paraId="6FFE3183" w14:textId="77777777" w:rsidR="0087495A" w:rsidRPr="00607F70" w:rsidRDefault="0087495A" w:rsidP="0087495A">
      <w:pPr>
        <w:pBdr>
          <w:top w:val="single" w:sz="4" w:space="1" w:color="auto"/>
          <w:left w:val="single" w:sz="4" w:space="4" w:color="auto"/>
          <w:bottom w:val="single" w:sz="4" w:space="1" w:color="auto"/>
          <w:right w:val="single" w:sz="4" w:space="4" w:color="auto"/>
        </w:pBdr>
        <w:rPr>
          <w:sz w:val="24"/>
          <w:szCs w:val="24"/>
        </w:rPr>
      </w:pPr>
      <w:r w:rsidRPr="00607F70">
        <w:rPr>
          <w:sz w:val="24"/>
          <w:szCs w:val="24"/>
        </w:rPr>
        <w:t>Enter your response here</w:t>
      </w:r>
    </w:p>
    <w:p w14:paraId="28203DB4" w14:textId="43270800" w:rsidR="007F05A9" w:rsidRDefault="32BD0325" w:rsidP="00875752">
      <w:pPr>
        <w:pStyle w:val="Heading2"/>
      </w:pPr>
      <w:r>
        <w:t xml:space="preserve">Cross-Cutting Considerations </w:t>
      </w:r>
    </w:p>
    <w:p w14:paraId="77EBDB7C" w14:textId="5D08D5BB" w:rsidR="007F05A9" w:rsidRPr="003917EA" w:rsidRDefault="149508D9" w:rsidP="007F05A9">
      <w:pPr>
        <w:pStyle w:val="Heading3"/>
        <w:rPr>
          <w:rFonts w:asciiTheme="minorHAnsi" w:hAnsiTheme="minorHAnsi" w:cstheme="minorHAnsi"/>
        </w:rPr>
      </w:pPr>
      <w:bookmarkStart w:id="11" w:name="_Hlk175318185"/>
      <w:r w:rsidRPr="003917EA">
        <w:rPr>
          <w:rFonts w:asciiTheme="minorHAnsi" w:hAnsiTheme="minorHAnsi" w:cstheme="minorHAnsi"/>
        </w:rPr>
        <w:t xml:space="preserve">Community Engagement and Environmental Justice </w:t>
      </w:r>
      <w:r w:rsidRPr="003917EA">
        <w:rPr>
          <w:rFonts w:asciiTheme="minorHAnsi" w:hAnsiTheme="minorHAnsi" w:cstheme="minorHAnsi"/>
          <w:b w:val="0"/>
          <w:bCs w:val="0"/>
        </w:rPr>
        <w:t>(10 points, 5% of score)</w:t>
      </w:r>
      <w:r w:rsidRPr="003917EA">
        <w:rPr>
          <w:rFonts w:asciiTheme="minorHAnsi" w:hAnsiTheme="minorHAnsi" w:cstheme="minorHAnsi"/>
        </w:rPr>
        <w:t xml:space="preserve"> </w:t>
      </w:r>
    </w:p>
    <w:p w14:paraId="7F80D5C8" w14:textId="72820CCA" w:rsidR="0081386E" w:rsidRPr="00607F70" w:rsidRDefault="149508D9" w:rsidP="00F56F81">
      <w:pPr>
        <w:spacing w:after="60"/>
        <w:rPr>
          <w:rFonts w:cstheme="minorHAnsi"/>
          <w:sz w:val="24"/>
          <w:szCs w:val="24"/>
        </w:rPr>
      </w:pPr>
      <w:r w:rsidRPr="00607F70">
        <w:rPr>
          <w:rFonts w:cstheme="minorHAnsi"/>
          <w:sz w:val="24"/>
          <w:szCs w:val="24"/>
        </w:rPr>
        <w:t xml:space="preserve">Community Based Organization (CBO) applicants, please describe how the proposal reflects community priorities. Non-CBO applicants, please describe your collaboration and engagement with local CBOs for this proposal and how proposal activities may affect overburdened communities and vulnerable populations. </w:t>
      </w:r>
      <w:r w:rsidR="0081386E" w:rsidRPr="00607F70">
        <w:rPr>
          <w:rFonts w:cstheme="minorHAnsi"/>
          <w:sz w:val="24"/>
          <w:szCs w:val="24"/>
        </w:rPr>
        <w:t>A Community</w:t>
      </w:r>
      <w:r w:rsidR="004E3268" w:rsidRPr="00607F70">
        <w:rPr>
          <w:rFonts w:cstheme="minorHAnsi"/>
          <w:sz w:val="24"/>
          <w:szCs w:val="24"/>
        </w:rPr>
        <w:t>-</w:t>
      </w:r>
      <w:r w:rsidR="0081386E" w:rsidRPr="00607F70">
        <w:rPr>
          <w:rFonts w:cstheme="minorHAnsi"/>
          <w:sz w:val="24"/>
          <w:szCs w:val="24"/>
        </w:rPr>
        <w:t>Based Organization is one that is driven by community residents in all aspects of its existence. By that we mean: </w:t>
      </w:r>
    </w:p>
    <w:p w14:paraId="0C9652AB" w14:textId="77777777" w:rsidR="0081386E" w:rsidRPr="00607F70" w:rsidRDefault="0081386E" w:rsidP="00F56F81">
      <w:pPr>
        <w:numPr>
          <w:ilvl w:val="0"/>
          <w:numId w:val="38"/>
        </w:numPr>
        <w:spacing w:after="60"/>
        <w:rPr>
          <w:rFonts w:cstheme="minorHAnsi"/>
          <w:sz w:val="24"/>
          <w:szCs w:val="24"/>
        </w:rPr>
      </w:pPr>
      <w:proofErr w:type="gramStart"/>
      <w:r w:rsidRPr="00607F70">
        <w:rPr>
          <w:rFonts w:cstheme="minorHAnsi"/>
          <w:sz w:val="24"/>
          <w:szCs w:val="24"/>
        </w:rPr>
        <w:t>The majority of</w:t>
      </w:r>
      <w:proofErr w:type="gramEnd"/>
      <w:r w:rsidRPr="00607F70">
        <w:rPr>
          <w:rFonts w:cstheme="minorHAnsi"/>
          <w:sz w:val="24"/>
          <w:szCs w:val="24"/>
        </w:rPr>
        <w:t xml:space="preserve"> the governing body and staff consists of local residents, </w:t>
      </w:r>
    </w:p>
    <w:p w14:paraId="7DEE2B15" w14:textId="77777777" w:rsidR="0081386E" w:rsidRPr="00607F70" w:rsidRDefault="0081386E" w:rsidP="00F56F81">
      <w:pPr>
        <w:numPr>
          <w:ilvl w:val="0"/>
          <w:numId w:val="39"/>
        </w:numPr>
        <w:spacing w:after="60"/>
        <w:rPr>
          <w:rFonts w:cstheme="minorHAnsi"/>
          <w:sz w:val="24"/>
          <w:szCs w:val="24"/>
        </w:rPr>
      </w:pPr>
      <w:r w:rsidRPr="00607F70">
        <w:rPr>
          <w:rFonts w:cstheme="minorHAnsi"/>
          <w:sz w:val="24"/>
          <w:szCs w:val="24"/>
        </w:rPr>
        <w:t>The main operating offices are in the community, </w:t>
      </w:r>
    </w:p>
    <w:p w14:paraId="34F7B0FA" w14:textId="77777777" w:rsidR="0081386E" w:rsidRPr="00607F70" w:rsidRDefault="0081386E" w:rsidP="00F56F81">
      <w:pPr>
        <w:numPr>
          <w:ilvl w:val="0"/>
          <w:numId w:val="40"/>
        </w:numPr>
        <w:spacing w:after="60"/>
        <w:rPr>
          <w:rFonts w:cstheme="minorHAnsi"/>
          <w:sz w:val="24"/>
          <w:szCs w:val="24"/>
        </w:rPr>
      </w:pPr>
      <w:r w:rsidRPr="00607F70">
        <w:rPr>
          <w:rFonts w:cstheme="minorHAnsi"/>
          <w:sz w:val="24"/>
          <w:szCs w:val="24"/>
        </w:rPr>
        <w:t>Priority issue areas are identified and defined by residents, </w:t>
      </w:r>
    </w:p>
    <w:p w14:paraId="1D4D3379" w14:textId="77777777" w:rsidR="0081386E" w:rsidRPr="00607F70" w:rsidRDefault="0081386E" w:rsidP="00F56F81">
      <w:pPr>
        <w:numPr>
          <w:ilvl w:val="0"/>
          <w:numId w:val="41"/>
        </w:numPr>
        <w:spacing w:after="60"/>
        <w:rPr>
          <w:rFonts w:cstheme="minorHAnsi"/>
          <w:sz w:val="24"/>
          <w:szCs w:val="24"/>
        </w:rPr>
      </w:pPr>
      <w:r w:rsidRPr="00607F70">
        <w:rPr>
          <w:rFonts w:cstheme="minorHAnsi"/>
          <w:sz w:val="24"/>
          <w:szCs w:val="24"/>
        </w:rPr>
        <w:t>Solutions to address priority issues are developed with residents, and </w:t>
      </w:r>
    </w:p>
    <w:p w14:paraId="35BC7BD4" w14:textId="74FC2BD7" w:rsidR="0081386E" w:rsidRPr="00607F70" w:rsidRDefault="0081386E" w:rsidP="00F56F81">
      <w:pPr>
        <w:numPr>
          <w:ilvl w:val="0"/>
          <w:numId w:val="42"/>
        </w:numPr>
        <w:spacing w:after="60"/>
        <w:rPr>
          <w:rFonts w:cstheme="minorHAnsi"/>
          <w:sz w:val="24"/>
          <w:szCs w:val="24"/>
        </w:rPr>
      </w:pPr>
      <w:r w:rsidRPr="00607F70">
        <w:rPr>
          <w:rFonts w:cstheme="minorHAnsi"/>
          <w:sz w:val="24"/>
          <w:szCs w:val="24"/>
        </w:rPr>
        <w:t>Program design, implementation, and evaluation components have residents intimately involved in leadership positions. </w:t>
      </w:r>
    </w:p>
    <w:p w14:paraId="0862E667" w14:textId="5641EBCF" w:rsidR="149508D9" w:rsidRPr="00607F70" w:rsidRDefault="149508D9" w:rsidP="003917EA">
      <w:pPr>
        <w:spacing w:after="120"/>
        <w:rPr>
          <w:sz w:val="24"/>
          <w:szCs w:val="24"/>
        </w:rPr>
      </w:pPr>
      <w:r w:rsidRPr="28C67F7E">
        <w:rPr>
          <w:sz w:val="24"/>
          <w:szCs w:val="24"/>
        </w:rPr>
        <w:t>Consider the following in your response:</w:t>
      </w:r>
    </w:p>
    <w:p w14:paraId="5E737D19" w14:textId="3788BE5E" w:rsidR="149508D9" w:rsidRPr="00607F70" w:rsidRDefault="149508D9" w:rsidP="149508D9">
      <w:pPr>
        <w:spacing w:after="0"/>
        <w:rPr>
          <w:rFonts w:cstheme="minorHAnsi"/>
          <w:sz w:val="24"/>
          <w:szCs w:val="24"/>
        </w:rPr>
      </w:pPr>
      <w:r w:rsidRPr="00607F70">
        <w:rPr>
          <w:rFonts w:cstheme="minorHAnsi"/>
          <w:sz w:val="24"/>
          <w:szCs w:val="24"/>
        </w:rPr>
        <w:t>For CBO applicants:</w:t>
      </w:r>
    </w:p>
    <w:p w14:paraId="66DB5EE0" w14:textId="747F051B"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 xml:space="preserve">What </w:t>
      </w:r>
      <w:proofErr w:type="gramStart"/>
      <w:r w:rsidRPr="00607F70">
        <w:rPr>
          <w:rFonts w:cstheme="minorHAnsi"/>
          <w:sz w:val="24"/>
          <w:szCs w:val="24"/>
        </w:rPr>
        <w:t>are</w:t>
      </w:r>
      <w:proofErr w:type="gramEnd"/>
      <w:r w:rsidRPr="00607F70">
        <w:rPr>
          <w:rFonts w:cstheme="minorHAnsi"/>
          <w:sz w:val="24"/>
          <w:szCs w:val="24"/>
        </w:rPr>
        <w:t xml:space="preserve"> the anticipated environmental justice or environmental health impacts (positive and negative) of the proposal on vulnerable or disadvantaged communities. Where negative impacts are possible, describe how the proposed approach will mitigate these. </w:t>
      </w:r>
    </w:p>
    <w:p w14:paraId="7A6AB101" w14:textId="2908B828"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Does the proposed Focus Area include communities with high impacts from toxics and have low scores in the WA Health Disparities Map?</w:t>
      </w:r>
    </w:p>
    <w:p w14:paraId="44EBF416" w14:textId="085B6046"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 xml:space="preserve">Describe how community input and priorities have informed the proposal. </w:t>
      </w:r>
    </w:p>
    <w:p w14:paraId="7C118039" w14:textId="5BA52F30"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Describe potential benefits of the proposal to overburdened communities and vulnerable populations.</w:t>
      </w:r>
    </w:p>
    <w:p w14:paraId="404AC63C" w14:textId="0494E367" w:rsidR="149508D9" w:rsidRPr="00607F70" w:rsidRDefault="149508D9" w:rsidP="00CC1B8D">
      <w:pPr>
        <w:pStyle w:val="ListParagraph"/>
        <w:numPr>
          <w:ilvl w:val="0"/>
          <w:numId w:val="30"/>
        </w:numPr>
        <w:spacing w:after="120"/>
        <w:contextualSpacing w:val="0"/>
        <w:rPr>
          <w:rFonts w:cstheme="minorHAnsi"/>
          <w:sz w:val="24"/>
          <w:szCs w:val="24"/>
        </w:rPr>
      </w:pPr>
      <w:r w:rsidRPr="00607F70">
        <w:rPr>
          <w:rFonts w:cstheme="minorHAnsi"/>
          <w:sz w:val="24"/>
          <w:szCs w:val="24"/>
        </w:rPr>
        <w:t>Describe how you will engage the communities who will be affected by this work throughout the life of the project.</w:t>
      </w:r>
    </w:p>
    <w:p w14:paraId="19433D85" w14:textId="39502BE6" w:rsidR="149508D9" w:rsidRPr="00607F70" w:rsidRDefault="149508D9" w:rsidP="003917EA">
      <w:pPr>
        <w:keepNext/>
        <w:spacing w:after="0"/>
        <w:rPr>
          <w:rFonts w:cstheme="minorHAnsi"/>
          <w:sz w:val="24"/>
          <w:szCs w:val="24"/>
        </w:rPr>
      </w:pPr>
      <w:r w:rsidRPr="00607F70">
        <w:rPr>
          <w:rFonts w:cstheme="minorHAnsi"/>
          <w:sz w:val="24"/>
          <w:szCs w:val="24"/>
        </w:rPr>
        <w:lastRenderedPageBreak/>
        <w:t xml:space="preserve">For non-CBO applicants: </w:t>
      </w:r>
    </w:p>
    <w:p w14:paraId="78E5CD2B" w14:textId="10F139AA"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 xml:space="preserve">What </w:t>
      </w:r>
      <w:proofErr w:type="gramStart"/>
      <w:r w:rsidRPr="00607F70">
        <w:rPr>
          <w:rFonts w:cstheme="minorHAnsi"/>
          <w:sz w:val="24"/>
          <w:szCs w:val="24"/>
        </w:rPr>
        <w:t>are</w:t>
      </w:r>
      <w:proofErr w:type="gramEnd"/>
      <w:r w:rsidRPr="00607F70">
        <w:rPr>
          <w:rFonts w:cstheme="minorHAnsi"/>
          <w:sz w:val="24"/>
          <w:szCs w:val="24"/>
        </w:rPr>
        <w:t xml:space="preserve"> the anticipated environmental justice or environmental health impacts (positive and negative) of the proposal on vulnerable or disadvantaged communities. Where negative impacts are possible, describe how the proposed approach will mitigate these. </w:t>
      </w:r>
    </w:p>
    <w:p w14:paraId="51AE4AAA" w14:textId="47286EF1"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Does the proposed Focus Area include communities with high impacts from toxics and have low scores in the WA Health Disparities Map?</w:t>
      </w:r>
    </w:p>
    <w:p w14:paraId="4E3826FC" w14:textId="38662CA8"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 xml:space="preserve">Describe the integration of local CBOs or overburdened community engagement within this proposal. Identify specific tasks and areas of the work plan that will include coordination with CBOs and any plan to compensate CBO partners or community participants under this proposal. </w:t>
      </w:r>
    </w:p>
    <w:p w14:paraId="10A307D1" w14:textId="4B70576B"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 xml:space="preserve">Describe CBO support for the current proposal. Provide detail of the nature of the support and documentation of such in the Letters of Support section (including attachments of these). </w:t>
      </w:r>
    </w:p>
    <w:p w14:paraId="1E2A379E" w14:textId="3D25573E"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Describe potential benefits of the proposal to specific overburdened communities and vulnerable populations.</w:t>
      </w:r>
    </w:p>
    <w:p w14:paraId="01921EA5" w14:textId="174DB20D" w:rsidR="149508D9" w:rsidRPr="00607F70" w:rsidRDefault="149508D9" w:rsidP="00325E34">
      <w:pPr>
        <w:pStyle w:val="ListParagraph"/>
        <w:numPr>
          <w:ilvl w:val="0"/>
          <w:numId w:val="30"/>
        </w:numPr>
        <w:rPr>
          <w:rFonts w:cstheme="minorHAnsi"/>
          <w:sz w:val="24"/>
          <w:szCs w:val="24"/>
        </w:rPr>
      </w:pPr>
      <w:r w:rsidRPr="00607F70">
        <w:rPr>
          <w:rFonts w:cstheme="minorHAnsi"/>
          <w:sz w:val="24"/>
          <w:szCs w:val="24"/>
        </w:rPr>
        <w:t>Describe how you will engage the communities who will be affected by this work throughout the life of the project.</w:t>
      </w:r>
    </w:p>
    <w:p w14:paraId="53F0336D" w14:textId="69010D28" w:rsidR="149508D9" w:rsidRPr="00607F70" w:rsidRDefault="149508D9" w:rsidP="00CC1B8D">
      <w:pPr>
        <w:pStyle w:val="ListParagraph"/>
        <w:numPr>
          <w:ilvl w:val="0"/>
          <w:numId w:val="30"/>
        </w:numPr>
        <w:spacing w:after="120"/>
        <w:rPr>
          <w:rFonts w:cstheme="minorHAnsi"/>
          <w:sz w:val="24"/>
          <w:szCs w:val="24"/>
        </w:rPr>
      </w:pPr>
      <w:r w:rsidRPr="00607F70">
        <w:rPr>
          <w:rFonts w:cstheme="minorHAnsi"/>
          <w:sz w:val="24"/>
          <w:szCs w:val="24"/>
        </w:rPr>
        <w:t>How will you connect with local community forums to share and communicate project goals and outcomes to identify local issues?</w:t>
      </w:r>
    </w:p>
    <w:bookmarkEnd w:id="9"/>
    <w:p w14:paraId="14573AC2" w14:textId="77777777" w:rsidR="00217752" w:rsidRPr="00607F70" w:rsidRDefault="149508D9" w:rsidP="002115AA">
      <w:pPr>
        <w:spacing w:after="60"/>
        <w:rPr>
          <w:rFonts w:cstheme="minorHAnsi"/>
          <w:sz w:val="24"/>
          <w:szCs w:val="24"/>
        </w:rPr>
      </w:pPr>
      <w:r w:rsidRPr="00607F70">
        <w:rPr>
          <w:rFonts w:cstheme="minorHAnsi"/>
          <w:sz w:val="24"/>
          <w:szCs w:val="24"/>
        </w:rPr>
        <w:t>Scoring Guide: Applications will be evaluated based on:</w:t>
      </w:r>
    </w:p>
    <w:p w14:paraId="12F79D3C" w14:textId="784B5018" w:rsidR="00BA404D" w:rsidRPr="00607F70" w:rsidRDefault="149508D9" w:rsidP="00325E34">
      <w:pPr>
        <w:pStyle w:val="ListParagraph"/>
        <w:numPr>
          <w:ilvl w:val="0"/>
          <w:numId w:val="8"/>
        </w:numPr>
        <w:spacing w:after="160" w:line="259" w:lineRule="auto"/>
        <w:ind w:right="0"/>
        <w:rPr>
          <w:rFonts w:cstheme="minorHAnsi"/>
          <w:b/>
          <w:bCs/>
          <w:i/>
          <w:iCs/>
          <w:sz w:val="24"/>
          <w:szCs w:val="24"/>
        </w:rPr>
      </w:pPr>
      <w:r w:rsidRPr="00607F70">
        <w:rPr>
          <w:rFonts w:cstheme="minorHAnsi"/>
          <w:i/>
          <w:iCs/>
          <w:sz w:val="24"/>
          <w:szCs w:val="24"/>
        </w:rPr>
        <w:t>Is the proposed work led by or does it meaningfully include a Community Based Organization(s), have support from the surrounding community, and/or benefit an overburdened community or vulnerable population?</w:t>
      </w:r>
    </w:p>
    <w:p w14:paraId="39C83578" w14:textId="34D8131D" w:rsidR="00BA404D" w:rsidRPr="00607F70" w:rsidRDefault="149508D9" w:rsidP="00325E34">
      <w:pPr>
        <w:pStyle w:val="ListParagraph"/>
        <w:numPr>
          <w:ilvl w:val="0"/>
          <w:numId w:val="8"/>
        </w:numPr>
        <w:spacing w:after="160" w:line="259" w:lineRule="auto"/>
        <w:ind w:right="0"/>
        <w:rPr>
          <w:rFonts w:eastAsiaTheme="minorEastAsia" w:cstheme="minorHAnsi"/>
          <w:b/>
          <w:bCs/>
          <w:i/>
          <w:iCs/>
          <w:sz w:val="24"/>
          <w:szCs w:val="24"/>
        </w:rPr>
      </w:pPr>
      <w:r w:rsidRPr="00607F70">
        <w:rPr>
          <w:rFonts w:cstheme="minorHAnsi"/>
          <w:i/>
          <w:iCs/>
          <w:sz w:val="24"/>
          <w:szCs w:val="24"/>
        </w:rPr>
        <w:t xml:space="preserve">Does the proposed work consider the impacts on environmental justice, environmental health, and disproportionally impacted communities? </w:t>
      </w:r>
    </w:p>
    <w:bookmarkEnd w:id="11"/>
    <w:p w14:paraId="501F4C51" w14:textId="37F08171" w:rsidR="149508D9" w:rsidRPr="00607F70" w:rsidRDefault="149508D9" w:rsidP="00325E34">
      <w:pPr>
        <w:pStyle w:val="ListParagraph"/>
        <w:numPr>
          <w:ilvl w:val="0"/>
          <w:numId w:val="8"/>
        </w:numPr>
        <w:spacing w:after="160" w:line="259" w:lineRule="auto"/>
        <w:ind w:right="0"/>
        <w:rPr>
          <w:rFonts w:cstheme="minorHAnsi"/>
          <w:i/>
          <w:iCs/>
          <w:sz w:val="24"/>
          <w:szCs w:val="24"/>
        </w:rPr>
      </w:pPr>
      <w:r w:rsidRPr="00607F70">
        <w:rPr>
          <w:rFonts w:cstheme="minorHAnsi"/>
          <w:i/>
          <w:iCs/>
          <w:sz w:val="24"/>
          <w:szCs w:val="24"/>
        </w:rPr>
        <w:t>Does the proposed work include meaningful engagement with the surrounding community?</w:t>
      </w:r>
    </w:p>
    <w:p w14:paraId="19AA6DE2" w14:textId="75E20F12" w:rsidR="007F05A9" w:rsidRPr="00607F70" w:rsidRDefault="22910E0A" w:rsidP="28C67F7E">
      <w:pPr>
        <w:pBdr>
          <w:top w:val="single" w:sz="4" w:space="1" w:color="000000"/>
          <w:left w:val="single" w:sz="4" w:space="4" w:color="000000"/>
          <w:bottom w:val="single" w:sz="4" w:space="1" w:color="000000"/>
          <w:right w:val="single" w:sz="4" w:space="4" w:color="000000"/>
        </w:pBdr>
        <w:rPr>
          <w:sz w:val="24"/>
          <w:szCs w:val="24"/>
        </w:rPr>
      </w:pPr>
      <w:r w:rsidRPr="28C67F7E">
        <w:rPr>
          <w:sz w:val="24"/>
          <w:szCs w:val="24"/>
        </w:rPr>
        <w:t>Enter your response here</w:t>
      </w:r>
      <w:r w:rsidR="007F05A9" w:rsidRPr="28C67F7E">
        <w:rPr>
          <w:sz w:val="24"/>
          <w:szCs w:val="24"/>
        </w:rPr>
        <w:t xml:space="preserve">… </w:t>
      </w:r>
      <w:r w:rsidR="7DB90A3A" w:rsidRPr="28C67F7E">
        <w:rPr>
          <w:sz w:val="24"/>
          <w:szCs w:val="24"/>
        </w:rPr>
        <w:t>(</w:t>
      </w:r>
      <w:r w:rsidR="00CF2FED">
        <w:rPr>
          <w:sz w:val="24"/>
          <w:szCs w:val="24"/>
        </w:rPr>
        <w:t>R</w:t>
      </w:r>
      <w:r w:rsidR="7DB90A3A" w:rsidRPr="28C67F7E">
        <w:rPr>
          <w:sz w:val="24"/>
          <w:szCs w:val="24"/>
        </w:rPr>
        <w:t xml:space="preserve">ecommended </w:t>
      </w:r>
      <w:r w:rsidR="002340CC" w:rsidRPr="28C67F7E">
        <w:rPr>
          <w:sz w:val="24"/>
          <w:szCs w:val="24"/>
        </w:rPr>
        <w:t xml:space="preserve">maximum </w:t>
      </w:r>
      <w:r w:rsidR="002340CC">
        <w:rPr>
          <w:sz w:val="24"/>
          <w:szCs w:val="24"/>
        </w:rPr>
        <w:t xml:space="preserve">of </w:t>
      </w:r>
      <w:r w:rsidR="7DB90A3A" w:rsidRPr="28C67F7E">
        <w:rPr>
          <w:sz w:val="24"/>
          <w:szCs w:val="24"/>
        </w:rPr>
        <w:t>5,000</w:t>
      </w:r>
      <w:r w:rsidR="009920EA">
        <w:rPr>
          <w:sz w:val="24"/>
          <w:szCs w:val="24"/>
        </w:rPr>
        <w:t>-</w:t>
      </w:r>
      <w:r w:rsidR="7DB90A3A" w:rsidRPr="28C67F7E">
        <w:rPr>
          <w:sz w:val="24"/>
          <w:szCs w:val="24"/>
        </w:rPr>
        <w:t>character</w:t>
      </w:r>
      <w:r w:rsidR="002340CC">
        <w:rPr>
          <w:sz w:val="24"/>
          <w:szCs w:val="24"/>
        </w:rPr>
        <w:t>s</w:t>
      </w:r>
      <w:r w:rsidR="009920EA">
        <w:rPr>
          <w:sz w:val="24"/>
          <w:szCs w:val="24"/>
        </w:rPr>
        <w:t xml:space="preserve"> including </w:t>
      </w:r>
      <w:r w:rsidR="7DB90A3A" w:rsidRPr="28C67F7E">
        <w:rPr>
          <w:sz w:val="24"/>
          <w:szCs w:val="24"/>
        </w:rPr>
        <w:t>spaces</w:t>
      </w:r>
      <w:r w:rsidR="002340CC">
        <w:rPr>
          <w:sz w:val="24"/>
          <w:szCs w:val="24"/>
        </w:rPr>
        <w:t>.</w:t>
      </w:r>
      <w:r w:rsidR="7DB90A3A" w:rsidRPr="28C67F7E">
        <w:rPr>
          <w:sz w:val="24"/>
          <w:szCs w:val="24"/>
        </w:rPr>
        <w:t>)</w:t>
      </w:r>
    </w:p>
    <w:p w14:paraId="3A4626C2" w14:textId="399BF262" w:rsidR="007F05A9" w:rsidRPr="003917EA" w:rsidRDefault="149508D9" w:rsidP="007F05A9">
      <w:pPr>
        <w:pStyle w:val="Heading3"/>
        <w:rPr>
          <w:rFonts w:asciiTheme="minorHAnsi" w:hAnsiTheme="minorHAnsi" w:cstheme="minorHAnsi"/>
        </w:rPr>
      </w:pPr>
      <w:bookmarkStart w:id="12" w:name="_Hlk128141707"/>
      <w:bookmarkStart w:id="13" w:name="_Hlk175318231"/>
      <w:r w:rsidRPr="003917EA">
        <w:rPr>
          <w:rFonts w:asciiTheme="minorHAnsi" w:hAnsiTheme="minorHAnsi" w:cstheme="minorHAnsi"/>
        </w:rPr>
        <w:t xml:space="preserve">Climate change resilience and adaptation </w:t>
      </w:r>
      <w:r w:rsidRPr="003917EA">
        <w:rPr>
          <w:rFonts w:asciiTheme="minorHAnsi" w:hAnsiTheme="minorHAnsi" w:cstheme="minorHAnsi"/>
          <w:b w:val="0"/>
          <w:bCs w:val="0"/>
        </w:rPr>
        <w:t>(20 points, 10% of score)</w:t>
      </w:r>
      <w:r w:rsidRPr="003917EA">
        <w:rPr>
          <w:rFonts w:asciiTheme="minorHAnsi" w:hAnsiTheme="minorHAnsi" w:cstheme="minorHAnsi"/>
        </w:rPr>
        <w:t xml:space="preserve"> </w:t>
      </w:r>
    </w:p>
    <w:p w14:paraId="009693E7" w14:textId="74E62432" w:rsidR="00606AFA" w:rsidRPr="00607F70" w:rsidRDefault="1CBE4E40" w:rsidP="003917EA">
      <w:pPr>
        <w:spacing w:after="120"/>
        <w:rPr>
          <w:sz w:val="24"/>
          <w:szCs w:val="24"/>
        </w:rPr>
      </w:pPr>
      <w:r w:rsidRPr="00607F70">
        <w:rPr>
          <w:sz w:val="24"/>
          <w:szCs w:val="24"/>
        </w:rPr>
        <w:t>Describe how the proposal takes action to prepare for, adapt, or increase ecological resilience under current and projected impacts of climate change. Describe the projected and observed ecological impacts of climate change to streams within your proposed focus area. Cite any references used. Organize your response by and include specific references to the activities proposed under the relevant Investment Priority category.</w:t>
      </w:r>
      <w:bookmarkStart w:id="14" w:name="_Hlk160802323"/>
      <w:bookmarkEnd w:id="12"/>
      <w:r w:rsidRPr="00607F70">
        <w:rPr>
          <w:sz w:val="24"/>
          <w:szCs w:val="24"/>
        </w:rPr>
        <w:t xml:space="preserve"> Consider the following in your response:</w:t>
      </w:r>
      <w:r w:rsidR="51D6774D" w:rsidRPr="28C67F7E">
        <w:rPr>
          <w:sz w:val="24"/>
          <w:szCs w:val="24"/>
        </w:rPr>
        <w:t xml:space="preserve"> (</w:t>
      </w:r>
      <w:r w:rsidR="009920EA">
        <w:rPr>
          <w:sz w:val="24"/>
          <w:szCs w:val="24"/>
        </w:rPr>
        <w:t>R</w:t>
      </w:r>
      <w:r w:rsidR="51D6774D" w:rsidRPr="28C67F7E">
        <w:rPr>
          <w:sz w:val="24"/>
          <w:szCs w:val="24"/>
        </w:rPr>
        <w:t xml:space="preserve">ecommended </w:t>
      </w:r>
      <w:r w:rsidR="002340CC" w:rsidRPr="28C67F7E">
        <w:rPr>
          <w:sz w:val="24"/>
          <w:szCs w:val="24"/>
        </w:rPr>
        <w:t xml:space="preserve">maximum </w:t>
      </w:r>
      <w:r w:rsidR="002340CC">
        <w:rPr>
          <w:sz w:val="24"/>
          <w:szCs w:val="24"/>
        </w:rPr>
        <w:t xml:space="preserve">of </w:t>
      </w:r>
      <w:r w:rsidR="51D6774D" w:rsidRPr="28C67F7E">
        <w:rPr>
          <w:sz w:val="24"/>
          <w:szCs w:val="24"/>
        </w:rPr>
        <w:t>5,000</w:t>
      </w:r>
      <w:r w:rsidR="009920EA">
        <w:rPr>
          <w:sz w:val="24"/>
          <w:szCs w:val="24"/>
        </w:rPr>
        <w:t>-</w:t>
      </w:r>
      <w:r w:rsidR="51D6774D" w:rsidRPr="28C67F7E">
        <w:rPr>
          <w:sz w:val="24"/>
          <w:szCs w:val="24"/>
        </w:rPr>
        <w:t>character</w:t>
      </w:r>
      <w:r w:rsidR="002340CC">
        <w:rPr>
          <w:sz w:val="24"/>
          <w:szCs w:val="24"/>
        </w:rPr>
        <w:t>s</w:t>
      </w:r>
      <w:r w:rsidR="005F5CFF">
        <w:rPr>
          <w:sz w:val="24"/>
          <w:szCs w:val="24"/>
        </w:rPr>
        <w:t xml:space="preserve"> including </w:t>
      </w:r>
      <w:r w:rsidR="51D6774D" w:rsidRPr="28C67F7E">
        <w:rPr>
          <w:sz w:val="24"/>
          <w:szCs w:val="24"/>
        </w:rPr>
        <w:t>spaces</w:t>
      </w:r>
      <w:r w:rsidR="005F5CFF">
        <w:rPr>
          <w:sz w:val="24"/>
          <w:szCs w:val="24"/>
        </w:rPr>
        <w:t>.</w:t>
      </w:r>
      <w:r w:rsidR="51D6774D" w:rsidRPr="28C67F7E">
        <w:rPr>
          <w:sz w:val="24"/>
          <w:szCs w:val="24"/>
        </w:rPr>
        <w:t>)</w:t>
      </w:r>
    </w:p>
    <w:p w14:paraId="14C026A8" w14:textId="31F52853" w:rsidR="007F05A9" w:rsidRPr="00607F70" w:rsidRDefault="1CBE4E40" w:rsidP="003917EA">
      <w:pPr>
        <w:pStyle w:val="ListParagraph"/>
        <w:numPr>
          <w:ilvl w:val="0"/>
          <w:numId w:val="37"/>
        </w:numPr>
        <w:ind w:left="720"/>
        <w:rPr>
          <w:sz w:val="24"/>
          <w:szCs w:val="24"/>
        </w:rPr>
      </w:pPr>
      <w:r w:rsidRPr="00607F70">
        <w:rPr>
          <w:sz w:val="24"/>
          <w:szCs w:val="24"/>
        </w:rPr>
        <w:t xml:space="preserve">How </w:t>
      </w:r>
      <w:r w:rsidR="00606AFA" w:rsidRPr="00607F70">
        <w:rPr>
          <w:sz w:val="24"/>
          <w:szCs w:val="24"/>
        </w:rPr>
        <w:t xml:space="preserve">do </w:t>
      </w:r>
      <w:r w:rsidRPr="00607F70">
        <w:rPr>
          <w:sz w:val="24"/>
          <w:szCs w:val="24"/>
        </w:rPr>
        <w:t xml:space="preserve">your reach-scale planning and </w:t>
      </w:r>
      <w:r w:rsidR="00606AFA" w:rsidRPr="00607F70">
        <w:rPr>
          <w:sz w:val="24"/>
          <w:szCs w:val="24"/>
        </w:rPr>
        <w:t xml:space="preserve">restoration </w:t>
      </w:r>
      <w:r w:rsidRPr="00607F70">
        <w:rPr>
          <w:sz w:val="24"/>
          <w:szCs w:val="24"/>
        </w:rPr>
        <w:t>strategies support climate adaptation, mitigation and/or adaptive capacity</w:t>
      </w:r>
      <w:r w:rsidR="00606AFA" w:rsidRPr="00607F70">
        <w:rPr>
          <w:sz w:val="24"/>
          <w:szCs w:val="24"/>
        </w:rPr>
        <w:t>?</w:t>
      </w:r>
      <w:r w:rsidRPr="00607F70">
        <w:rPr>
          <w:sz w:val="24"/>
          <w:szCs w:val="24"/>
        </w:rPr>
        <w:t xml:space="preserve"> You may integrate information on climate change projections and how actions will improve resilience and adaptation</w:t>
      </w:r>
      <w:bookmarkEnd w:id="14"/>
      <w:r w:rsidRPr="00607F70">
        <w:rPr>
          <w:sz w:val="24"/>
          <w:szCs w:val="24"/>
        </w:rPr>
        <w:t xml:space="preserve">. </w:t>
      </w:r>
    </w:p>
    <w:p w14:paraId="28BD7F93" w14:textId="4BFC43CB" w:rsidR="005C1647" w:rsidRPr="00607F70" w:rsidRDefault="1CBE4E40" w:rsidP="003917EA">
      <w:pPr>
        <w:pStyle w:val="ListParagraph"/>
        <w:numPr>
          <w:ilvl w:val="0"/>
          <w:numId w:val="37"/>
        </w:numPr>
        <w:ind w:left="720"/>
        <w:rPr>
          <w:sz w:val="24"/>
          <w:szCs w:val="24"/>
        </w:rPr>
      </w:pPr>
      <w:r w:rsidRPr="00607F70">
        <w:rPr>
          <w:sz w:val="24"/>
          <w:szCs w:val="24"/>
        </w:rPr>
        <w:t>Describe cultural experts, technical leads</w:t>
      </w:r>
      <w:r w:rsidR="00606AFA" w:rsidRPr="00607F70">
        <w:rPr>
          <w:sz w:val="24"/>
          <w:szCs w:val="24"/>
        </w:rPr>
        <w:t>,</w:t>
      </w:r>
      <w:r w:rsidRPr="00607F70">
        <w:rPr>
          <w:sz w:val="24"/>
          <w:szCs w:val="24"/>
        </w:rPr>
        <w:t xml:space="preserve"> or other advisory groups </w:t>
      </w:r>
      <w:r w:rsidR="00606AFA" w:rsidRPr="00607F70">
        <w:rPr>
          <w:sz w:val="24"/>
          <w:szCs w:val="24"/>
        </w:rPr>
        <w:t>for</w:t>
      </w:r>
      <w:r w:rsidRPr="00607F70">
        <w:rPr>
          <w:sz w:val="24"/>
          <w:szCs w:val="24"/>
        </w:rPr>
        <w:t xml:space="preserve"> program design</w:t>
      </w:r>
      <w:r w:rsidR="00606AFA" w:rsidRPr="00607F70">
        <w:rPr>
          <w:sz w:val="24"/>
          <w:szCs w:val="24"/>
        </w:rPr>
        <w:t>s that</w:t>
      </w:r>
      <w:r w:rsidRPr="00607F70">
        <w:rPr>
          <w:sz w:val="24"/>
          <w:szCs w:val="24"/>
        </w:rPr>
        <w:t xml:space="preserve"> support resilienc</w:t>
      </w:r>
      <w:r w:rsidR="00606AFA" w:rsidRPr="00607F70">
        <w:rPr>
          <w:sz w:val="24"/>
          <w:szCs w:val="24"/>
        </w:rPr>
        <w:t>y</w:t>
      </w:r>
      <w:r w:rsidRPr="00607F70">
        <w:rPr>
          <w:sz w:val="24"/>
          <w:szCs w:val="24"/>
        </w:rPr>
        <w:t xml:space="preserve"> and adaptation to climate change. </w:t>
      </w:r>
    </w:p>
    <w:p w14:paraId="524B85F0" w14:textId="4125039B" w:rsidR="005C1647" w:rsidRPr="00607F70" w:rsidRDefault="1CBE4E40" w:rsidP="003917EA">
      <w:pPr>
        <w:pStyle w:val="ListParagraph"/>
        <w:numPr>
          <w:ilvl w:val="0"/>
          <w:numId w:val="37"/>
        </w:numPr>
        <w:spacing w:after="120"/>
        <w:ind w:left="720"/>
        <w:rPr>
          <w:sz w:val="24"/>
          <w:szCs w:val="24"/>
        </w:rPr>
      </w:pPr>
      <w:r w:rsidRPr="00607F70">
        <w:rPr>
          <w:sz w:val="24"/>
          <w:szCs w:val="24"/>
        </w:rPr>
        <w:lastRenderedPageBreak/>
        <w:t>Describe climate-smart practices you use or plan to use to improve riparian management and planting success in the Focus Area</w:t>
      </w:r>
      <w:r w:rsidR="00606AFA" w:rsidRPr="00607F70">
        <w:rPr>
          <w:sz w:val="24"/>
          <w:szCs w:val="24"/>
        </w:rPr>
        <w:t>.</w:t>
      </w:r>
    </w:p>
    <w:p w14:paraId="61A1B218" w14:textId="77777777" w:rsidR="00217752" w:rsidRPr="00607F70" w:rsidRDefault="00217752" w:rsidP="002115AA">
      <w:pPr>
        <w:keepNext/>
        <w:spacing w:after="60"/>
        <w:rPr>
          <w:rFonts w:cstheme="minorHAnsi"/>
          <w:sz w:val="24"/>
          <w:szCs w:val="24"/>
        </w:rPr>
      </w:pPr>
      <w:r w:rsidRPr="00607F70">
        <w:rPr>
          <w:rFonts w:cstheme="minorHAnsi"/>
          <w:sz w:val="24"/>
          <w:szCs w:val="24"/>
        </w:rPr>
        <w:t>Scoring Guide: Applications will be evaluated based on:</w:t>
      </w:r>
    </w:p>
    <w:p w14:paraId="3001075A" w14:textId="6F098A90" w:rsidR="00217752" w:rsidRPr="00607F70" w:rsidRDefault="1CBE4E40" w:rsidP="00325E34">
      <w:pPr>
        <w:pStyle w:val="ListParagraph"/>
        <w:numPr>
          <w:ilvl w:val="0"/>
          <w:numId w:val="8"/>
        </w:numPr>
        <w:spacing w:after="160" w:line="259" w:lineRule="auto"/>
        <w:ind w:right="0"/>
        <w:rPr>
          <w:rFonts w:eastAsiaTheme="minorEastAsia" w:cstheme="minorHAnsi"/>
          <w:b/>
          <w:bCs/>
          <w:i/>
          <w:iCs/>
          <w:sz w:val="24"/>
          <w:szCs w:val="24"/>
        </w:rPr>
      </w:pPr>
      <w:r w:rsidRPr="00607F70">
        <w:rPr>
          <w:rFonts w:cstheme="minorHAnsi"/>
          <w:i/>
          <w:iCs/>
          <w:sz w:val="24"/>
          <w:szCs w:val="24"/>
        </w:rPr>
        <w:t>Does the proposed work support mitigation, adaptation, and adaptive capacity of communities to climate change?</w:t>
      </w:r>
    </w:p>
    <w:p w14:paraId="133A3E6E" w14:textId="17824E65" w:rsidR="00217752" w:rsidRPr="00607F70" w:rsidRDefault="149508D9" w:rsidP="003948DF">
      <w:pPr>
        <w:pStyle w:val="ListParagraph"/>
        <w:numPr>
          <w:ilvl w:val="0"/>
          <w:numId w:val="8"/>
        </w:numPr>
        <w:spacing w:line="259" w:lineRule="auto"/>
        <w:ind w:right="0"/>
        <w:rPr>
          <w:rFonts w:eastAsiaTheme="minorEastAsia" w:cstheme="minorHAnsi"/>
          <w:b/>
          <w:bCs/>
          <w:i/>
          <w:iCs/>
          <w:sz w:val="24"/>
          <w:szCs w:val="24"/>
        </w:rPr>
      </w:pPr>
      <w:r w:rsidRPr="00607F70">
        <w:rPr>
          <w:rFonts w:cstheme="minorHAnsi"/>
          <w:i/>
          <w:iCs/>
          <w:sz w:val="24"/>
          <w:szCs w:val="24"/>
        </w:rPr>
        <w:t>Does the proposal specify actions to prepare for and adjust to current and projected impacts of climate change?</w:t>
      </w:r>
      <w:bookmarkEnd w:id="13"/>
    </w:p>
    <w:p w14:paraId="72334101" w14:textId="6AEBF0C7" w:rsidR="149508D9" w:rsidRPr="00607F70" w:rsidRDefault="149508D9" w:rsidP="28C67F7E">
      <w:pPr>
        <w:pBdr>
          <w:top w:val="single" w:sz="4" w:space="1" w:color="000000"/>
          <w:left w:val="single" w:sz="4" w:space="4" w:color="000000"/>
          <w:bottom w:val="single" w:sz="4" w:space="1" w:color="000000"/>
          <w:right w:val="single" w:sz="4" w:space="4" w:color="000000"/>
        </w:pBdr>
        <w:rPr>
          <w:sz w:val="24"/>
          <w:szCs w:val="24"/>
        </w:rPr>
      </w:pPr>
      <w:r w:rsidRPr="28C67F7E">
        <w:rPr>
          <w:sz w:val="24"/>
          <w:szCs w:val="24"/>
        </w:rPr>
        <w:t>Enter your response here…</w:t>
      </w:r>
    </w:p>
    <w:p w14:paraId="5054CCA2" w14:textId="485CA797" w:rsidR="00FB210F" w:rsidRPr="00FB210F" w:rsidRDefault="00FB210F" w:rsidP="00875752">
      <w:pPr>
        <w:pStyle w:val="Heading2"/>
      </w:pPr>
      <w:bookmarkStart w:id="15" w:name="_Hlk175318272"/>
      <w:r w:rsidRPr="00442FF9">
        <w:t>Partner Engagement</w:t>
      </w:r>
      <w:r>
        <w:t xml:space="preserve"> and Support</w:t>
      </w:r>
    </w:p>
    <w:p w14:paraId="1933B5B6" w14:textId="70919EEC" w:rsidR="007F05A9" w:rsidRPr="00510023" w:rsidRDefault="149508D9" w:rsidP="007F05A9">
      <w:pPr>
        <w:pStyle w:val="Heading3"/>
      </w:pPr>
      <w:r w:rsidRPr="00510023">
        <w:t xml:space="preserve">Tribal Leadership and/or Engagement </w:t>
      </w:r>
      <w:r w:rsidRPr="00510023">
        <w:rPr>
          <w:b w:val="0"/>
          <w:bCs w:val="0"/>
        </w:rPr>
        <w:t>(10 points, 5% of score)</w:t>
      </w:r>
      <w:r w:rsidRPr="00510023">
        <w:t xml:space="preserve"> </w:t>
      </w:r>
    </w:p>
    <w:p w14:paraId="6FCEBBCA" w14:textId="5471A585" w:rsidR="007F05A9" w:rsidRPr="00607F70" w:rsidRDefault="002A5A18" w:rsidP="003917EA">
      <w:pPr>
        <w:spacing w:after="120"/>
        <w:rPr>
          <w:sz w:val="24"/>
          <w:szCs w:val="24"/>
        </w:rPr>
      </w:pPr>
      <w:bookmarkStart w:id="16" w:name="_Hlk160802403"/>
      <w:r w:rsidRPr="00607F70">
        <w:rPr>
          <w:sz w:val="24"/>
          <w:szCs w:val="24"/>
          <w:shd w:val="clear" w:color="auto" w:fill="FFFFFF" w:themeFill="background1"/>
        </w:rPr>
        <w:t>Tribal applicants please describe how the proposal reflects Tribal priorities. Non-tribal applicants please describe your collaboration and engagement with local Tribe(s) for this proposal and how proposal activities may affect Tribal treaty rights</w:t>
      </w:r>
      <w:bookmarkEnd w:id="16"/>
      <w:r w:rsidR="007F05A9" w:rsidRPr="00607F70">
        <w:rPr>
          <w:sz w:val="24"/>
          <w:szCs w:val="24"/>
        </w:rPr>
        <w:t>.</w:t>
      </w:r>
      <w:r w:rsidR="00217752" w:rsidRPr="00607F70">
        <w:rPr>
          <w:sz w:val="24"/>
          <w:szCs w:val="24"/>
        </w:rPr>
        <w:t xml:space="preserve"> Consider the following in your response:</w:t>
      </w:r>
      <w:r w:rsidR="254D0B3F" w:rsidRPr="00607F70">
        <w:rPr>
          <w:sz w:val="24"/>
          <w:szCs w:val="24"/>
        </w:rPr>
        <w:t xml:space="preserve"> </w:t>
      </w:r>
      <w:r w:rsidR="254D0B3F" w:rsidRPr="28C67F7E">
        <w:rPr>
          <w:sz w:val="24"/>
          <w:szCs w:val="24"/>
        </w:rPr>
        <w:t>(</w:t>
      </w:r>
      <w:r w:rsidR="00747228">
        <w:rPr>
          <w:sz w:val="24"/>
          <w:szCs w:val="24"/>
        </w:rPr>
        <w:t>R</w:t>
      </w:r>
      <w:r w:rsidR="254D0B3F" w:rsidRPr="28C67F7E">
        <w:rPr>
          <w:sz w:val="24"/>
          <w:szCs w:val="24"/>
        </w:rPr>
        <w:t xml:space="preserve">ecommended </w:t>
      </w:r>
      <w:r w:rsidR="00AD3FB0" w:rsidRPr="28C67F7E">
        <w:rPr>
          <w:sz w:val="24"/>
          <w:szCs w:val="24"/>
        </w:rPr>
        <w:t xml:space="preserve">maximum </w:t>
      </w:r>
      <w:r w:rsidR="00AD3FB0">
        <w:rPr>
          <w:sz w:val="24"/>
          <w:szCs w:val="24"/>
        </w:rPr>
        <w:t xml:space="preserve">of </w:t>
      </w:r>
      <w:r w:rsidR="254D0B3F" w:rsidRPr="28C67F7E">
        <w:rPr>
          <w:sz w:val="24"/>
          <w:szCs w:val="24"/>
        </w:rPr>
        <w:t>5,000</w:t>
      </w:r>
      <w:r w:rsidR="00747228">
        <w:rPr>
          <w:sz w:val="24"/>
          <w:szCs w:val="24"/>
        </w:rPr>
        <w:t>-</w:t>
      </w:r>
      <w:r w:rsidR="254D0B3F" w:rsidRPr="28C67F7E">
        <w:rPr>
          <w:sz w:val="24"/>
          <w:szCs w:val="24"/>
        </w:rPr>
        <w:t>character</w:t>
      </w:r>
      <w:r w:rsidR="00AD3FB0">
        <w:rPr>
          <w:sz w:val="24"/>
          <w:szCs w:val="24"/>
        </w:rPr>
        <w:t>s</w:t>
      </w:r>
      <w:r w:rsidR="00747228">
        <w:rPr>
          <w:sz w:val="24"/>
          <w:szCs w:val="24"/>
        </w:rPr>
        <w:t xml:space="preserve"> </w:t>
      </w:r>
      <w:r w:rsidR="008058ED">
        <w:rPr>
          <w:sz w:val="24"/>
          <w:szCs w:val="24"/>
        </w:rPr>
        <w:t>including</w:t>
      </w:r>
      <w:r w:rsidR="254D0B3F" w:rsidRPr="28C67F7E">
        <w:rPr>
          <w:sz w:val="24"/>
          <w:szCs w:val="24"/>
        </w:rPr>
        <w:t xml:space="preserve"> spaces</w:t>
      </w:r>
      <w:r w:rsidR="00747228">
        <w:rPr>
          <w:sz w:val="24"/>
          <w:szCs w:val="24"/>
        </w:rPr>
        <w:t>.</w:t>
      </w:r>
      <w:r w:rsidR="254D0B3F" w:rsidRPr="28C67F7E">
        <w:rPr>
          <w:sz w:val="24"/>
          <w:szCs w:val="24"/>
        </w:rPr>
        <w:t>)</w:t>
      </w:r>
    </w:p>
    <w:p w14:paraId="3615AD58" w14:textId="4F8BFFA6" w:rsidR="1CBE4E40" w:rsidRPr="00607F70" w:rsidRDefault="1CBE4E40" w:rsidP="00355C3C">
      <w:pPr>
        <w:spacing w:after="0"/>
        <w:rPr>
          <w:sz w:val="24"/>
          <w:szCs w:val="24"/>
        </w:rPr>
      </w:pPr>
      <w:r w:rsidRPr="00607F70">
        <w:rPr>
          <w:sz w:val="24"/>
          <w:szCs w:val="24"/>
        </w:rPr>
        <w:t>For Tribal applicants:</w:t>
      </w:r>
    </w:p>
    <w:p w14:paraId="62C96EA4" w14:textId="00F0C89C" w:rsidR="00217752" w:rsidRPr="00607F70" w:rsidRDefault="1CBE4E40" w:rsidP="00325E34">
      <w:pPr>
        <w:pStyle w:val="ListParagraph"/>
        <w:numPr>
          <w:ilvl w:val="0"/>
          <w:numId w:val="30"/>
        </w:numPr>
        <w:rPr>
          <w:sz w:val="24"/>
          <w:szCs w:val="24"/>
        </w:rPr>
      </w:pPr>
      <w:r w:rsidRPr="00607F70">
        <w:rPr>
          <w:sz w:val="24"/>
          <w:szCs w:val="24"/>
        </w:rPr>
        <w:t xml:space="preserve">Describe how Tribal vision and priorities has informed the proposal. </w:t>
      </w:r>
    </w:p>
    <w:p w14:paraId="01DA4586" w14:textId="2FAD69C4" w:rsidR="00217752" w:rsidRPr="00607F70" w:rsidRDefault="1CBE4E40" w:rsidP="003917EA">
      <w:pPr>
        <w:pStyle w:val="ListParagraph"/>
        <w:numPr>
          <w:ilvl w:val="0"/>
          <w:numId w:val="30"/>
        </w:numPr>
        <w:spacing w:after="120"/>
        <w:rPr>
          <w:b/>
          <w:bCs/>
          <w:sz w:val="24"/>
          <w:szCs w:val="24"/>
        </w:rPr>
      </w:pPr>
      <w:r w:rsidRPr="00607F70">
        <w:rPr>
          <w:sz w:val="24"/>
          <w:szCs w:val="24"/>
        </w:rPr>
        <w:t>Describe potential benefits of the proposal to Tribal communities, including protection /promotion of Tribal Treaty Rights</w:t>
      </w:r>
    </w:p>
    <w:p w14:paraId="7C07808E" w14:textId="00F819D0" w:rsidR="00217752" w:rsidRPr="00607F70" w:rsidRDefault="1CBE4E40" w:rsidP="00355C3C">
      <w:pPr>
        <w:spacing w:after="0"/>
        <w:rPr>
          <w:sz w:val="24"/>
          <w:szCs w:val="24"/>
        </w:rPr>
      </w:pPr>
      <w:r w:rsidRPr="00607F70">
        <w:rPr>
          <w:sz w:val="24"/>
          <w:szCs w:val="24"/>
        </w:rPr>
        <w:t xml:space="preserve">For non-Tribal applicants: </w:t>
      </w:r>
    </w:p>
    <w:p w14:paraId="12D2EC20" w14:textId="0B317B2F" w:rsidR="00217752" w:rsidRPr="00607F70" w:rsidRDefault="1CBE4E40" w:rsidP="00325E34">
      <w:pPr>
        <w:pStyle w:val="ListParagraph"/>
        <w:numPr>
          <w:ilvl w:val="0"/>
          <w:numId w:val="30"/>
        </w:numPr>
        <w:rPr>
          <w:sz w:val="24"/>
          <w:szCs w:val="24"/>
        </w:rPr>
      </w:pPr>
      <w:r w:rsidRPr="00607F70">
        <w:rPr>
          <w:sz w:val="24"/>
          <w:szCs w:val="24"/>
        </w:rPr>
        <w:t xml:space="preserve">Describe the integration of local Tribal governments or </w:t>
      </w:r>
      <w:proofErr w:type="gramStart"/>
      <w:r w:rsidRPr="00607F70">
        <w:rPr>
          <w:sz w:val="24"/>
          <w:szCs w:val="24"/>
        </w:rPr>
        <w:t>Tribally-led</w:t>
      </w:r>
      <w:proofErr w:type="gramEnd"/>
      <w:r w:rsidRPr="00607F70">
        <w:rPr>
          <w:sz w:val="24"/>
          <w:szCs w:val="24"/>
        </w:rPr>
        <w:t xml:space="preserve"> organizations within this proposal. Identify specific tasks and areas of the work plan that will include coordination with other Tribal Governments and any plan to compensate Tribal partners under this proposal. </w:t>
      </w:r>
    </w:p>
    <w:p w14:paraId="5605D498" w14:textId="7B4EF2B6" w:rsidR="00217752" w:rsidRPr="00607F70" w:rsidRDefault="1CBE4E40" w:rsidP="00325E34">
      <w:pPr>
        <w:pStyle w:val="ListParagraph"/>
        <w:numPr>
          <w:ilvl w:val="0"/>
          <w:numId w:val="30"/>
        </w:numPr>
        <w:rPr>
          <w:sz w:val="24"/>
          <w:szCs w:val="24"/>
        </w:rPr>
      </w:pPr>
      <w:r w:rsidRPr="00607F70">
        <w:rPr>
          <w:sz w:val="24"/>
          <w:szCs w:val="24"/>
        </w:rPr>
        <w:t xml:space="preserve">Describe formal Tribal support for the current proposal. Provide detail of the nature of the support and documentation of such in the Letters of Support section (including attachments of these). </w:t>
      </w:r>
    </w:p>
    <w:p w14:paraId="1DE0EBE9" w14:textId="163F378F" w:rsidR="00217752" w:rsidRPr="00607F70" w:rsidRDefault="149508D9" w:rsidP="003917EA">
      <w:pPr>
        <w:pStyle w:val="ListParagraph"/>
        <w:numPr>
          <w:ilvl w:val="0"/>
          <w:numId w:val="30"/>
        </w:numPr>
        <w:spacing w:after="120"/>
        <w:rPr>
          <w:sz w:val="24"/>
          <w:szCs w:val="24"/>
        </w:rPr>
      </w:pPr>
      <w:r w:rsidRPr="00607F70">
        <w:rPr>
          <w:sz w:val="24"/>
          <w:szCs w:val="24"/>
        </w:rPr>
        <w:t xml:space="preserve">Describe potential benefits of the proposal to specific Tribal communities, including protection /promotion of Tribal Treaty Rights. </w:t>
      </w:r>
    </w:p>
    <w:p w14:paraId="4D25E544" w14:textId="77777777" w:rsidR="00217752" w:rsidRPr="00607F70" w:rsidRDefault="00217752" w:rsidP="002115AA">
      <w:pPr>
        <w:spacing w:after="60"/>
        <w:rPr>
          <w:sz w:val="24"/>
          <w:szCs w:val="24"/>
        </w:rPr>
      </w:pPr>
      <w:r w:rsidRPr="00607F70">
        <w:rPr>
          <w:sz w:val="24"/>
          <w:szCs w:val="24"/>
        </w:rPr>
        <w:t>Scoring Guide: Applications will be evaluated based on:</w:t>
      </w:r>
    </w:p>
    <w:p w14:paraId="41D9346D" w14:textId="02BC50FA" w:rsidR="00217752" w:rsidRPr="00607F70" w:rsidRDefault="149508D9" w:rsidP="00CC1B8D">
      <w:pPr>
        <w:pStyle w:val="ListParagraph"/>
        <w:numPr>
          <w:ilvl w:val="0"/>
          <w:numId w:val="6"/>
        </w:numPr>
        <w:ind w:right="0"/>
        <w:rPr>
          <w:rFonts w:eastAsiaTheme="minorEastAsia"/>
          <w:b/>
          <w:bCs/>
          <w:i/>
          <w:iCs/>
          <w:sz w:val="24"/>
          <w:szCs w:val="24"/>
        </w:rPr>
      </w:pPr>
      <w:r w:rsidRPr="00607F70">
        <w:rPr>
          <w:i/>
          <w:iCs/>
          <w:sz w:val="24"/>
          <w:szCs w:val="24"/>
        </w:rPr>
        <w:t>Is the proposed work led by or does it meaningfully include Tribal government(s), have support from affected Tribes and the surrounding community, and/or benefit the long-term promotion of Tribal Treaty Rights?</w:t>
      </w:r>
      <w:r w:rsidRPr="00607F70">
        <w:rPr>
          <w:b/>
          <w:bCs/>
          <w:i/>
          <w:iCs/>
          <w:sz w:val="24"/>
          <w:szCs w:val="24"/>
        </w:rPr>
        <w:t xml:space="preserve"> </w:t>
      </w:r>
    </w:p>
    <w:bookmarkEnd w:id="15"/>
    <w:p w14:paraId="27B1A48B" w14:textId="169995C9" w:rsidR="007F05A9" w:rsidRPr="00607F70" w:rsidRDefault="007F05A9" w:rsidP="28C67F7E">
      <w:pPr>
        <w:pBdr>
          <w:top w:val="single" w:sz="4" w:space="1" w:color="000000"/>
          <w:left w:val="single" w:sz="4" w:space="4" w:color="000000"/>
          <w:bottom w:val="single" w:sz="4" w:space="1" w:color="000000"/>
          <w:right w:val="single" w:sz="4" w:space="4" w:color="000000"/>
        </w:pBdr>
        <w:rPr>
          <w:i/>
          <w:sz w:val="24"/>
          <w:szCs w:val="24"/>
        </w:rPr>
      </w:pPr>
      <w:r w:rsidRPr="00607F70">
        <w:rPr>
          <w:sz w:val="24"/>
          <w:szCs w:val="24"/>
        </w:rPr>
        <w:t>Enter your response here…</w:t>
      </w:r>
    </w:p>
    <w:p w14:paraId="4F8E24A8" w14:textId="4C928C0E" w:rsidR="002A5A18" w:rsidRPr="00C94A89" w:rsidRDefault="002A5A18" w:rsidP="00442FF9">
      <w:pPr>
        <w:pStyle w:val="Heading3"/>
        <w:rPr>
          <w:szCs w:val="24"/>
          <w:shd w:val="clear" w:color="auto" w:fill="FFFFFF" w:themeFill="background1"/>
        </w:rPr>
      </w:pPr>
      <w:r w:rsidRPr="00510023">
        <w:rPr>
          <w:shd w:val="clear" w:color="auto" w:fill="FFFFFF" w:themeFill="background1"/>
        </w:rPr>
        <w:lastRenderedPageBreak/>
        <w:t>Letters of support</w:t>
      </w:r>
      <w:r w:rsidRPr="00C94A89">
        <w:rPr>
          <w:szCs w:val="24"/>
          <w:shd w:val="clear" w:color="auto" w:fill="FFFFFF" w:themeFill="background1"/>
        </w:rPr>
        <w:t xml:space="preserve"> </w:t>
      </w:r>
      <w:r w:rsidRPr="00C94A89">
        <w:rPr>
          <w:b w:val="0"/>
          <w:bCs w:val="0"/>
          <w:szCs w:val="24"/>
          <w:shd w:val="clear" w:color="auto" w:fill="FFFFFF" w:themeFill="background1"/>
        </w:rPr>
        <w:t>(</w:t>
      </w:r>
      <w:r w:rsidR="00606AFA" w:rsidRPr="00C94A89">
        <w:rPr>
          <w:b w:val="0"/>
          <w:bCs w:val="0"/>
          <w:szCs w:val="24"/>
        </w:rPr>
        <w:t>5 points, 2.5% of score</w:t>
      </w:r>
      <w:r w:rsidRPr="00C94A89">
        <w:rPr>
          <w:b w:val="0"/>
          <w:bCs w:val="0"/>
          <w:szCs w:val="24"/>
          <w:shd w:val="clear" w:color="auto" w:fill="FFFFFF" w:themeFill="background1"/>
        </w:rPr>
        <w:t>)</w:t>
      </w:r>
    </w:p>
    <w:p w14:paraId="36A5C230" w14:textId="498DB090" w:rsidR="002A5A18" w:rsidRPr="00607F70" w:rsidRDefault="002A5A18" w:rsidP="00CC1B8D">
      <w:pPr>
        <w:spacing w:after="120" w:line="259" w:lineRule="auto"/>
        <w:ind w:right="0"/>
        <w:rPr>
          <w:rFonts w:cstheme="minorHAnsi"/>
          <w:sz w:val="24"/>
          <w:szCs w:val="24"/>
          <w:shd w:val="clear" w:color="auto" w:fill="FFFFFF" w:themeFill="background1"/>
        </w:rPr>
      </w:pPr>
      <w:r w:rsidRPr="00607F70">
        <w:rPr>
          <w:rFonts w:cstheme="minorHAnsi"/>
          <w:sz w:val="24"/>
          <w:szCs w:val="24"/>
          <w:shd w:val="clear" w:color="auto" w:fill="FFFFFF" w:themeFill="background1"/>
        </w:rPr>
        <w:t>Provide letters of support for the proposal from partners or coalition members.</w:t>
      </w:r>
      <w:r w:rsidR="00217752" w:rsidRPr="00607F70">
        <w:rPr>
          <w:rFonts w:cstheme="minorHAnsi"/>
          <w:sz w:val="24"/>
          <w:szCs w:val="24"/>
          <w:shd w:val="clear" w:color="auto" w:fill="FFFFFF" w:themeFill="background1"/>
        </w:rPr>
        <w:t xml:space="preserve"> </w:t>
      </w:r>
      <w:r w:rsidR="00A22DBD" w:rsidRPr="00607F70">
        <w:rPr>
          <w:rFonts w:cstheme="minorHAnsi"/>
          <w:sz w:val="24"/>
          <w:szCs w:val="24"/>
          <w:shd w:val="clear" w:color="auto" w:fill="FFFFFF" w:themeFill="background1"/>
        </w:rPr>
        <w:t xml:space="preserve">Describe the letters in the response space below and include as attachments to the application. </w:t>
      </w:r>
      <w:r w:rsidR="00217752" w:rsidRPr="00607F70">
        <w:rPr>
          <w:rFonts w:cstheme="minorHAnsi"/>
          <w:sz w:val="24"/>
          <w:szCs w:val="24"/>
          <w:shd w:val="clear" w:color="auto" w:fill="FFFFFF" w:themeFill="background1"/>
        </w:rPr>
        <w:t>At a minimum, include letters from:</w:t>
      </w:r>
    </w:p>
    <w:p w14:paraId="41F0D884" w14:textId="6130DE91" w:rsidR="00217752" w:rsidRPr="00607F70" w:rsidRDefault="00217752" w:rsidP="00325E34">
      <w:pPr>
        <w:pStyle w:val="ListParagraph"/>
        <w:numPr>
          <w:ilvl w:val="0"/>
          <w:numId w:val="6"/>
        </w:numPr>
        <w:spacing w:after="160" w:line="259" w:lineRule="auto"/>
        <w:ind w:right="0"/>
        <w:rPr>
          <w:sz w:val="24"/>
          <w:szCs w:val="24"/>
          <w:shd w:val="clear" w:color="auto" w:fill="FFFFFF" w:themeFill="background1"/>
        </w:rPr>
      </w:pPr>
      <w:r w:rsidRPr="00607F70">
        <w:rPr>
          <w:sz w:val="24"/>
          <w:szCs w:val="24"/>
          <w:shd w:val="clear" w:color="auto" w:fill="FFFFFF" w:themeFill="background1"/>
        </w:rPr>
        <w:t>Letter from your own or a supporting Tribal Council/Leadership body or Tribal Natural Resource Department</w:t>
      </w:r>
      <w:r w:rsidR="00355C3C" w:rsidRPr="00607F70">
        <w:rPr>
          <w:sz w:val="24"/>
          <w:szCs w:val="24"/>
          <w:shd w:val="clear" w:color="auto" w:fill="FFFFFF" w:themeFill="background1"/>
        </w:rPr>
        <w:t>.</w:t>
      </w:r>
    </w:p>
    <w:p w14:paraId="6B39EFE2" w14:textId="61BBBC7D" w:rsidR="00217752" w:rsidRPr="00607F70" w:rsidRDefault="00217752" w:rsidP="00325E34">
      <w:pPr>
        <w:pStyle w:val="ListParagraph"/>
        <w:numPr>
          <w:ilvl w:val="0"/>
          <w:numId w:val="6"/>
        </w:numPr>
        <w:spacing w:after="160" w:line="259" w:lineRule="auto"/>
        <w:ind w:right="0"/>
        <w:rPr>
          <w:sz w:val="24"/>
          <w:szCs w:val="24"/>
          <w:shd w:val="clear" w:color="auto" w:fill="FFFFFF" w:themeFill="background1"/>
        </w:rPr>
      </w:pPr>
      <w:r w:rsidRPr="00607F70">
        <w:rPr>
          <w:sz w:val="24"/>
          <w:szCs w:val="24"/>
          <w:shd w:val="clear" w:color="auto" w:fill="FFFFFF" w:themeFill="background1"/>
        </w:rPr>
        <w:t>Landowners pre-identified for implementation funding (restoration or protection activities) at the time of the proposal</w:t>
      </w:r>
      <w:r w:rsidR="00A22DBD" w:rsidRPr="00607F70">
        <w:rPr>
          <w:sz w:val="24"/>
          <w:szCs w:val="24"/>
          <w:shd w:val="clear" w:color="auto" w:fill="FFFFFF" w:themeFill="background1"/>
        </w:rPr>
        <w:t>. Consider use of the Landowner Acknowledgement Form</w:t>
      </w:r>
      <w:r w:rsidR="00635556">
        <w:rPr>
          <w:sz w:val="24"/>
          <w:szCs w:val="24"/>
          <w:shd w:val="clear" w:color="auto" w:fill="FFFFFF" w:themeFill="background1"/>
        </w:rPr>
        <w:t>, example provided in our</w:t>
      </w:r>
      <w:r w:rsidR="00A22DBD" w:rsidRPr="00607F70">
        <w:rPr>
          <w:sz w:val="24"/>
          <w:szCs w:val="24"/>
          <w:shd w:val="clear" w:color="auto" w:fill="FFFFFF" w:themeFill="background1"/>
        </w:rPr>
        <w:t xml:space="preserve"> </w:t>
      </w:r>
      <w:r w:rsidR="00595BD7" w:rsidRPr="00607F70">
        <w:rPr>
          <w:bCs/>
          <w:sz w:val="24"/>
          <w:szCs w:val="24"/>
        </w:rPr>
        <w:t>Funding Guidelines</w:t>
      </w:r>
      <w:r w:rsidR="000073D3">
        <w:rPr>
          <w:bCs/>
          <w:sz w:val="24"/>
          <w:szCs w:val="24"/>
        </w:rPr>
        <w:t xml:space="preserve"> and on our </w:t>
      </w:r>
      <w:r w:rsidR="004C1CDC">
        <w:rPr>
          <w:bCs/>
          <w:sz w:val="24"/>
          <w:szCs w:val="24"/>
        </w:rPr>
        <w:t xml:space="preserve">Riparian </w:t>
      </w:r>
      <w:hyperlink r:id="rId26" w:history="1">
        <w:r w:rsidR="004C1CDC" w:rsidRPr="00165ACE">
          <w:rPr>
            <w:rStyle w:val="Hyperlink"/>
            <w:bCs/>
            <w:sz w:val="24"/>
            <w:szCs w:val="24"/>
          </w:rPr>
          <w:t>Grant Resources website</w:t>
        </w:r>
      </w:hyperlink>
      <w:r w:rsidR="00606AFA" w:rsidRPr="00607F70">
        <w:rPr>
          <w:sz w:val="24"/>
          <w:szCs w:val="24"/>
          <w:shd w:val="clear" w:color="auto" w:fill="FFFFFF" w:themeFill="background1"/>
        </w:rPr>
        <w:t>.</w:t>
      </w:r>
      <w:r w:rsidR="00C53AFB">
        <w:rPr>
          <w:rStyle w:val="FootnoteReference"/>
          <w:sz w:val="24"/>
          <w:szCs w:val="24"/>
          <w:shd w:val="clear" w:color="auto" w:fill="FFFFFF" w:themeFill="background1"/>
        </w:rPr>
        <w:footnoteReference w:id="13"/>
      </w:r>
    </w:p>
    <w:p w14:paraId="2C355FB6" w14:textId="2AD73891" w:rsidR="00A22DBD" w:rsidRPr="00607F70" w:rsidRDefault="00A22DBD" w:rsidP="00325E34">
      <w:pPr>
        <w:pStyle w:val="ListParagraph"/>
        <w:numPr>
          <w:ilvl w:val="0"/>
          <w:numId w:val="6"/>
        </w:numPr>
        <w:spacing w:after="160" w:line="259" w:lineRule="auto"/>
        <w:ind w:right="0"/>
        <w:rPr>
          <w:rFonts w:cstheme="minorHAnsi"/>
          <w:sz w:val="24"/>
          <w:szCs w:val="24"/>
          <w:shd w:val="clear" w:color="auto" w:fill="FFFFFF" w:themeFill="background1"/>
        </w:rPr>
      </w:pPr>
      <w:r w:rsidRPr="00607F70">
        <w:rPr>
          <w:rFonts w:cstheme="minorHAnsi"/>
          <w:sz w:val="24"/>
          <w:szCs w:val="24"/>
          <w:shd w:val="clear" w:color="auto" w:fill="FFFFFF" w:themeFill="background1"/>
        </w:rPr>
        <w:t>Community based organizations identified as key partners or advisory groups to be used to inform the planning and outreach activities proposed</w:t>
      </w:r>
      <w:r w:rsidR="00355C3C" w:rsidRPr="00607F70">
        <w:rPr>
          <w:rFonts w:cstheme="minorHAnsi"/>
          <w:sz w:val="24"/>
          <w:szCs w:val="24"/>
          <w:shd w:val="clear" w:color="auto" w:fill="FFFFFF" w:themeFill="background1"/>
        </w:rPr>
        <w:t>.</w:t>
      </w:r>
    </w:p>
    <w:p w14:paraId="6A762D4F" w14:textId="1DA1EEFD" w:rsidR="00A22DBD" w:rsidRPr="00607F70" w:rsidRDefault="00A22DBD" w:rsidP="003A14FE">
      <w:pPr>
        <w:pStyle w:val="ListParagraph"/>
        <w:numPr>
          <w:ilvl w:val="0"/>
          <w:numId w:val="6"/>
        </w:numPr>
        <w:spacing w:after="320" w:line="259" w:lineRule="auto"/>
        <w:ind w:right="0"/>
        <w:rPr>
          <w:sz w:val="24"/>
          <w:szCs w:val="24"/>
          <w:shd w:val="clear" w:color="auto" w:fill="FFFFFF" w:themeFill="background1"/>
        </w:rPr>
      </w:pPr>
      <w:r w:rsidRPr="00607F70">
        <w:rPr>
          <w:sz w:val="24"/>
          <w:szCs w:val="24"/>
          <w:shd w:val="clear" w:color="auto" w:fill="FFFFFF" w:themeFill="background1"/>
        </w:rPr>
        <w:t>Tribal or indigenous led organizations identified as supportive, or project partners on the proposal</w:t>
      </w:r>
      <w:r w:rsidR="00355C3C" w:rsidRPr="00607F70">
        <w:rPr>
          <w:sz w:val="24"/>
          <w:szCs w:val="24"/>
          <w:shd w:val="clear" w:color="auto" w:fill="FFFFFF" w:themeFill="background1"/>
        </w:rPr>
        <w:t>.</w:t>
      </w:r>
    </w:p>
    <w:p w14:paraId="5EB9CB56" w14:textId="330B8253" w:rsidR="51FD2A95" w:rsidRDefault="51FD2A95" w:rsidP="00FE05B8">
      <w:pPr>
        <w:spacing w:line="259" w:lineRule="auto"/>
        <w:ind w:right="0"/>
        <w:rPr>
          <w:b/>
          <w:bCs/>
          <w:sz w:val="24"/>
          <w:szCs w:val="24"/>
        </w:rPr>
      </w:pPr>
      <w:r w:rsidRPr="5056E907">
        <w:rPr>
          <w:b/>
          <w:bCs/>
          <w:sz w:val="24"/>
          <w:szCs w:val="24"/>
        </w:rPr>
        <w:t>Questions about this application</w:t>
      </w:r>
      <w:r w:rsidR="00843056">
        <w:rPr>
          <w:b/>
          <w:bCs/>
          <w:sz w:val="24"/>
          <w:szCs w:val="24"/>
        </w:rPr>
        <w:t>:</w:t>
      </w:r>
    </w:p>
    <w:p w14:paraId="214C14BC" w14:textId="0608A680" w:rsidR="51FD2A95" w:rsidRDefault="51FD2A95" w:rsidP="5056E907">
      <w:pPr>
        <w:spacing w:after="0" w:line="259" w:lineRule="auto"/>
        <w:ind w:right="0"/>
        <w:rPr>
          <w:b/>
          <w:bCs/>
          <w:sz w:val="24"/>
          <w:szCs w:val="24"/>
        </w:rPr>
      </w:pPr>
      <w:r w:rsidRPr="5056E907">
        <w:rPr>
          <w:b/>
          <w:bCs/>
          <w:sz w:val="24"/>
          <w:szCs w:val="24"/>
        </w:rPr>
        <w:t xml:space="preserve">Solicitation Coordinator: Libby Gier </w:t>
      </w:r>
      <w:hyperlink r:id="rId27">
        <w:r w:rsidRPr="5056E907">
          <w:rPr>
            <w:rStyle w:val="Hyperlink"/>
            <w:b/>
            <w:bCs/>
            <w:sz w:val="24"/>
            <w:szCs w:val="24"/>
          </w:rPr>
          <w:t>Libby.Gier@ecy.wa.gov</w:t>
        </w:r>
      </w:hyperlink>
      <w:r w:rsidRPr="5056E907">
        <w:rPr>
          <w:b/>
          <w:bCs/>
          <w:sz w:val="24"/>
          <w:szCs w:val="24"/>
        </w:rPr>
        <w:t xml:space="preserve"> </w:t>
      </w:r>
    </w:p>
    <w:p w14:paraId="4CFE078E" w14:textId="28BC6227" w:rsidR="51FD2A95" w:rsidRDefault="51FD2A95" w:rsidP="5056E907">
      <w:pPr>
        <w:spacing w:after="0" w:line="259" w:lineRule="auto"/>
        <w:ind w:right="0"/>
        <w:rPr>
          <w:b/>
          <w:bCs/>
          <w:sz w:val="24"/>
          <w:szCs w:val="24"/>
        </w:rPr>
      </w:pPr>
      <w:r w:rsidRPr="5056E907">
        <w:rPr>
          <w:b/>
          <w:bCs/>
          <w:sz w:val="24"/>
          <w:szCs w:val="24"/>
        </w:rPr>
        <w:t xml:space="preserve">GIS Mapping Assistance: Connor Racette </w:t>
      </w:r>
      <w:hyperlink r:id="rId28">
        <w:r w:rsidRPr="5056E907">
          <w:rPr>
            <w:rStyle w:val="Hyperlink"/>
            <w:b/>
            <w:bCs/>
            <w:sz w:val="24"/>
            <w:szCs w:val="24"/>
          </w:rPr>
          <w:t>Connor.Racette@ecy.wa.gov</w:t>
        </w:r>
      </w:hyperlink>
    </w:p>
    <w:p w14:paraId="37502595" w14:textId="56706B97" w:rsidR="51FD2A95" w:rsidRDefault="51FD2A95" w:rsidP="00FE05B8">
      <w:pPr>
        <w:spacing w:line="259" w:lineRule="auto"/>
        <w:ind w:right="0"/>
        <w:rPr>
          <w:b/>
          <w:bCs/>
          <w:sz w:val="24"/>
          <w:szCs w:val="24"/>
        </w:rPr>
      </w:pPr>
      <w:r w:rsidRPr="5056E907">
        <w:rPr>
          <w:b/>
          <w:bCs/>
          <w:sz w:val="24"/>
          <w:szCs w:val="24"/>
        </w:rPr>
        <w:t xml:space="preserve">CR2SL Program Lead: Colin Hume </w:t>
      </w:r>
      <w:hyperlink r:id="rId29">
        <w:r w:rsidRPr="5056E907">
          <w:rPr>
            <w:rStyle w:val="Hyperlink"/>
            <w:b/>
            <w:bCs/>
            <w:sz w:val="24"/>
            <w:szCs w:val="24"/>
          </w:rPr>
          <w:t>Colin.Hume@ecy.wa.gov</w:t>
        </w:r>
      </w:hyperlink>
    </w:p>
    <w:p w14:paraId="387F2CF2" w14:textId="662D87FD" w:rsidR="0033183E" w:rsidRPr="0033183E" w:rsidRDefault="51FD2A95" w:rsidP="56D4262F">
      <w:r w:rsidRPr="5056E907">
        <w:rPr>
          <w:b/>
          <w:bCs/>
          <w:sz w:val="24"/>
          <w:szCs w:val="24"/>
        </w:rPr>
        <w:t xml:space="preserve">For more information, see our </w:t>
      </w:r>
      <w:hyperlink r:id="rId30" w:history="1">
        <w:r w:rsidRPr="00547E92">
          <w:rPr>
            <w:rStyle w:val="Hyperlink"/>
            <w:b/>
            <w:bCs/>
            <w:sz w:val="24"/>
            <w:szCs w:val="24"/>
          </w:rPr>
          <w:t>Climate Resilient Riparian Systems Grant webpage</w:t>
        </w:r>
      </w:hyperlink>
      <w:r w:rsidRPr="5056E907">
        <w:rPr>
          <w:b/>
          <w:bCs/>
          <w:sz w:val="24"/>
          <w:szCs w:val="24"/>
        </w:rPr>
        <w:t>.</w:t>
      </w:r>
    </w:p>
    <w:sectPr w:rsidR="0033183E" w:rsidRPr="0033183E" w:rsidSect="004E3268">
      <w:headerReference w:type="first" r:id="rId31"/>
      <w:footerReference w:type="first" r:id="rId32"/>
      <w:pgSz w:w="12240" w:h="15840" w:code="1"/>
      <w:pgMar w:top="1440" w:right="1080" w:bottom="1440" w:left="1080" w:header="288" w:footer="288"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713844" w14:textId="77777777" w:rsidR="00D107B2" w:rsidRDefault="00D107B2" w:rsidP="000A0E04">
      <w:r>
        <w:separator/>
      </w:r>
    </w:p>
  </w:endnote>
  <w:endnote w:type="continuationSeparator" w:id="0">
    <w:p w14:paraId="6B428DD1" w14:textId="77777777" w:rsidR="00D107B2" w:rsidRDefault="00D107B2" w:rsidP="000A0E04">
      <w:r>
        <w:continuationSeparator/>
      </w:r>
    </w:p>
  </w:endnote>
  <w:endnote w:type="continuationNotice" w:id="1">
    <w:p w14:paraId="1A2A28BE" w14:textId="77777777" w:rsidR="00D107B2" w:rsidRDefault="00D107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A2F87" w14:textId="5ED782FD" w:rsidR="005034F4" w:rsidRDefault="007E7AFE" w:rsidP="007E7AFE">
    <w:pPr>
      <w:spacing w:after="0"/>
    </w:pPr>
    <w:r>
      <w:rPr>
        <w:noProof/>
      </w:rPr>
      <mc:AlternateContent>
        <mc:Choice Requires="wps">
          <w:drawing>
            <wp:anchor distT="0" distB="0" distL="114300" distR="114300" simplePos="0" relativeHeight="251658240" behindDoc="0" locked="0" layoutInCell="1" allowOverlap="1" wp14:anchorId="1B9C0411" wp14:editId="274DD640">
              <wp:simplePos x="0" y="0"/>
              <wp:positionH relativeFrom="margin">
                <wp:posOffset>-1484366</wp:posOffset>
              </wp:positionH>
              <wp:positionV relativeFrom="paragraph">
                <wp:posOffset>41275</wp:posOffset>
              </wp:positionV>
              <wp:extent cx="7022592" cy="66675"/>
              <wp:effectExtent l="0" t="0" r="26035" b="28575"/>
              <wp:wrapNone/>
              <wp:docPr id="17" name="Rectangle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22592" cy="66675"/>
                      </a:xfrm>
                      <a:prstGeom prst="rect">
                        <a:avLst/>
                      </a:prstGeom>
                      <a:solidFill>
                        <a:srgbClr val="F6B32E"/>
                      </a:solidFill>
                      <a:ln>
                        <a:solidFill>
                          <a:srgbClr val="F6B3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26BB8FFB">
            <v:rect id="Rectangle 17" style="position:absolute;margin-left:-116.9pt;margin-top:3.25pt;width:552.95pt;height:5.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lt="&quot;&quot;" o:spid="_x0000_s1026" fillcolor="#f6b32e" strokecolor="#f6b32e" strokeweight="1pt" w14:anchorId="761DCB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">
              <w10:wrap anchorx="margin"/>
            </v:rect>
          </w:pict>
        </mc:Fallback>
      </mc:AlternateContent>
    </w:r>
  </w:p>
  <w:p w14:paraId="345B0DED" w14:textId="5C97E00C" w:rsidR="008E1DC2" w:rsidRDefault="008E1DC2" w:rsidP="007E7AFE">
    <w:r>
      <w:fldChar w:fldCharType="begin"/>
    </w:r>
    <w:r>
      <w:instrText xml:space="preserve"> PAGE   \* MERGEFORMAT </w:instrText>
    </w:r>
    <w:r>
      <w:fldChar w:fldCharType="separate"/>
    </w:r>
    <w:r w:rsidR="00C75942">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200"/>
      <w:gridCol w:w="7200"/>
      <w:gridCol w:w="7200"/>
    </w:tblGrid>
    <w:tr w:rsidR="3ABF6783" w14:paraId="0800B1C1" w14:textId="77777777" w:rsidTr="3ABF6783">
      <w:trPr>
        <w:trHeight w:val="300"/>
      </w:trPr>
      <w:tc>
        <w:tcPr>
          <w:tcW w:w="7200" w:type="dxa"/>
        </w:tcPr>
        <w:p w14:paraId="652CB983" w14:textId="4CADD543" w:rsidR="3ABF6783" w:rsidRDefault="3ABF6783" w:rsidP="3ABF6783">
          <w:pPr>
            <w:pStyle w:val="Header"/>
            <w:ind w:left="-115"/>
          </w:pPr>
        </w:p>
      </w:tc>
      <w:tc>
        <w:tcPr>
          <w:tcW w:w="7200" w:type="dxa"/>
        </w:tcPr>
        <w:p w14:paraId="574F6D00" w14:textId="108079B9" w:rsidR="3ABF6783" w:rsidRDefault="3ABF6783" w:rsidP="3ABF6783">
          <w:pPr>
            <w:pStyle w:val="Header"/>
            <w:jc w:val="center"/>
          </w:pPr>
        </w:p>
      </w:tc>
      <w:tc>
        <w:tcPr>
          <w:tcW w:w="7200" w:type="dxa"/>
        </w:tcPr>
        <w:p w14:paraId="1D0DEB1A" w14:textId="4017DBB8" w:rsidR="3ABF6783" w:rsidRDefault="3ABF6783" w:rsidP="3ABF6783">
          <w:pPr>
            <w:pStyle w:val="Header"/>
            <w:ind w:right="-115"/>
            <w:jc w:val="right"/>
          </w:pPr>
        </w:p>
      </w:tc>
    </w:tr>
  </w:tbl>
  <w:p w14:paraId="7346555F" w14:textId="420FBB5B" w:rsidR="3ABF6783" w:rsidRDefault="3ABF6783" w:rsidP="3ABF6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80"/>
      <w:gridCol w:w="4680"/>
      <w:gridCol w:w="4680"/>
    </w:tblGrid>
    <w:tr w:rsidR="3ABF6783" w14:paraId="623E70D7" w14:textId="77777777" w:rsidTr="3ABF6783">
      <w:trPr>
        <w:trHeight w:val="300"/>
      </w:trPr>
      <w:tc>
        <w:tcPr>
          <w:tcW w:w="4680" w:type="dxa"/>
        </w:tcPr>
        <w:p w14:paraId="24C699A7" w14:textId="580E523E" w:rsidR="3ABF6783" w:rsidRDefault="3ABF6783" w:rsidP="3ABF6783">
          <w:pPr>
            <w:pStyle w:val="Header"/>
            <w:ind w:left="-115"/>
          </w:pPr>
        </w:p>
      </w:tc>
      <w:tc>
        <w:tcPr>
          <w:tcW w:w="4680" w:type="dxa"/>
        </w:tcPr>
        <w:p w14:paraId="00667B95" w14:textId="10496E05" w:rsidR="3ABF6783" w:rsidRDefault="3ABF6783" w:rsidP="3ABF6783">
          <w:pPr>
            <w:pStyle w:val="Header"/>
            <w:jc w:val="center"/>
          </w:pPr>
        </w:p>
      </w:tc>
      <w:tc>
        <w:tcPr>
          <w:tcW w:w="4680" w:type="dxa"/>
        </w:tcPr>
        <w:p w14:paraId="63923E49" w14:textId="017F226C" w:rsidR="3ABF6783" w:rsidRDefault="3ABF6783" w:rsidP="3ABF6783">
          <w:pPr>
            <w:pStyle w:val="Header"/>
            <w:ind w:right="-115"/>
            <w:jc w:val="right"/>
          </w:pPr>
        </w:p>
      </w:tc>
    </w:tr>
  </w:tbl>
  <w:p w14:paraId="5D31FCC2" w14:textId="3685E8AD" w:rsidR="3ABF6783" w:rsidRDefault="3ABF6783" w:rsidP="3ABF6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453A3" w14:textId="77777777" w:rsidR="00D107B2" w:rsidRDefault="00D107B2" w:rsidP="000A0E04">
      <w:r>
        <w:separator/>
      </w:r>
    </w:p>
  </w:footnote>
  <w:footnote w:type="continuationSeparator" w:id="0">
    <w:p w14:paraId="10DF5E3B" w14:textId="77777777" w:rsidR="00D107B2" w:rsidRDefault="00D107B2" w:rsidP="000A0E04">
      <w:r>
        <w:continuationSeparator/>
      </w:r>
    </w:p>
  </w:footnote>
  <w:footnote w:type="continuationNotice" w:id="1">
    <w:p w14:paraId="700BD7E1" w14:textId="77777777" w:rsidR="00D107B2" w:rsidRDefault="00D107B2">
      <w:pPr>
        <w:spacing w:after="0"/>
      </w:pPr>
    </w:p>
  </w:footnote>
  <w:footnote w:id="2">
    <w:p w14:paraId="4972DBF4" w14:textId="1A0AA5DB" w:rsidR="004D0875" w:rsidRPr="00D07E2F" w:rsidRDefault="004D0875">
      <w:pPr>
        <w:pStyle w:val="FootnoteText"/>
        <w:rPr>
          <w:rFonts w:asciiTheme="minorHAnsi" w:hAnsiTheme="minorHAnsi" w:cstheme="minorHAnsi"/>
        </w:rPr>
      </w:pPr>
      <w:r w:rsidRPr="00D07E2F">
        <w:rPr>
          <w:rStyle w:val="FootnoteReference"/>
          <w:rFonts w:asciiTheme="minorHAnsi" w:hAnsiTheme="minorHAnsi" w:cstheme="minorHAnsi"/>
        </w:rPr>
        <w:footnoteRef/>
      </w:r>
      <w:r w:rsidRPr="00D07E2F">
        <w:rPr>
          <w:rFonts w:asciiTheme="minorHAnsi" w:hAnsiTheme="minorHAnsi" w:cstheme="minorHAnsi"/>
        </w:rPr>
        <w:t xml:space="preserve"> https://ecology.wa.gov/about-us/payments-contracts-grants/grants-loans/find-a-grant-or-loan/climate-resilient-riparian</w:t>
      </w:r>
    </w:p>
  </w:footnote>
  <w:footnote w:id="3">
    <w:p w14:paraId="21009006" w14:textId="690D5FDD" w:rsidR="00336EA4" w:rsidRPr="00D07E2F" w:rsidRDefault="00336EA4">
      <w:pPr>
        <w:pStyle w:val="FootnoteText"/>
        <w:rPr>
          <w:rFonts w:asciiTheme="minorHAnsi" w:hAnsiTheme="minorHAnsi" w:cstheme="minorHAnsi"/>
        </w:rPr>
      </w:pPr>
      <w:r w:rsidRPr="00D07E2F">
        <w:rPr>
          <w:rStyle w:val="FootnoteReference"/>
          <w:rFonts w:asciiTheme="minorHAnsi" w:hAnsiTheme="minorHAnsi" w:cstheme="minorHAnsi"/>
        </w:rPr>
        <w:footnoteRef/>
      </w:r>
      <w:r w:rsidRPr="00D07E2F">
        <w:rPr>
          <w:rFonts w:asciiTheme="minorHAnsi" w:hAnsiTheme="minorHAnsi" w:cstheme="minorHAnsi"/>
        </w:rPr>
        <w:t xml:space="preserve"> https://ecology.wa.gov/water-shorelines/puget-sound/helping-puget-sound/riparian-restoration/Grant-application-resources</w:t>
      </w:r>
    </w:p>
  </w:footnote>
  <w:footnote w:id="4">
    <w:p w14:paraId="0EFF27BD" w14:textId="75BF24E9" w:rsidR="00287D4B" w:rsidRPr="00033DE5" w:rsidRDefault="00287D4B">
      <w:pPr>
        <w:pStyle w:val="FootnoteText"/>
        <w:rPr>
          <w:rFonts w:asciiTheme="minorHAnsi" w:hAnsiTheme="minorHAnsi" w:cstheme="minorHAnsi"/>
          <w:i/>
          <w:iCs/>
        </w:rPr>
      </w:pPr>
      <w:r w:rsidRPr="00033DE5">
        <w:rPr>
          <w:rStyle w:val="FootnoteReference"/>
          <w:rFonts w:asciiTheme="minorHAnsi" w:hAnsiTheme="minorHAnsi" w:cstheme="minorHAnsi"/>
        </w:rPr>
        <w:footnoteRef/>
      </w:r>
      <w:r w:rsidRPr="00033DE5">
        <w:rPr>
          <w:rFonts w:asciiTheme="minorHAnsi" w:hAnsiTheme="minorHAnsi" w:cstheme="minorHAnsi"/>
        </w:rPr>
        <w:t xml:space="preserve"> </w:t>
      </w:r>
      <w:r w:rsidR="00211164" w:rsidRPr="00033DE5">
        <w:rPr>
          <w:rFonts w:asciiTheme="minorHAnsi" w:hAnsiTheme="minorHAnsi" w:cstheme="minorHAnsi"/>
        </w:rPr>
        <w:t>https://apps.ecology.wa.gov/publications/summarypages/2406020.html</w:t>
      </w:r>
      <w:r w:rsidR="0068657E" w:rsidRPr="00033DE5">
        <w:rPr>
          <w:rFonts w:asciiTheme="minorHAnsi" w:hAnsiTheme="minorHAnsi" w:cstheme="minorHAnsi"/>
        </w:rPr>
        <w:t xml:space="preserve">, </w:t>
      </w:r>
      <w:r w:rsidR="000609D1" w:rsidRPr="00033DE5">
        <w:rPr>
          <w:rFonts w:asciiTheme="minorHAnsi" w:hAnsiTheme="minorHAnsi" w:cstheme="minorHAnsi"/>
          <w:i/>
          <w:iCs/>
        </w:rPr>
        <w:t>Climate Resilient Riparian Systems Lead November 2024 Solicitation Funding Guidelines</w:t>
      </w:r>
    </w:p>
  </w:footnote>
  <w:footnote w:id="5">
    <w:p w14:paraId="6CCF03EF" w14:textId="39883239" w:rsidR="00483E1A" w:rsidRPr="00033DE5" w:rsidRDefault="00483E1A">
      <w:pPr>
        <w:pStyle w:val="FootnoteText"/>
        <w:rPr>
          <w:rFonts w:asciiTheme="minorHAnsi" w:hAnsiTheme="minorHAnsi" w:cstheme="minorHAnsi"/>
        </w:rPr>
      </w:pPr>
      <w:r w:rsidRPr="00033DE5">
        <w:rPr>
          <w:rStyle w:val="FootnoteReference"/>
          <w:rFonts w:asciiTheme="minorHAnsi" w:hAnsiTheme="minorHAnsi" w:cstheme="minorHAnsi"/>
        </w:rPr>
        <w:footnoteRef/>
      </w:r>
      <w:r w:rsidRPr="00033DE5">
        <w:rPr>
          <w:rFonts w:asciiTheme="minorHAnsi" w:hAnsiTheme="minorHAnsi" w:cstheme="minorHAnsi"/>
        </w:rPr>
        <w:t xml:space="preserve"> </w:t>
      </w:r>
      <w:r w:rsidR="006A1974" w:rsidRPr="00033DE5">
        <w:rPr>
          <w:rFonts w:asciiTheme="minorHAnsi" w:hAnsiTheme="minorHAnsi" w:cstheme="minorHAnsi"/>
        </w:rPr>
        <w:t>https://apps.ecology.wa.gov/ecy/publications/SummaryPages/2406015.html</w:t>
      </w:r>
    </w:p>
  </w:footnote>
  <w:footnote w:id="6">
    <w:p w14:paraId="0E8DA02C" w14:textId="77777777" w:rsidR="00573FB7" w:rsidRPr="00C2713C" w:rsidRDefault="00573FB7" w:rsidP="00573FB7">
      <w:pPr>
        <w:pStyle w:val="FootnoteText"/>
        <w:rPr>
          <w:rFonts w:asciiTheme="minorHAnsi" w:hAnsiTheme="minorHAnsi" w:cstheme="minorHAnsi"/>
        </w:rPr>
      </w:pPr>
      <w:r w:rsidRPr="00C2713C">
        <w:rPr>
          <w:rStyle w:val="FootnoteReference"/>
          <w:rFonts w:asciiTheme="minorHAnsi" w:hAnsiTheme="minorHAnsi" w:cstheme="minorHAnsi"/>
        </w:rPr>
        <w:footnoteRef/>
      </w:r>
      <w:r w:rsidRPr="00C2713C">
        <w:rPr>
          <w:rFonts w:asciiTheme="minorHAnsi" w:hAnsiTheme="minorHAnsi" w:cstheme="minorHAnsi"/>
        </w:rPr>
        <w:t xml:space="preserve"> https://ecology.wa.gov/Issues-and-local-projects/Investing-in-communities/Scientific-services/Quality-assurance/Quality-assurance-for-NEP-grantees</w:t>
      </w:r>
    </w:p>
  </w:footnote>
  <w:footnote w:id="7">
    <w:p w14:paraId="308C31E2" w14:textId="27EF7501" w:rsidR="004D0875" w:rsidRPr="00DB06EF" w:rsidRDefault="004D0875">
      <w:pPr>
        <w:pStyle w:val="FootnoteText"/>
        <w:rPr>
          <w:rFonts w:asciiTheme="minorHAnsi" w:hAnsiTheme="minorHAnsi" w:cstheme="minorHAnsi"/>
        </w:rPr>
      </w:pPr>
      <w:r w:rsidRPr="00DB06EF">
        <w:rPr>
          <w:rStyle w:val="FootnoteReference"/>
          <w:rFonts w:asciiTheme="minorHAnsi" w:hAnsiTheme="minorHAnsi" w:cstheme="minorHAnsi"/>
        </w:rPr>
        <w:footnoteRef/>
      </w:r>
      <w:r w:rsidRPr="00DB06EF">
        <w:rPr>
          <w:rFonts w:asciiTheme="minorHAnsi" w:hAnsiTheme="minorHAnsi" w:cstheme="minorHAnsi"/>
        </w:rPr>
        <w:t xml:space="preserve"> https://apps.ecology.wa.gov/publications/summarypages/2406020.html</w:t>
      </w:r>
    </w:p>
  </w:footnote>
  <w:footnote w:id="8">
    <w:p w14:paraId="2300B45B" w14:textId="702A9BB5" w:rsidR="00637106" w:rsidRPr="00DB06EF" w:rsidRDefault="00637106">
      <w:pPr>
        <w:pStyle w:val="FootnoteText"/>
        <w:rPr>
          <w:rFonts w:asciiTheme="minorHAnsi" w:hAnsiTheme="minorHAnsi" w:cstheme="minorHAnsi"/>
        </w:rPr>
      </w:pPr>
      <w:r w:rsidRPr="00DB06EF">
        <w:rPr>
          <w:rStyle w:val="FootnoteReference"/>
          <w:rFonts w:asciiTheme="minorHAnsi" w:hAnsiTheme="minorHAnsi" w:cstheme="minorHAnsi"/>
        </w:rPr>
        <w:footnoteRef/>
      </w:r>
      <w:r w:rsidRPr="00DB06EF">
        <w:rPr>
          <w:rFonts w:asciiTheme="minorHAnsi" w:hAnsiTheme="minorHAnsi" w:cstheme="minorHAnsi"/>
        </w:rPr>
        <w:t xml:space="preserve"> </w:t>
      </w:r>
      <w:r w:rsidR="005D2C5C" w:rsidRPr="00DB06EF">
        <w:rPr>
          <w:rFonts w:asciiTheme="minorHAnsi" w:hAnsiTheme="minorHAnsi" w:cstheme="minorHAnsi"/>
        </w:rPr>
        <w:t>https://apps.ecology.wa.gov/publications/summarypages/2406020.html</w:t>
      </w:r>
    </w:p>
  </w:footnote>
  <w:footnote w:id="9">
    <w:p w14:paraId="4362AEC0" w14:textId="21B243B9" w:rsidR="00CB7DE7" w:rsidRPr="00DB06EF" w:rsidRDefault="00CB7DE7">
      <w:pPr>
        <w:pStyle w:val="FootnoteText"/>
        <w:rPr>
          <w:rFonts w:asciiTheme="minorHAnsi" w:hAnsiTheme="minorHAnsi" w:cstheme="minorHAnsi"/>
        </w:rPr>
      </w:pPr>
      <w:r w:rsidRPr="00DB06EF">
        <w:rPr>
          <w:rStyle w:val="FootnoteReference"/>
          <w:rFonts w:asciiTheme="minorHAnsi" w:hAnsiTheme="minorHAnsi" w:cstheme="minorHAnsi"/>
        </w:rPr>
        <w:footnoteRef/>
      </w:r>
      <w:r w:rsidRPr="00DB06EF">
        <w:rPr>
          <w:rFonts w:asciiTheme="minorHAnsi" w:hAnsiTheme="minorHAnsi" w:cstheme="minorHAnsi"/>
        </w:rPr>
        <w:t xml:space="preserve"> https://apps.ecology.wa.gov/publications/SummaryPages/ECY070537.html</w:t>
      </w:r>
    </w:p>
  </w:footnote>
  <w:footnote w:id="10">
    <w:p w14:paraId="4F298AD6" w14:textId="25CDA7CE" w:rsidR="00CB7DE7" w:rsidRPr="00DB06EF" w:rsidRDefault="00CB7DE7">
      <w:pPr>
        <w:pStyle w:val="FootnoteText"/>
        <w:rPr>
          <w:rFonts w:asciiTheme="minorHAnsi" w:hAnsiTheme="minorHAnsi" w:cstheme="minorHAnsi"/>
        </w:rPr>
      </w:pPr>
      <w:r w:rsidRPr="00DB06EF">
        <w:rPr>
          <w:rStyle w:val="FootnoteReference"/>
          <w:rFonts w:asciiTheme="minorHAnsi" w:hAnsiTheme="minorHAnsi" w:cstheme="minorHAnsi"/>
        </w:rPr>
        <w:footnoteRef/>
      </w:r>
      <w:r w:rsidRPr="00DB06EF">
        <w:rPr>
          <w:rFonts w:asciiTheme="minorHAnsi" w:hAnsiTheme="minorHAnsi" w:cstheme="minorHAnsi"/>
        </w:rPr>
        <w:t xml:space="preserve"> https://apps.ecology.wa.gov/publications/SummaryPages/ECY070560.html</w:t>
      </w:r>
    </w:p>
  </w:footnote>
  <w:footnote w:id="11">
    <w:p w14:paraId="18CC0CA7" w14:textId="635266AC" w:rsidR="004F0754" w:rsidRPr="005A116E" w:rsidRDefault="004F0754">
      <w:pPr>
        <w:pStyle w:val="FootnoteText"/>
        <w:rPr>
          <w:rFonts w:asciiTheme="minorHAnsi" w:hAnsiTheme="minorHAnsi" w:cstheme="minorHAnsi"/>
        </w:rPr>
      </w:pPr>
      <w:r w:rsidRPr="005A116E">
        <w:rPr>
          <w:rStyle w:val="FootnoteReference"/>
          <w:rFonts w:asciiTheme="minorHAnsi" w:hAnsiTheme="minorHAnsi" w:cstheme="minorHAnsi"/>
        </w:rPr>
        <w:footnoteRef/>
      </w:r>
      <w:r w:rsidRPr="005A116E">
        <w:rPr>
          <w:rFonts w:asciiTheme="minorHAnsi" w:hAnsiTheme="minorHAnsi" w:cstheme="minorHAnsi"/>
        </w:rPr>
        <w:t xml:space="preserve"> </w:t>
      </w:r>
      <w:r w:rsidR="00F7603F" w:rsidRPr="005A116E">
        <w:rPr>
          <w:rFonts w:asciiTheme="minorHAnsi" w:hAnsiTheme="minorHAnsi" w:cstheme="minorHAnsi"/>
        </w:rPr>
        <w:t xml:space="preserve">Landowner Acknowledgement Form </w:t>
      </w:r>
      <w:r w:rsidRPr="005A116E">
        <w:rPr>
          <w:rFonts w:asciiTheme="minorHAnsi" w:hAnsiTheme="minorHAnsi" w:cstheme="minorHAnsi"/>
        </w:rPr>
        <w:t>example provided in our Funding Guidelines</w:t>
      </w:r>
    </w:p>
  </w:footnote>
  <w:footnote w:id="12">
    <w:p w14:paraId="4C492F5C" w14:textId="640245E4" w:rsidR="006349C8" w:rsidRPr="00BC57A7" w:rsidRDefault="006349C8">
      <w:pPr>
        <w:pStyle w:val="FootnoteText"/>
        <w:rPr>
          <w:rFonts w:asciiTheme="minorHAnsi" w:hAnsiTheme="minorHAnsi" w:cstheme="minorHAnsi"/>
        </w:rPr>
      </w:pPr>
      <w:r w:rsidRPr="00BC57A7">
        <w:rPr>
          <w:rStyle w:val="FootnoteReference"/>
          <w:rFonts w:asciiTheme="minorHAnsi" w:hAnsiTheme="minorHAnsi" w:cstheme="minorHAnsi"/>
        </w:rPr>
        <w:footnoteRef/>
      </w:r>
      <w:r w:rsidRPr="00BC57A7">
        <w:rPr>
          <w:rFonts w:asciiTheme="minorHAnsi" w:hAnsiTheme="minorHAnsi" w:cstheme="minorHAnsi"/>
        </w:rPr>
        <w:t xml:space="preserve"> https://apps.ecology.wa.gov/publications/summarypages/2406015.html</w:t>
      </w:r>
    </w:p>
  </w:footnote>
  <w:footnote w:id="13">
    <w:p w14:paraId="7A3AFAF2" w14:textId="77DD8B20" w:rsidR="00C53AFB" w:rsidRPr="00B4178C" w:rsidRDefault="00C53AFB">
      <w:pPr>
        <w:pStyle w:val="FootnoteText"/>
        <w:rPr>
          <w:rFonts w:asciiTheme="minorHAnsi" w:hAnsiTheme="minorHAnsi" w:cstheme="minorHAnsi"/>
        </w:rPr>
      </w:pPr>
      <w:r w:rsidRPr="00B4178C">
        <w:rPr>
          <w:rStyle w:val="FootnoteReference"/>
          <w:rFonts w:asciiTheme="minorHAnsi" w:hAnsiTheme="minorHAnsi" w:cstheme="minorHAnsi"/>
        </w:rPr>
        <w:footnoteRef/>
      </w:r>
      <w:r w:rsidRPr="00B4178C">
        <w:rPr>
          <w:rFonts w:asciiTheme="minorHAnsi" w:hAnsiTheme="minorHAnsi" w:cstheme="minorHAnsi"/>
        </w:rPr>
        <w:t xml:space="preserve"> https://ecology.wa.gov/water-shorelines/puget-sound/helping-puget-sound/riparian-restoration/Grant-application-resources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34854" w14:textId="4649B4A2" w:rsidR="008E1DC2" w:rsidRDefault="003C3C77" w:rsidP="000A0E04">
    <w:pPr>
      <w:pStyle w:val="Header"/>
    </w:pPr>
    <w:r>
      <w:t>Climate Resilient Riparian Systems:</w:t>
    </w:r>
    <w:r w:rsidR="00405C50">
      <w:t xml:space="preserve"> Grant 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7200"/>
      <w:gridCol w:w="7200"/>
      <w:gridCol w:w="7200"/>
    </w:tblGrid>
    <w:tr w:rsidR="3ABF6783" w14:paraId="7740D1A7" w14:textId="77777777" w:rsidTr="3ABF6783">
      <w:trPr>
        <w:trHeight w:val="300"/>
      </w:trPr>
      <w:tc>
        <w:tcPr>
          <w:tcW w:w="7200" w:type="dxa"/>
        </w:tcPr>
        <w:p w14:paraId="764D3B6D" w14:textId="611BF2C0" w:rsidR="3ABF6783" w:rsidRDefault="3ABF6783" w:rsidP="3ABF6783">
          <w:pPr>
            <w:pStyle w:val="Header"/>
            <w:ind w:left="-115"/>
          </w:pPr>
        </w:p>
      </w:tc>
      <w:tc>
        <w:tcPr>
          <w:tcW w:w="7200" w:type="dxa"/>
        </w:tcPr>
        <w:p w14:paraId="5564D66B" w14:textId="45D34D23" w:rsidR="3ABF6783" w:rsidRDefault="3ABF6783" w:rsidP="3ABF6783">
          <w:pPr>
            <w:pStyle w:val="Header"/>
            <w:jc w:val="center"/>
          </w:pPr>
        </w:p>
      </w:tc>
      <w:tc>
        <w:tcPr>
          <w:tcW w:w="7200" w:type="dxa"/>
        </w:tcPr>
        <w:p w14:paraId="4C86C58C" w14:textId="117ADDA4" w:rsidR="3ABF6783" w:rsidRDefault="3ABF6783" w:rsidP="3ABF6783">
          <w:pPr>
            <w:pStyle w:val="Header"/>
            <w:ind w:right="-115"/>
            <w:jc w:val="right"/>
          </w:pPr>
        </w:p>
      </w:tc>
    </w:tr>
  </w:tbl>
  <w:p w14:paraId="39FCADDC" w14:textId="44485076" w:rsidR="3ABF6783" w:rsidRDefault="3ABF6783" w:rsidP="3ABF6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80"/>
      <w:gridCol w:w="4680"/>
      <w:gridCol w:w="4680"/>
    </w:tblGrid>
    <w:tr w:rsidR="3ABF6783" w14:paraId="7FCA7C80" w14:textId="77777777" w:rsidTr="3ABF6783">
      <w:trPr>
        <w:trHeight w:val="300"/>
      </w:trPr>
      <w:tc>
        <w:tcPr>
          <w:tcW w:w="4680" w:type="dxa"/>
        </w:tcPr>
        <w:p w14:paraId="01CC0D08" w14:textId="293EE6AF" w:rsidR="3ABF6783" w:rsidRDefault="3ABF6783" w:rsidP="3ABF6783">
          <w:pPr>
            <w:pStyle w:val="Header"/>
            <w:ind w:left="-115"/>
          </w:pPr>
        </w:p>
      </w:tc>
      <w:tc>
        <w:tcPr>
          <w:tcW w:w="4680" w:type="dxa"/>
        </w:tcPr>
        <w:p w14:paraId="01B63293" w14:textId="48A0B251" w:rsidR="3ABF6783" w:rsidRDefault="3ABF6783" w:rsidP="3ABF6783">
          <w:pPr>
            <w:pStyle w:val="Header"/>
            <w:jc w:val="center"/>
          </w:pPr>
        </w:p>
      </w:tc>
      <w:tc>
        <w:tcPr>
          <w:tcW w:w="4680" w:type="dxa"/>
        </w:tcPr>
        <w:p w14:paraId="28127172" w14:textId="0C7493F9" w:rsidR="3ABF6783" w:rsidRDefault="3ABF6783" w:rsidP="3ABF6783">
          <w:pPr>
            <w:pStyle w:val="Header"/>
            <w:ind w:right="-115"/>
            <w:jc w:val="right"/>
          </w:pPr>
        </w:p>
      </w:tc>
    </w:tr>
  </w:tbl>
  <w:p w14:paraId="5B78D6BF" w14:textId="1C1DECA0" w:rsidR="3ABF6783" w:rsidRDefault="3ABF6783" w:rsidP="3ABF6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114BA"/>
    <w:multiLevelType w:val="multilevel"/>
    <w:tmpl w:val="A5DA30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347F90"/>
    <w:multiLevelType w:val="hybridMultilevel"/>
    <w:tmpl w:val="09204A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2440E"/>
    <w:multiLevelType w:val="multilevel"/>
    <w:tmpl w:val="2F6EE4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07506"/>
    <w:multiLevelType w:val="multilevel"/>
    <w:tmpl w:val="6088A3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D821E9"/>
    <w:multiLevelType w:val="multilevel"/>
    <w:tmpl w:val="45727E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492A3F"/>
    <w:multiLevelType w:val="multilevel"/>
    <w:tmpl w:val="E328F1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E3734"/>
    <w:multiLevelType w:val="hybridMultilevel"/>
    <w:tmpl w:val="AC1AF9BA"/>
    <w:lvl w:ilvl="0" w:tplc="FFFFFFFF">
      <w:start w:val="1"/>
      <w:numFmt w:val="decimal"/>
      <w:pStyle w:val="Heading3"/>
      <w:lvlText w:val="%1."/>
      <w:lvlJc w:val="left"/>
      <w:pPr>
        <w:ind w:left="540" w:hanging="360"/>
      </w:pPr>
      <w:rPr>
        <w:b/>
        <w:strike w:val="0"/>
        <w:sz w:val="22"/>
        <w:szCs w:val="22"/>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96497C"/>
    <w:multiLevelType w:val="hybridMultilevel"/>
    <w:tmpl w:val="EBB4135E"/>
    <w:lvl w:ilvl="0" w:tplc="5BB0E63A">
      <w:start w:val="1"/>
      <w:numFmt w:val="upperLetter"/>
      <w:lvlText w:val="%1."/>
      <w:lvlJc w:val="left"/>
      <w:pPr>
        <w:ind w:left="720" w:hanging="360"/>
      </w:pPr>
    </w:lvl>
    <w:lvl w:ilvl="1" w:tplc="E028EB06">
      <w:start w:val="1"/>
      <w:numFmt w:val="lowerLetter"/>
      <w:lvlText w:val="%2."/>
      <w:lvlJc w:val="left"/>
      <w:pPr>
        <w:ind w:left="1440" w:hanging="360"/>
      </w:pPr>
    </w:lvl>
    <w:lvl w:ilvl="2" w:tplc="F914F550">
      <w:start w:val="1"/>
      <w:numFmt w:val="lowerRoman"/>
      <w:lvlText w:val="%3."/>
      <w:lvlJc w:val="right"/>
      <w:pPr>
        <w:ind w:left="2160" w:hanging="180"/>
      </w:pPr>
    </w:lvl>
    <w:lvl w:ilvl="3" w:tplc="B69E7126">
      <w:start w:val="1"/>
      <w:numFmt w:val="decimal"/>
      <w:lvlText w:val="%4."/>
      <w:lvlJc w:val="left"/>
      <w:pPr>
        <w:ind w:left="2880" w:hanging="360"/>
      </w:pPr>
    </w:lvl>
    <w:lvl w:ilvl="4" w:tplc="4F90AD50">
      <w:start w:val="1"/>
      <w:numFmt w:val="lowerLetter"/>
      <w:lvlText w:val="%5."/>
      <w:lvlJc w:val="left"/>
      <w:pPr>
        <w:ind w:left="3600" w:hanging="360"/>
      </w:pPr>
    </w:lvl>
    <w:lvl w:ilvl="5" w:tplc="55DC525C">
      <w:start w:val="1"/>
      <w:numFmt w:val="lowerRoman"/>
      <w:lvlText w:val="%6."/>
      <w:lvlJc w:val="right"/>
      <w:pPr>
        <w:ind w:left="4320" w:hanging="180"/>
      </w:pPr>
    </w:lvl>
    <w:lvl w:ilvl="6" w:tplc="E8EAF310">
      <w:start w:val="1"/>
      <w:numFmt w:val="decimal"/>
      <w:lvlText w:val="%7."/>
      <w:lvlJc w:val="left"/>
      <w:pPr>
        <w:ind w:left="5040" w:hanging="360"/>
      </w:pPr>
    </w:lvl>
    <w:lvl w:ilvl="7" w:tplc="6492A974">
      <w:start w:val="1"/>
      <w:numFmt w:val="lowerLetter"/>
      <w:lvlText w:val="%8."/>
      <w:lvlJc w:val="left"/>
      <w:pPr>
        <w:ind w:left="5760" w:hanging="360"/>
      </w:pPr>
    </w:lvl>
    <w:lvl w:ilvl="8" w:tplc="77741288">
      <w:start w:val="1"/>
      <w:numFmt w:val="lowerRoman"/>
      <w:lvlText w:val="%9."/>
      <w:lvlJc w:val="right"/>
      <w:pPr>
        <w:ind w:left="6480" w:hanging="180"/>
      </w:pPr>
    </w:lvl>
  </w:abstractNum>
  <w:abstractNum w:abstractNumId="8" w15:restartNumberingAfterBreak="0">
    <w:nsid w:val="100B3684"/>
    <w:multiLevelType w:val="multilevel"/>
    <w:tmpl w:val="41F6F7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082FB5"/>
    <w:multiLevelType w:val="multilevel"/>
    <w:tmpl w:val="E8BAB9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174CF6"/>
    <w:multiLevelType w:val="multilevel"/>
    <w:tmpl w:val="8E26C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1E47FF"/>
    <w:multiLevelType w:val="multilevel"/>
    <w:tmpl w:val="8754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0B4C52"/>
    <w:multiLevelType w:val="hybridMultilevel"/>
    <w:tmpl w:val="4BBAA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452C9"/>
    <w:multiLevelType w:val="multilevel"/>
    <w:tmpl w:val="7E5C13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97C4A"/>
    <w:multiLevelType w:val="hybridMultilevel"/>
    <w:tmpl w:val="0E44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EB28A"/>
    <w:multiLevelType w:val="hybridMultilevel"/>
    <w:tmpl w:val="2D94F18E"/>
    <w:lvl w:ilvl="0" w:tplc="A2FE5778">
      <w:start w:val="1"/>
      <w:numFmt w:val="bullet"/>
      <w:lvlText w:val=""/>
      <w:lvlJc w:val="left"/>
      <w:pPr>
        <w:ind w:left="1080" w:hanging="360"/>
      </w:pPr>
      <w:rPr>
        <w:rFonts w:ascii="Symbol" w:hAnsi="Symbol" w:hint="default"/>
      </w:rPr>
    </w:lvl>
    <w:lvl w:ilvl="1" w:tplc="F18E9F7C">
      <w:start w:val="1"/>
      <w:numFmt w:val="bullet"/>
      <w:lvlText w:val="o"/>
      <w:lvlJc w:val="left"/>
      <w:pPr>
        <w:ind w:left="1800" w:hanging="360"/>
      </w:pPr>
      <w:rPr>
        <w:rFonts w:ascii="Courier New" w:hAnsi="Courier New" w:hint="default"/>
      </w:rPr>
    </w:lvl>
    <w:lvl w:ilvl="2" w:tplc="DC5E9228">
      <w:start w:val="1"/>
      <w:numFmt w:val="bullet"/>
      <w:lvlText w:val=""/>
      <w:lvlJc w:val="left"/>
      <w:pPr>
        <w:ind w:left="2520" w:hanging="360"/>
      </w:pPr>
      <w:rPr>
        <w:rFonts w:ascii="Wingdings" w:hAnsi="Wingdings" w:hint="default"/>
      </w:rPr>
    </w:lvl>
    <w:lvl w:ilvl="3" w:tplc="ABF6A772">
      <w:start w:val="1"/>
      <w:numFmt w:val="bullet"/>
      <w:lvlText w:val=""/>
      <w:lvlJc w:val="left"/>
      <w:pPr>
        <w:ind w:left="3240" w:hanging="360"/>
      </w:pPr>
      <w:rPr>
        <w:rFonts w:ascii="Symbol" w:hAnsi="Symbol" w:hint="default"/>
      </w:rPr>
    </w:lvl>
    <w:lvl w:ilvl="4" w:tplc="62245AAE">
      <w:start w:val="1"/>
      <w:numFmt w:val="bullet"/>
      <w:lvlText w:val="o"/>
      <w:lvlJc w:val="left"/>
      <w:pPr>
        <w:ind w:left="3960" w:hanging="360"/>
      </w:pPr>
      <w:rPr>
        <w:rFonts w:ascii="Courier New" w:hAnsi="Courier New" w:hint="default"/>
      </w:rPr>
    </w:lvl>
    <w:lvl w:ilvl="5" w:tplc="57F604DC">
      <w:start w:val="1"/>
      <w:numFmt w:val="bullet"/>
      <w:lvlText w:val=""/>
      <w:lvlJc w:val="left"/>
      <w:pPr>
        <w:ind w:left="4680" w:hanging="360"/>
      </w:pPr>
      <w:rPr>
        <w:rFonts w:ascii="Wingdings" w:hAnsi="Wingdings" w:hint="default"/>
      </w:rPr>
    </w:lvl>
    <w:lvl w:ilvl="6" w:tplc="CF5A654A">
      <w:start w:val="1"/>
      <w:numFmt w:val="bullet"/>
      <w:lvlText w:val=""/>
      <w:lvlJc w:val="left"/>
      <w:pPr>
        <w:ind w:left="5400" w:hanging="360"/>
      </w:pPr>
      <w:rPr>
        <w:rFonts w:ascii="Symbol" w:hAnsi="Symbol" w:hint="default"/>
      </w:rPr>
    </w:lvl>
    <w:lvl w:ilvl="7" w:tplc="390E3C4A">
      <w:start w:val="1"/>
      <w:numFmt w:val="bullet"/>
      <w:lvlText w:val="o"/>
      <w:lvlJc w:val="left"/>
      <w:pPr>
        <w:ind w:left="6120" w:hanging="360"/>
      </w:pPr>
      <w:rPr>
        <w:rFonts w:ascii="Courier New" w:hAnsi="Courier New" w:hint="default"/>
      </w:rPr>
    </w:lvl>
    <w:lvl w:ilvl="8" w:tplc="509E2C30">
      <w:start w:val="1"/>
      <w:numFmt w:val="bullet"/>
      <w:lvlText w:val=""/>
      <w:lvlJc w:val="left"/>
      <w:pPr>
        <w:ind w:left="6840" w:hanging="360"/>
      </w:pPr>
      <w:rPr>
        <w:rFonts w:ascii="Wingdings" w:hAnsi="Wingdings" w:hint="default"/>
      </w:rPr>
    </w:lvl>
  </w:abstractNum>
  <w:abstractNum w:abstractNumId="16" w15:restartNumberingAfterBreak="0">
    <w:nsid w:val="22426987"/>
    <w:multiLevelType w:val="hybridMultilevel"/>
    <w:tmpl w:val="ED101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7446D"/>
    <w:multiLevelType w:val="multilevel"/>
    <w:tmpl w:val="9FA625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6333BC"/>
    <w:multiLevelType w:val="multilevel"/>
    <w:tmpl w:val="E44E0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B92343"/>
    <w:multiLevelType w:val="multilevel"/>
    <w:tmpl w:val="01AC8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B39A1"/>
    <w:multiLevelType w:val="multilevel"/>
    <w:tmpl w:val="0B9C9C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178A2"/>
    <w:multiLevelType w:val="hybridMultilevel"/>
    <w:tmpl w:val="96B05116"/>
    <w:lvl w:ilvl="0" w:tplc="408EEC1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359A3"/>
    <w:multiLevelType w:val="hybridMultilevel"/>
    <w:tmpl w:val="AF1A1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39264D"/>
    <w:multiLevelType w:val="multilevel"/>
    <w:tmpl w:val="19484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185423"/>
    <w:multiLevelType w:val="hybridMultilevel"/>
    <w:tmpl w:val="12B281BA"/>
    <w:lvl w:ilvl="0" w:tplc="FFFFFFFF">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A2C21"/>
    <w:multiLevelType w:val="hybridMultilevel"/>
    <w:tmpl w:val="0AA2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993720"/>
    <w:multiLevelType w:val="multilevel"/>
    <w:tmpl w:val="0AA269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250C53"/>
    <w:multiLevelType w:val="multilevel"/>
    <w:tmpl w:val="0D6099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5416D4"/>
    <w:multiLevelType w:val="multilevel"/>
    <w:tmpl w:val="F84C3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5F5246"/>
    <w:multiLevelType w:val="multilevel"/>
    <w:tmpl w:val="3FF2A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301300"/>
    <w:multiLevelType w:val="hybridMultilevel"/>
    <w:tmpl w:val="4E3E04FC"/>
    <w:lvl w:ilvl="0" w:tplc="84D2F1D0">
      <w:start w:val="1"/>
      <w:numFmt w:val="upperLetter"/>
      <w:lvlText w:val="%1."/>
      <w:lvlJc w:val="left"/>
      <w:pPr>
        <w:ind w:left="720" w:hanging="360"/>
      </w:pPr>
      <w:rPr>
        <w:rFonts w:asciiTheme="minorHAnsi" w:hAnsiTheme="minorHAnsi" w:cstheme="minorHAns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267500"/>
    <w:multiLevelType w:val="multilevel"/>
    <w:tmpl w:val="89B44A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3535C7"/>
    <w:multiLevelType w:val="hybridMultilevel"/>
    <w:tmpl w:val="3C26F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571A0B"/>
    <w:multiLevelType w:val="multilevel"/>
    <w:tmpl w:val="AD4E0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A217D6"/>
    <w:multiLevelType w:val="multilevel"/>
    <w:tmpl w:val="2F40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BB08B3"/>
    <w:multiLevelType w:val="hybridMultilevel"/>
    <w:tmpl w:val="A44C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E6015F"/>
    <w:multiLevelType w:val="multilevel"/>
    <w:tmpl w:val="87DA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F336B1"/>
    <w:multiLevelType w:val="hybridMultilevel"/>
    <w:tmpl w:val="E3C80648"/>
    <w:lvl w:ilvl="0" w:tplc="408EEC1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782F5E"/>
    <w:multiLevelType w:val="multilevel"/>
    <w:tmpl w:val="EFB228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DBD7802"/>
    <w:multiLevelType w:val="hybridMultilevel"/>
    <w:tmpl w:val="76BC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0210E0"/>
    <w:multiLevelType w:val="hybridMultilevel"/>
    <w:tmpl w:val="70861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31BF9"/>
    <w:multiLevelType w:val="hybridMultilevel"/>
    <w:tmpl w:val="B3DE0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72EF7"/>
    <w:multiLevelType w:val="multilevel"/>
    <w:tmpl w:val="E38857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3F6C35"/>
    <w:multiLevelType w:val="hybridMultilevel"/>
    <w:tmpl w:val="FE54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54069445">
    <w:abstractNumId w:val="7"/>
  </w:num>
  <w:num w:numId="2" w16cid:durableId="1730349332">
    <w:abstractNumId w:val="6"/>
  </w:num>
  <w:num w:numId="3" w16cid:durableId="1856646952">
    <w:abstractNumId w:val="35"/>
  </w:num>
  <w:num w:numId="4" w16cid:durableId="510224933">
    <w:abstractNumId w:val="40"/>
  </w:num>
  <w:num w:numId="5" w16cid:durableId="365251186">
    <w:abstractNumId w:val="12"/>
  </w:num>
  <w:num w:numId="6" w16cid:durableId="956907825">
    <w:abstractNumId w:val="16"/>
  </w:num>
  <w:num w:numId="7" w16cid:durableId="315571248">
    <w:abstractNumId w:val="15"/>
  </w:num>
  <w:num w:numId="8" w16cid:durableId="719020417">
    <w:abstractNumId w:val="32"/>
  </w:num>
  <w:num w:numId="9" w16cid:durableId="1385836430">
    <w:abstractNumId w:val="1"/>
  </w:num>
  <w:num w:numId="10" w16cid:durableId="2079816091">
    <w:abstractNumId w:val="42"/>
  </w:num>
  <w:num w:numId="11" w16cid:durableId="1636371533">
    <w:abstractNumId w:val="8"/>
  </w:num>
  <w:num w:numId="12" w16cid:durableId="1737708079">
    <w:abstractNumId w:val="9"/>
  </w:num>
  <w:num w:numId="13" w16cid:durableId="1122263110">
    <w:abstractNumId w:val="3"/>
  </w:num>
  <w:num w:numId="14" w16cid:durableId="1375427929">
    <w:abstractNumId w:val="5"/>
  </w:num>
  <w:num w:numId="15" w16cid:durableId="1316761800">
    <w:abstractNumId w:val="28"/>
  </w:num>
  <w:num w:numId="16" w16cid:durableId="1614170287">
    <w:abstractNumId w:val="10"/>
  </w:num>
  <w:num w:numId="17" w16cid:durableId="1877892170">
    <w:abstractNumId w:val="17"/>
  </w:num>
  <w:num w:numId="18" w16cid:durableId="1120145635">
    <w:abstractNumId w:val="19"/>
  </w:num>
  <w:num w:numId="19" w16cid:durableId="293486492">
    <w:abstractNumId w:val="23"/>
  </w:num>
  <w:num w:numId="20" w16cid:durableId="1626736569">
    <w:abstractNumId w:val="2"/>
  </w:num>
  <w:num w:numId="21" w16cid:durableId="1298340476">
    <w:abstractNumId w:val="0"/>
  </w:num>
  <w:num w:numId="22" w16cid:durableId="783696788">
    <w:abstractNumId w:val="26"/>
  </w:num>
  <w:num w:numId="23" w16cid:durableId="1293831703">
    <w:abstractNumId w:val="33"/>
  </w:num>
  <w:num w:numId="24" w16cid:durableId="41178778">
    <w:abstractNumId w:val="13"/>
  </w:num>
  <w:num w:numId="25" w16cid:durableId="2095205543">
    <w:abstractNumId w:val="4"/>
  </w:num>
  <w:num w:numId="26" w16cid:durableId="1249389056">
    <w:abstractNumId w:val="38"/>
  </w:num>
  <w:num w:numId="27" w16cid:durableId="954168375">
    <w:abstractNumId w:val="31"/>
  </w:num>
  <w:num w:numId="28" w16cid:durableId="423846426">
    <w:abstractNumId w:val="20"/>
  </w:num>
  <w:num w:numId="29" w16cid:durableId="448821994">
    <w:abstractNumId w:val="27"/>
  </w:num>
  <w:num w:numId="30" w16cid:durableId="990015285">
    <w:abstractNumId w:val="14"/>
  </w:num>
  <w:num w:numId="31" w16cid:durableId="1736388462">
    <w:abstractNumId w:val="37"/>
  </w:num>
  <w:num w:numId="32" w16cid:durableId="511919376">
    <w:abstractNumId w:val="24"/>
  </w:num>
  <w:num w:numId="33" w16cid:durableId="490483535">
    <w:abstractNumId w:val="21"/>
  </w:num>
  <w:num w:numId="34" w16cid:durableId="277302711">
    <w:abstractNumId w:val="22"/>
  </w:num>
  <w:num w:numId="35" w16cid:durableId="720401207">
    <w:abstractNumId w:val="30"/>
  </w:num>
  <w:num w:numId="36" w16cid:durableId="1070924858">
    <w:abstractNumId w:val="39"/>
  </w:num>
  <w:num w:numId="37" w16cid:durableId="679236573">
    <w:abstractNumId w:val="43"/>
  </w:num>
  <w:num w:numId="38" w16cid:durableId="927614918">
    <w:abstractNumId w:val="34"/>
  </w:num>
  <w:num w:numId="39" w16cid:durableId="1278172308">
    <w:abstractNumId w:val="29"/>
  </w:num>
  <w:num w:numId="40" w16cid:durableId="1653944333">
    <w:abstractNumId w:val="36"/>
  </w:num>
  <w:num w:numId="41" w16cid:durableId="16544976">
    <w:abstractNumId w:val="18"/>
  </w:num>
  <w:num w:numId="42" w16cid:durableId="168954889">
    <w:abstractNumId w:val="11"/>
  </w:num>
  <w:num w:numId="43" w16cid:durableId="1202595588">
    <w:abstractNumId w:val="41"/>
  </w:num>
  <w:num w:numId="44" w16cid:durableId="425350160">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4E8"/>
    <w:rsid w:val="00001760"/>
    <w:rsid w:val="00006EE7"/>
    <w:rsid w:val="000073D3"/>
    <w:rsid w:val="00012901"/>
    <w:rsid w:val="00014CAC"/>
    <w:rsid w:val="00015A23"/>
    <w:rsid w:val="00015AD0"/>
    <w:rsid w:val="00017FEB"/>
    <w:rsid w:val="000246CA"/>
    <w:rsid w:val="00024CF9"/>
    <w:rsid w:val="000250B6"/>
    <w:rsid w:val="00025B4B"/>
    <w:rsid w:val="0002680F"/>
    <w:rsid w:val="000313B2"/>
    <w:rsid w:val="00031FB6"/>
    <w:rsid w:val="00033DE5"/>
    <w:rsid w:val="000345E6"/>
    <w:rsid w:val="0003636F"/>
    <w:rsid w:val="00036D28"/>
    <w:rsid w:val="000421D9"/>
    <w:rsid w:val="00042B0D"/>
    <w:rsid w:val="00043238"/>
    <w:rsid w:val="00043754"/>
    <w:rsid w:val="0004425C"/>
    <w:rsid w:val="0004454A"/>
    <w:rsid w:val="0004492C"/>
    <w:rsid w:val="000458D2"/>
    <w:rsid w:val="000506CF"/>
    <w:rsid w:val="00050C8C"/>
    <w:rsid w:val="00052EDB"/>
    <w:rsid w:val="000530C9"/>
    <w:rsid w:val="00053DF6"/>
    <w:rsid w:val="00057FE0"/>
    <w:rsid w:val="00060130"/>
    <w:rsid w:val="000609D1"/>
    <w:rsid w:val="00066225"/>
    <w:rsid w:val="00066AFB"/>
    <w:rsid w:val="0007083B"/>
    <w:rsid w:val="00071DFC"/>
    <w:rsid w:val="000727D2"/>
    <w:rsid w:val="000764DC"/>
    <w:rsid w:val="00076785"/>
    <w:rsid w:val="0007736C"/>
    <w:rsid w:val="0008018B"/>
    <w:rsid w:val="00080DAE"/>
    <w:rsid w:val="00083A42"/>
    <w:rsid w:val="00085964"/>
    <w:rsid w:val="0008635B"/>
    <w:rsid w:val="0009062C"/>
    <w:rsid w:val="00091994"/>
    <w:rsid w:val="00092308"/>
    <w:rsid w:val="00093914"/>
    <w:rsid w:val="00093A54"/>
    <w:rsid w:val="00093FCA"/>
    <w:rsid w:val="00095878"/>
    <w:rsid w:val="00096395"/>
    <w:rsid w:val="000A0E04"/>
    <w:rsid w:val="000A1FF4"/>
    <w:rsid w:val="000A2427"/>
    <w:rsid w:val="000A43F5"/>
    <w:rsid w:val="000A671D"/>
    <w:rsid w:val="000A6857"/>
    <w:rsid w:val="000B0341"/>
    <w:rsid w:val="000B468A"/>
    <w:rsid w:val="000B4E14"/>
    <w:rsid w:val="000B5A81"/>
    <w:rsid w:val="000B6173"/>
    <w:rsid w:val="000B76AE"/>
    <w:rsid w:val="000C1119"/>
    <w:rsid w:val="000C3F5C"/>
    <w:rsid w:val="000C4EE9"/>
    <w:rsid w:val="000C5875"/>
    <w:rsid w:val="000C65CD"/>
    <w:rsid w:val="000C69DE"/>
    <w:rsid w:val="000C7E08"/>
    <w:rsid w:val="000D28A2"/>
    <w:rsid w:val="000D2A2F"/>
    <w:rsid w:val="000D3871"/>
    <w:rsid w:val="000E3FF1"/>
    <w:rsid w:val="000E4A2C"/>
    <w:rsid w:val="000E761C"/>
    <w:rsid w:val="000E771C"/>
    <w:rsid w:val="000E78BF"/>
    <w:rsid w:val="000F20D0"/>
    <w:rsid w:val="000F2E83"/>
    <w:rsid w:val="000F3516"/>
    <w:rsid w:val="000F3617"/>
    <w:rsid w:val="000F394B"/>
    <w:rsid w:val="000F4306"/>
    <w:rsid w:val="000F4EEA"/>
    <w:rsid w:val="000F6A5E"/>
    <w:rsid w:val="000F76A9"/>
    <w:rsid w:val="0010515E"/>
    <w:rsid w:val="00105E7A"/>
    <w:rsid w:val="00106914"/>
    <w:rsid w:val="00111955"/>
    <w:rsid w:val="00114366"/>
    <w:rsid w:val="001167C1"/>
    <w:rsid w:val="0011687D"/>
    <w:rsid w:val="00116A46"/>
    <w:rsid w:val="00121B4E"/>
    <w:rsid w:val="0012453E"/>
    <w:rsid w:val="00126EAC"/>
    <w:rsid w:val="00130731"/>
    <w:rsid w:val="0013103D"/>
    <w:rsid w:val="001313D2"/>
    <w:rsid w:val="00131A18"/>
    <w:rsid w:val="00132142"/>
    <w:rsid w:val="001325D2"/>
    <w:rsid w:val="001338F4"/>
    <w:rsid w:val="00134DF4"/>
    <w:rsid w:val="00135350"/>
    <w:rsid w:val="00135D25"/>
    <w:rsid w:val="00137A85"/>
    <w:rsid w:val="001402B0"/>
    <w:rsid w:val="00143E03"/>
    <w:rsid w:val="00146329"/>
    <w:rsid w:val="00152F8A"/>
    <w:rsid w:val="00153197"/>
    <w:rsid w:val="00153EF1"/>
    <w:rsid w:val="00155E3B"/>
    <w:rsid w:val="00156876"/>
    <w:rsid w:val="00162F9C"/>
    <w:rsid w:val="00163BEB"/>
    <w:rsid w:val="00165ACE"/>
    <w:rsid w:val="00167344"/>
    <w:rsid w:val="00170BFC"/>
    <w:rsid w:val="00174760"/>
    <w:rsid w:val="0017589E"/>
    <w:rsid w:val="00177371"/>
    <w:rsid w:val="001818B6"/>
    <w:rsid w:val="00185DB8"/>
    <w:rsid w:val="0018636B"/>
    <w:rsid w:val="00187995"/>
    <w:rsid w:val="00187B51"/>
    <w:rsid w:val="001917C0"/>
    <w:rsid w:val="001945E4"/>
    <w:rsid w:val="001A090D"/>
    <w:rsid w:val="001A315E"/>
    <w:rsid w:val="001B1AB2"/>
    <w:rsid w:val="001B21F1"/>
    <w:rsid w:val="001B29E3"/>
    <w:rsid w:val="001B50C3"/>
    <w:rsid w:val="001B5A38"/>
    <w:rsid w:val="001B5C14"/>
    <w:rsid w:val="001B6299"/>
    <w:rsid w:val="001B6894"/>
    <w:rsid w:val="001B7709"/>
    <w:rsid w:val="001C04BD"/>
    <w:rsid w:val="001D16DA"/>
    <w:rsid w:val="001D17C4"/>
    <w:rsid w:val="001D2902"/>
    <w:rsid w:val="001D496F"/>
    <w:rsid w:val="001D619E"/>
    <w:rsid w:val="001D61AD"/>
    <w:rsid w:val="001D6ADE"/>
    <w:rsid w:val="001E0144"/>
    <w:rsid w:val="001E0671"/>
    <w:rsid w:val="001E0A57"/>
    <w:rsid w:val="001E123F"/>
    <w:rsid w:val="001E34BF"/>
    <w:rsid w:val="001E571B"/>
    <w:rsid w:val="001F1334"/>
    <w:rsid w:val="001F335A"/>
    <w:rsid w:val="001F3CF0"/>
    <w:rsid w:val="001F49E6"/>
    <w:rsid w:val="0020105B"/>
    <w:rsid w:val="00202450"/>
    <w:rsid w:val="00203059"/>
    <w:rsid w:val="00203CFA"/>
    <w:rsid w:val="0020593B"/>
    <w:rsid w:val="00205BC1"/>
    <w:rsid w:val="0020611E"/>
    <w:rsid w:val="00206688"/>
    <w:rsid w:val="002073D8"/>
    <w:rsid w:val="00207AAA"/>
    <w:rsid w:val="0021047D"/>
    <w:rsid w:val="0021054E"/>
    <w:rsid w:val="00211164"/>
    <w:rsid w:val="002115AA"/>
    <w:rsid w:val="00211A38"/>
    <w:rsid w:val="00212F71"/>
    <w:rsid w:val="002158D7"/>
    <w:rsid w:val="0021754A"/>
    <w:rsid w:val="00217752"/>
    <w:rsid w:val="00220EA8"/>
    <w:rsid w:val="00225480"/>
    <w:rsid w:val="00225A5A"/>
    <w:rsid w:val="0022679F"/>
    <w:rsid w:val="00230B34"/>
    <w:rsid w:val="00231D5F"/>
    <w:rsid w:val="00231EAA"/>
    <w:rsid w:val="002323F8"/>
    <w:rsid w:val="002340CC"/>
    <w:rsid w:val="002363E0"/>
    <w:rsid w:val="00240EED"/>
    <w:rsid w:val="00242103"/>
    <w:rsid w:val="002423A6"/>
    <w:rsid w:val="002437D9"/>
    <w:rsid w:val="00243BB9"/>
    <w:rsid w:val="00245372"/>
    <w:rsid w:val="00245CE4"/>
    <w:rsid w:val="002467CA"/>
    <w:rsid w:val="00247EEA"/>
    <w:rsid w:val="00251877"/>
    <w:rsid w:val="00254C3F"/>
    <w:rsid w:val="00256673"/>
    <w:rsid w:val="00265DC8"/>
    <w:rsid w:val="00266259"/>
    <w:rsid w:val="00272B46"/>
    <w:rsid w:val="002743D2"/>
    <w:rsid w:val="00274C71"/>
    <w:rsid w:val="00276159"/>
    <w:rsid w:val="00280A17"/>
    <w:rsid w:val="002838C7"/>
    <w:rsid w:val="00284E83"/>
    <w:rsid w:val="0028502C"/>
    <w:rsid w:val="00287D4B"/>
    <w:rsid w:val="00292CD8"/>
    <w:rsid w:val="002933F8"/>
    <w:rsid w:val="002966F5"/>
    <w:rsid w:val="002A3958"/>
    <w:rsid w:val="002A5A18"/>
    <w:rsid w:val="002A5EC0"/>
    <w:rsid w:val="002A6D27"/>
    <w:rsid w:val="002A7657"/>
    <w:rsid w:val="002A7E98"/>
    <w:rsid w:val="002B0133"/>
    <w:rsid w:val="002B0F33"/>
    <w:rsid w:val="002B48B1"/>
    <w:rsid w:val="002B54FD"/>
    <w:rsid w:val="002B7878"/>
    <w:rsid w:val="002C0E64"/>
    <w:rsid w:val="002C3981"/>
    <w:rsid w:val="002C3C77"/>
    <w:rsid w:val="002C4E04"/>
    <w:rsid w:val="002C5A0F"/>
    <w:rsid w:val="002C6BAA"/>
    <w:rsid w:val="002C6D31"/>
    <w:rsid w:val="002C6E33"/>
    <w:rsid w:val="002C756D"/>
    <w:rsid w:val="002D10AF"/>
    <w:rsid w:val="002D1873"/>
    <w:rsid w:val="002D51D9"/>
    <w:rsid w:val="002D59CB"/>
    <w:rsid w:val="002D73CC"/>
    <w:rsid w:val="002D7FEB"/>
    <w:rsid w:val="002E0632"/>
    <w:rsid w:val="002E2EF9"/>
    <w:rsid w:val="002E518C"/>
    <w:rsid w:val="002E6CFC"/>
    <w:rsid w:val="002F1873"/>
    <w:rsid w:val="002F1ADE"/>
    <w:rsid w:val="002F736C"/>
    <w:rsid w:val="002F7B06"/>
    <w:rsid w:val="00304EEA"/>
    <w:rsid w:val="00311D73"/>
    <w:rsid w:val="0031283D"/>
    <w:rsid w:val="003136CB"/>
    <w:rsid w:val="00317D4F"/>
    <w:rsid w:val="00321C97"/>
    <w:rsid w:val="00325C02"/>
    <w:rsid w:val="00325E34"/>
    <w:rsid w:val="003279AC"/>
    <w:rsid w:val="0033119C"/>
    <w:rsid w:val="0033183E"/>
    <w:rsid w:val="0033262A"/>
    <w:rsid w:val="00334488"/>
    <w:rsid w:val="00335252"/>
    <w:rsid w:val="003358CC"/>
    <w:rsid w:val="00335EF8"/>
    <w:rsid w:val="00336EA4"/>
    <w:rsid w:val="00340910"/>
    <w:rsid w:val="00340DEE"/>
    <w:rsid w:val="003418F3"/>
    <w:rsid w:val="00343EF7"/>
    <w:rsid w:val="00347347"/>
    <w:rsid w:val="00352563"/>
    <w:rsid w:val="00353E1C"/>
    <w:rsid w:val="003543CF"/>
    <w:rsid w:val="00354A87"/>
    <w:rsid w:val="00355C3C"/>
    <w:rsid w:val="00362C73"/>
    <w:rsid w:val="00363F38"/>
    <w:rsid w:val="00364E07"/>
    <w:rsid w:val="0036705A"/>
    <w:rsid w:val="00367664"/>
    <w:rsid w:val="003703A8"/>
    <w:rsid w:val="003717E6"/>
    <w:rsid w:val="0037272E"/>
    <w:rsid w:val="0037295A"/>
    <w:rsid w:val="003744B8"/>
    <w:rsid w:val="0037729A"/>
    <w:rsid w:val="0037760E"/>
    <w:rsid w:val="00381D07"/>
    <w:rsid w:val="00382CD2"/>
    <w:rsid w:val="00383200"/>
    <w:rsid w:val="00384188"/>
    <w:rsid w:val="0038759D"/>
    <w:rsid w:val="0039163C"/>
    <w:rsid w:val="003917EA"/>
    <w:rsid w:val="00394550"/>
    <w:rsid w:val="003948DF"/>
    <w:rsid w:val="0039719F"/>
    <w:rsid w:val="00397F45"/>
    <w:rsid w:val="003A14FE"/>
    <w:rsid w:val="003A2893"/>
    <w:rsid w:val="003A4274"/>
    <w:rsid w:val="003A650E"/>
    <w:rsid w:val="003A685D"/>
    <w:rsid w:val="003A68E4"/>
    <w:rsid w:val="003A6BDE"/>
    <w:rsid w:val="003B15D9"/>
    <w:rsid w:val="003B20EE"/>
    <w:rsid w:val="003B221D"/>
    <w:rsid w:val="003B6D62"/>
    <w:rsid w:val="003B7818"/>
    <w:rsid w:val="003C04EC"/>
    <w:rsid w:val="003C0AA2"/>
    <w:rsid w:val="003C34D4"/>
    <w:rsid w:val="003C3C77"/>
    <w:rsid w:val="003C3D81"/>
    <w:rsid w:val="003C5D25"/>
    <w:rsid w:val="003C6490"/>
    <w:rsid w:val="003C69D4"/>
    <w:rsid w:val="003C70B6"/>
    <w:rsid w:val="003D1AA6"/>
    <w:rsid w:val="003D4ABB"/>
    <w:rsid w:val="003D7586"/>
    <w:rsid w:val="003E026E"/>
    <w:rsid w:val="003E0E50"/>
    <w:rsid w:val="003E1BE1"/>
    <w:rsid w:val="003E297E"/>
    <w:rsid w:val="003E3969"/>
    <w:rsid w:val="003E4DFE"/>
    <w:rsid w:val="003E5F55"/>
    <w:rsid w:val="003E64FC"/>
    <w:rsid w:val="003F05D0"/>
    <w:rsid w:val="003F125F"/>
    <w:rsid w:val="003F63AD"/>
    <w:rsid w:val="003F72D3"/>
    <w:rsid w:val="003F7424"/>
    <w:rsid w:val="00403344"/>
    <w:rsid w:val="004039E4"/>
    <w:rsid w:val="00403A3A"/>
    <w:rsid w:val="00404948"/>
    <w:rsid w:val="0040591C"/>
    <w:rsid w:val="00405C50"/>
    <w:rsid w:val="0040663F"/>
    <w:rsid w:val="004073A1"/>
    <w:rsid w:val="00407ABC"/>
    <w:rsid w:val="00407F9E"/>
    <w:rsid w:val="004121C6"/>
    <w:rsid w:val="004153AE"/>
    <w:rsid w:val="004166DE"/>
    <w:rsid w:val="00416A22"/>
    <w:rsid w:val="0042107C"/>
    <w:rsid w:val="004255AD"/>
    <w:rsid w:val="004276FF"/>
    <w:rsid w:val="00427D3B"/>
    <w:rsid w:val="004337F5"/>
    <w:rsid w:val="00434499"/>
    <w:rsid w:val="0043504C"/>
    <w:rsid w:val="0043561D"/>
    <w:rsid w:val="00436200"/>
    <w:rsid w:val="00437928"/>
    <w:rsid w:val="00442764"/>
    <w:rsid w:val="00442FF9"/>
    <w:rsid w:val="004440F0"/>
    <w:rsid w:val="00445844"/>
    <w:rsid w:val="00445F2D"/>
    <w:rsid w:val="00446ECF"/>
    <w:rsid w:val="00447B4D"/>
    <w:rsid w:val="0045153D"/>
    <w:rsid w:val="00452956"/>
    <w:rsid w:val="00453540"/>
    <w:rsid w:val="00453BA9"/>
    <w:rsid w:val="0045413C"/>
    <w:rsid w:val="004548E8"/>
    <w:rsid w:val="004566BD"/>
    <w:rsid w:val="004578D3"/>
    <w:rsid w:val="00474E36"/>
    <w:rsid w:val="00476475"/>
    <w:rsid w:val="0047704F"/>
    <w:rsid w:val="00481984"/>
    <w:rsid w:val="00482C6C"/>
    <w:rsid w:val="00483217"/>
    <w:rsid w:val="00483E1A"/>
    <w:rsid w:val="00487B12"/>
    <w:rsid w:val="0049055C"/>
    <w:rsid w:val="004911D5"/>
    <w:rsid w:val="00493D45"/>
    <w:rsid w:val="00496F2D"/>
    <w:rsid w:val="004A2990"/>
    <w:rsid w:val="004A3310"/>
    <w:rsid w:val="004A53E3"/>
    <w:rsid w:val="004A6017"/>
    <w:rsid w:val="004A6A29"/>
    <w:rsid w:val="004B0E50"/>
    <w:rsid w:val="004B2AF9"/>
    <w:rsid w:val="004C0F48"/>
    <w:rsid w:val="004C1CDC"/>
    <w:rsid w:val="004C2E01"/>
    <w:rsid w:val="004C5500"/>
    <w:rsid w:val="004D0875"/>
    <w:rsid w:val="004D4602"/>
    <w:rsid w:val="004E1593"/>
    <w:rsid w:val="004E3268"/>
    <w:rsid w:val="004E4270"/>
    <w:rsid w:val="004E4706"/>
    <w:rsid w:val="004E50CB"/>
    <w:rsid w:val="004E637E"/>
    <w:rsid w:val="004F0754"/>
    <w:rsid w:val="004F23DF"/>
    <w:rsid w:val="005019DF"/>
    <w:rsid w:val="005034F4"/>
    <w:rsid w:val="00504079"/>
    <w:rsid w:val="00505F3D"/>
    <w:rsid w:val="00506045"/>
    <w:rsid w:val="00506116"/>
    <w:rsid w:val="00510023"/>
    <w:rsid w:val="00510780"/>
    <w:rsid w:val="00510B43"/>
    <w:rsid w:val="005127B8"/>
    <w:rsid w:val="00512C97"/>
    <w:rsid w:val="00513717"/>
    <w:rsid w:val="00514665"/>
    <w:rsid w:val="00515C14"/>
    <w:rsid w:val="00516ABB"/>
    <w:rsid w:val="00517F71"/>
    <w:rsid w:val="005202F1"/>
    <w:rsid w:val="00522F07"/>
    <w:rsid w:val="005244E2"/>
    <w:rsid w:val="005258A3"/>
    <w:rsid w:val="00526A2C"/>
    <w:rsid w:val="00527746"/>
    <w:rsid w:val="00532086"/>
    <w:rsid w:val="00534603"/>
    <w:rsid w:val="00536739"/>
    <w:rsid w:val="00540C1E"/>
    <w:rsid w:val="00542F43"/>
    <w:rsid w:val="00543312"/>
    <w:rsid w:val="00545AD2"/>
    <w:rsid w:val="00546456"/>
    <w:rsid w:val="00547E92"/>
    <w:rsid w:val="0055138C"/>
    <w:rsid w:val="005602B0"/>
    <w:rsid w:val="00566B4B"/>
    <w:rsid w:val="00567AA2"/>
    <w:rsid w:val="00571389"/>
    <w:rsid w:val="00572D5B"/>
    <w:rsid w:val="00573AC7"/>
    <w:rsid w:val="00573FB7"/>
    <w:rsid w:val="0057497C"/>
    <w:rsid w:val="00575570"/>
    <w:rsid w:val="00576CCC"/>
    <w:rsid w:val="00580590"/>
    <w:rsid w:val="00582B56"/>
    <w:rsid w:val="00582D25"/>
    <w:rsid w:val="005847A9"/>
    <w:rsid w:val="00586471"/>
    <w:rsid w:val="00586DC2"/>
    <w:rsid w:val="005877F7"/>
    <w:rsid w:val="00587B33"/>
    <w:rsid w:val="005902A7"/>
    <w:rsid w:val="0059050C"/>
    <w:rsid w:val="00590BF5"/>
    <w:rsid w:val="00592424"/>
    <w:rsid w:val="00592CCE"/>
    <w:rsid w:val="00592E9F"/>
    <w:rsid w:val="005933C4"/>
    <w:rsid w:val="00594AEE"/>
    <w:rsid w:val="00594CAF"/>
    <w:rsid w:val="00595BD7"/>
    <w:rsid w:val="005A018A"/>
    <w:rsid w:val="005A116E"/>
    <w:rsid w:val="005A2FC4"/>
    <w:rsid w:val="005A3463"/>
    <w:rsid w:val="005A4224"/>
    <w:rsid w:val="005A55BD"/>
    <w:rsid w:val="005A67A6"/>
    <w:rsid w:val="005A736C"/>
    <w:rsid w:val="005A78C4"/>
    <w:rsid w:val="005B0E26"/>
    <w:rsid w:val="005B1F86"/>
    <w:rsid w:val="005B51F3"/>
    <w:rsid w:val="005B5A12"/>
    <w:rsid w:val="005B5BED"/>
    <w:rsid w:val="005C1647"/>
    <w:rsid w:val="005C1750"/>
    <w:rsid w:val="005C310C"/>
    <w:rsid w:val="005C4856"/>
    <w:rsid w:val="005C728F"/>
    <w:rsid w:val="005C74A9"/>
    <w:rsid w:val="005D1FD0"/>
    <w:rsid w:val="005D2C5C"/>
    <w:rsid w:val="005D3BBE"/>
    <w:rsid w:val="005D4735"/>
    <w:rsid w:val="005D6AFD"/>
    <w:rsid w:val="005E1643"/>
    <w:rsid w:val="005E2FA4"/>
    <w:rsid w:val="005F159A"/>
    <w:rsid w:val="005F1CE7"/>
    <w:rsid w:val="005F366A"/>
    <w:rsid w:val="005F4027"/>
    <w:rsid w:val="005F49F4"/>
    <w:rsid w:val="005F5CFF"/>
    <w:rsid w:val="005F6BB0"/>
    <w:rsid w:val="005F6D7B"/>
    <w:rsid w:val="00600000"/>
    <w:rsid w:val="00600FC9"/>
    <w:rsid w:val="00601381"/>
    <w:rsid w:val="00602D35"/>
    <w:rsid w:val="00606AFA"/>
    <w:rsid w:val="0060782A"/>
    <w:rsid w:val="00607F70"/>
    <w:rsid w:val="0061143B"/>
    <w:rsid w:val="00611D7E"/>
    <w:rsid w:val="006123EB"/>
    <w:rsid w:val="00614263"/>
    <w:rsid w:val="006148F3"/>
    <w:rsid w:val="00615459"/>
    <w:rsid w:val="00615FAF"/>
    <w:rsid w:val="00616C7D"/>
    <w:rsid w:val="006175EE"/>
    <w:rsid w:val="006225AC"/>
    <w:rsid w:val="006247CE"/>
    <w:rsid w:val="00624CA2"/>
    <w:rsid w:val="0062571D"/>
    <w:rsid w:val="006308A8"/>
    <w:rsid w:val="006316A9"/>
    <w:rsid w:val="006317A4"/>
    <w:rsid w:val="00632E37"/>
    <w:rsid w:val="00634458"/>
    <w:rsid w:val="006349C8"/>
    <w:rsid w:val="00635556"/>
    <w:rsid w:val="00635897"/>
    <w:rsid w:val="00637106"/>
    <w:rsid w:val="0064016C"/>
    <w:rsid w:val="00640205"/>
    <w:rsid w:val="0064072A"/>
    <w:rsid w:val="00645DAE"/>
    <w:rsid w:val="00646C3C"/>
    <w:rsid w:val="00650064"/>
    <w:rsid w:val="00652F03"/>
    <w:rsid w:val="00654D3A"/>
    <w:rsid w:val="0065646B"/>
    <w:rsid w:val="00662B3A"/>
    <w:rsid w:val="006632A2"/>
    <w:rsid w:val="00663D8E"/>
    <w:rsid w:val="00667DA4"/>
    <w:rsid w:val="00670533"/>
    <w:rsid w:val="006706CD"/>
    <w:rsid w:val="0067137D"/>
    <w:rsid w:val="00672B5F"/>
    <w:rsid w:val="00674EB9"/>
    <w:rsid w:val="00675813"/>
    <w:rsid w:val="00676964"/>
    <w:rsid w:val="00676A52"/>
    <w:rsid w:val="0068300B"/>
    <w:rsid w:val="0068657E"/>
    <w:rsid w:val="006922B8"/>
    <w:rsid w:val="00694C94"/>
    <w:rsid w:val="00694E70"/>
    <w:rsid w:val="0069674F"/>
    <w:rsid w:val="00697E5D"/>
    <w:rsid w:val="006A03E3"/>
    <w:rsid w:val="006A1974"/>
    <w:rsid w:val="006A2459"/>
    <w:rsid w:val="006A77DC"/>
    <w:rsid w:val="006A7E58"/>
    <w:rsid w:val="006B050D"/>
    <w:rsid w:val="006B08D1"/>
    <w:rsid w:val="006B3D38"/>
    <w:rsid w:val="006B420B"/>
    <w:rsid w:val="006B5CA1"/>
    <w:rsid w:val="006B77FC"/>
    <w:rsid w:val="006C0DFE"/>
    <w:rsid w:val="006C1D9E"/>
    <w:rsid w:val="006C1DC4"/>
    <w:rsid w:val="006C22E8"/>
    <w:rsid w:val="006C64F3"/>
    <w:rsid w:val="006C6D55"/>
    <w:rsid w:val="006D04A5"/>
    <w:rsid w:val="006D1944"/>
    <w:rsid w:val="006D1A89"/>
    <w:rsid w:val="006D1B11"/>
    <w:rsid w:val="006D3AD9"/>
    <w:rsid w:val="006D6DB7"/>
    <w:rsid w:val="006D6DDF"/>
    <w:rsid w:val="006E07AA"/>
    <w:rsid w:val="006E3179"/>
    <w:rsid w:val="006E5BE8"/>
    <w:rsid w:val="006E5DF2"/>
    <w:rsid w:val="006E636A"/>
    <w:rsid w:val="006F04F5"/>
    <w:rsid w:val="006F1C7B"/>
    <w:rsid w:val="006F2E4B"/>
    <w:rsid w:val="006F3DBB"/>
    <w:rsid w:val="006F540F"/>
    <w:rsid w:val="006F54DF"/>
    <w:rsid w:val="006F58C5"/>
    <w:rsid w:val="0070140B"/>
    <w:rsid w:val="0070379C"/>
    <w:rsid w:val="00704AE5"/>
    <w:rsid w:val="0070557C"/>
    <w:rsid w:val="00707074"/>
    <w:rsid w:val="007104D1"/>
    <w:rsid w:val="007118F1"/>
    <w:rsid w:val="00713A3A"/>
    <w:rsid w:val="00714152"/>
    <w:rsid w:val="007153DF"/>
    <w:rsid w:val="00715C44"/>
    <w:rsid w:val="00715DD8"/>
    <w:rsid w:val="0071658C"/>
    <w:rsid w:val="00717678"/>
    <w:rsid w:val="00717FAA"/>
    <w:rsid w:val="00720359"/>
    <w:rsid w:val="00721C38"/>
    <w:rsid w:val="007274C6"/>
    <w:rsid w:val="00727B99"/>
    <w:rsid w:val="00732814"/>
    <w:rsid w:val="00733692"/>
    <w:rsid w:val="0073399C"/>
    <w:rsid w:val="007347A3"/>
    <w:rsid w:val="0073784D"/>
    <w:rsid w:val="00742057"/>
    <w:rsid w:val="00745E59"/>
    <w:rsid w:val="00747228"/>
    <w:rsid w:val="007473F7"/>
    <w:rsid w:val="007479F6"/>
    <w:rsid w:val="00750619"/>
    <w:rsid w:val="007533FF"/>
    <w:rsid w:val="007545A4"/>
    <w:rsid w:val="00754AF8"/>
    <w:rsid w:val="007552CF"/>
    <w:rsid w:val="007563B1"/>
    <w:rsid w:val="007565E8"/>
    <w:rsid w:val="007568AC"/>
    <w:rsid w:val="00757950"/>
    <w:rsid w:val="00760448"/>
    <w:rsid w:val="00761C1B"/>
    <w:rsid w:val="00761E33"/>
    <w:rsid w:val="00763FAD"/>
    <w:rsid w:val="0076496C"/>
    <w:rsid w:val="007649B7"/>
    <w:rsid w:val="007676CD"/>
    <w:rsid w:val="0077062F"/>
    <w:rsid w:val="007708E6"/>
    <w:rsid w:val="00773433"/>
    <w:rsid w:val="007759F8"/>
    <w:rsid w:val="007774A3"/>
    <w:rsid w:val="00777FF5"/>
    <w:rsid w:val="00781973"/>
    <w:rsid w:val="0078355F"/>
    <w:rsid w:val="00784609"/>
    <w:rsid w:val="0078465A"/>
    <w:rsid w:val="0078737B"/>
    <w:rsid w:val="0079128B"/>
    <w:rsid w:val="00791835"/>
    <w:rsid w:val="00793215"/>
    <w:rsid w:val="0079383F"/>
    <w:rsid w:val="00795F57"/>
    <w:rsid w:val="007976B3"/>
    <w:rsid w:val="00797F12"/>
    <w:rsid w:val="007A116D"/>
    <w:rsid w:val="007A1C33"/>
    <w:rsid w:val="007A4400"/>
    <w:rsid w:val="007A532E"/>
    <w:rsid w:val="007B1672"/>
    <w:rsid w:val="007B21C4"/>
    <w:rsid w:val="007B260A"/>
    <w:rsid w:val="007B4AB5"/>
    <w:rsid w:val="007B4C45"/>
    <w:rsid w:val="007B4E47"/>
    <w:rsid w:val="007B5A7A"/>
    <w:rsid w:val="007B6600"/>
    <w:rsid w:val="007B7697"/>
    <w:rsid w:val="007B7889"/>
    <w:rsid w:val="007C0D63"/>
    <w:rsid w:val="007C5BED"/>
    <w:rsid w:val="007D12B8"/>
    <w:rsid w:val="007D4ACE"/>
    <w:rsid w:val="007D6761"/>
    <w:rsid w:val="007D6E17"/>
    <w:rsid w:val="007E050B"/>
    <w:rsid w:val="007E0EBA"/>
    <w:rsid w:val="007E0F80"/>
    <w:rsid w:val="007E3C70"/>
    <w:rsid w:val="007E3F1B"/>
    <w:rsid w:val="007E4CF7"/>
    <w:rsid w:val="007E4EF9"/>
    <w:rsid w:val="007E7014"/>
    <w:rsid w:val="007E7AFE"/>
    <w:rsid w:val="007F042F"/>
    <w:rsid w:val="007F05A9"/>
    <w:rsid w:val="007F37E6"/>
    <w:rsid w:val="007F3D65"/>
    <w:rsid w:val="007F7B75"/>
    <w:rsid w:val="007F7F27"/>
    <w:rsid w:val="00800851"/>
    <w:rsid w:val="008037A7"/>
    <w:rsid w:val="00805719"/>
    <w:rsid w:val="008058ED"/>
    <w:rsid w:val="0081023A"/>
    <w:rsid w:val="00810984"/>
    <w:rsid w:val="008122C2"/>
    <w:rsid w:val="00812B9A"/>
    <w:rsid w:val="0081386E"/>
    <w:rsid w:val="008204DF"/>
    <w:rsid w:val="00826C5F"/>
    <w:rsid w:val="00831536"/>
    <w:rsid w:val="00831D0B"/>
    <w:rsid w:val="00841E9D"/>
    <w:rsid w:val="00842DDC"/>
    <w:rsid w:val="00843056"/>
    <w:rsid w:val="008442DD"/>
    <w:rsid w:val="00844D00"/>
    <w:rsid w:val="00845CF6"/>
    <w:rsid w:val="00846E2D"/>
    <w:rsid w:val="00847863"/>
    <w:rsid w:val="00847B19"/>
    <w:rsid w:val="00850ADC"/>
    <w:rsid w:val="00850DA5"/>
    <w:rsid w:val="0085362F"/>
    <w:rsid w:val="00854EA0"/>
    <w:rsid w:val="00855058"/>
    <w:rsid w:val="00855AB0"/>
    <w:rsid w:val="008600CA"/>
    <w:rsid w:val="00864840"/>
    <w:rsid w:val="008648CC"/>
    <w:rsid w:val="008669C4"/>
    <w:rsid w:val="00866CD7"/>
    <w:rsid w:val="00872736"/>
    <w:rsid w:val="00873B47"/>
    <w:rsid w:val="0087495A"/>
    <w:rsid w:val="0087504D"/>
    <w:rsid w:val="00875752"/>
    <w:rsid w:val="00875DF8"/>
    <w:rsid w:val="008764E3"/>
    <w:rsid w:val="00877BA2"/>
    <w:rsid w:val="0088108E"/>
    <w:rsid w:val="008824E8"/>
    <w:rsid w:val="008831FC"/>
    <w:rsid w:val="00884936"/>
    <w:rsid w:val="00886D03"/>
    <w:rsid w:val="00890D9E"/>
    <w:rsid w:val="008917AB"/>
    <w:rsid w:val="00895E72"/>
    <w:rsid w:val="008968B0"/>
    <w:rsid w:val="0089710E"/>
    <w:rsid w:val="0089711C"/>
    <w:rsid w:val="00897B48"/>
    <w:rsid w:val="008A036B"/>
    <w:rsid w:val="008A5A0D"/>
    <w:rsid w:val="008A6F18"/>
    <w:rsid w:val="008A741B"/>
    <w:rsid w:val="008B1AB2"/>
    <w:rsid w:val="008B33CF"/>
    <w:rsid w:val="008B4552"/>
    <w:rsid w:val="008B5BAB"/>
    <w:rsid w:val="008C23C5"/>
    <w:rsid w:val="008C4308"/>
    <w:rsid w:val="008C4812"/>
    <w:rsid w:val="008C6037"/>
    <w:rsid w:val="008C65A5"/>
    <w:rsid w:val="008D0B06"/>
    <w:rsid w:val="008D17A2"/>
    <w:rsid w:val="008D2255"/>
    <w:rsid w:val="008D2509"/>
    <w:rsid w:val="008D4693"/>
    <w:rsid w:val="008E10B8"/>
    <w:rsid w:val="008E1DC2"/>
    <w:rsid w:val="008E262A"/>
    <w:rsid w:val="008E2F22"/>
    <w:rsid w:val="008E3264"/>
    <w:rsid w:val="008F03C5"/>
    <w:rsid w:val="008F2E4B"/>
    <w:rsid w:val="008F3402"/>
    <w:rsid w:val="008F36F4"/>
    <w:rsid w:val="008F3CC6"/>
    <w:rsid w:val="008F5F2A"/>
    <w:rsid w:val="008F6E83"/>
    <w:rsid w:val="008F730A"/>
    <w:rsid w:val="0090124C"/>
    <w:rsid w:val="0090171A"/>
    <w:rsid w:val="009022A4"/>
    <w:rsid w:val="009036A4"/>
    <w:rsid w:val="0090395C"/>
    <w:rsid w:val="00904391"/>
    <w:rsid w:val="00904B48"/>
    <w:rsid w:val="00906E83"/>
    <w:rsid w:val="00909AF3"/>
    <w:rsid w:val="00912086"/>
    <w:rsid w:val="009133B1"/>
    <w:rsid w:val="00914C45"/>
    <w:rsid w:val="009161C1"/>
    <w:rsid w:val="00917631"/>
    <w:rsid w:val="00920DDE"/>
    <w:rsid w:val="00921CBF"/>
    <w:rsid w:val="009242A8"/>
    <w:rsid w:val="00924C52"/>
    <w:rsid w:val="00931A58"/>
    <w:rsid w:val="00931B15"/>
    <w:rsid w:val="00933062"/>
    <w:rsid w:val="009339C0"/>
    <w:rsid w:val="00936937"/>
    <w:rsid w:val="009378C8"/>
    <w:rsid w:val="0094148B"/>
    <w:rsid w:val="00941749"/>
    <w:rsid w:val="00943276"/>
    <w:rsid w:val="00945129"/>
    <w:rsid w:val="0094512C"/>
    <w:rsid w:val="00945943"/>
    <w:rsid w:val="00946640"/>
    <w:rsid w:val="00950706"/>
    <w:rsid w:val="00950C74"/>
    <w:rsid w:val="00950DC5"/>
    <w:rsid w:val="009515AC"/>
    <w:rsid w:val="009517AF"/>
    <w:rsid w:val="00951F32"/>
    <w:rsid w:val="009631DF"/>
    <w:rsid w:val="00963247"/>
    <w:rsid w:val="00963CD0"/>
    <w:rsid w:val="00963F9A"/>
    <w:rsid w:val="009646E2"/>
    <w:rsid w:val="00964A31"/>
    <w:rsid w:val="00971047"/>
    <w:rsid w:val="009711A1"/>
    <w:rsid w:val="009737E5"/>
    <w:rsid w:val="009756E3"/>
    <w:rsid w:val="00975E58"/>
    <w:rsid w:val="00977F01"/>
    <w:rsid w:val="00980674"/>
    <w:rsid w:val="0098073D"/>
    <w:rsid w:val="00980AF3"/>
    <w:rsid w:val="00980C01"/>
    <w:rsid w:val="00983264"/>
    <w:rsid w:val="009841AC"/>
    <w:rsid w:val="00984751"/>
    <w:rsid w:val="0098551E"/>
    <w:rsid w:val="00990773"/>
    <w:rsid w:val="00990FA7"/>
    <w:rsid w:val="009920EA"/>
    <w:rsid w:val="00993127"/>
    <w:rsid w:val="009941E0"/>
    <w:rsid w:val="00995CB4"/>
    <w:rsid w:val="009A2FF3"/>
    <w:rsid w:val="009A6203"/>
    <w:rsid w:val="009B1C0F"/>
    <w:rsid w:val="009B3764"/>
    <w:rsid w:val="009B5B36"/>
    <w:rsid w:val="009B5DFE"/>
    <w:rsid w:val="009C3CC0"/>
    <w:rsid w:val="009C44AD"/>
    <w:rsid w:val="009C6090"/>
    <w:rsid w:val="009D0C6A"/>
    <w:rsid w:val="009D2FB6"/>
    <w:rsid w:val="009D391D"/>
    <w:rsid w:val="009D5C19"/>
    <w:rsid w:val="009D6998"/>
    <w:rsid w:val="009E40D8"/>
    <w:rsid w:val="009E73DF"/>
    <w:rsid w:val="009F1C9B"/>
    <w:rsid w:val="009F2B9A"/>
    <w:rsid w:val="009F4886"/>
    <w:rsid w:val="009F6AC2"/>
    <w:rsid w:val="009F6F64"/>
    <w:rsid w:val="009F7F3F"/>
    <w:rsid w:val="00A00DA8"/>
    <w:rsid w:val="00A1112D"/>
    <w:rsid w:val="00A114C1"/>
    <w:rsid w:val="00A13A6C"/>
    <w:rsid w:val="00A13B48"/>
    <w:rsid w:val="00A15251"/>
    <w:rsid w:val="00A17405"/>
    <w:rsid w:val="00A17AF2"/>
    <w:rsid w:val="00A2001A"/>
    <w:rsid w:val="00A2114A"/>
    <w:rsid w:val="00A22C4C"/>
    <w:rsid w:val="00A22DBD"/>
    <w:rsid w:val="00A23503"/>
    <w:rsid w:val="00A2654E"/>
    <w:rsid w:val="00A31B99"/>
    <w:rsid w:val="00A31E83"/>
    <w:rsid w:val="00A35610"/>
    <w:rsid w:val="00A35C6A"/>
    <w:rsid w:val="00A36D08"/>
    <w:rsid w:val="00A419DE"/>
    <w:rsid w:val="00A424A6"/>
    <w:rsid w:val="00A442AE"/>
    <w:rsid w:val="00A44C47"/>
    <w:rsid w:val="00A4528D"/>
    <w:rsid w:val="00A4535A"/>
    <w:rsid w:val="00A4538E"/>
    <w:rsid w:val="00A46577"/>
    <w:rsid w:val="00A47D8D"/>
    <w:rsid w:val="00A502F0"/>
    <w:rsid w:val="00A503C5"/>
    <w:rsid w:val="00A504B6"/>
    <w:rsid w:val="00A52000"/>
    <w:rsid w:val="00A521EF"/>
    <w:rsid w:val="00A557FB"/>
    <w:rsid w:val="00A62824"/>
    <w:rsid w:val="00A636FA"/>
    <w:rsid w:val="00A657C0"/>
    <w:rsid w:val="00A658EE"/>
    <w:rsid w:val="00A65D47"/>
    <w:rsid w:val="00A676E3"/>
    <w:rsid w:val="00A7258E"/>
    <w:rsid w:val="00A7287D"/>
    <w:rsid w:val="00A75D51"/>
    <w:rsid w:val="00A76CD0"/>
    <w:rsid w:val="00A80502"/>
    <w:rsid w:val="00A830DC"/>
    <w:rsid w:val="00A83924"/>
    <w:rsid w:val="00A83B43"/>
    <w:rsid w:val="00A90A07"/>
    <w:rsid w:val="00A933A4"/>
    <w:rsid w:val="00A95530"/>
    <w:rsid w:val="00A9609F"/>
    <w:rsid w:val="00A960CD"/>
    <w:rsid w:val="00A977B0"/>
    <w:rsid w:val="00A97BE8"/>
    <w:rsid w:val="00AA1881"/>
    <w:rsid w:val="00AA3ABB"/>
    <w:rsid w:val="00AB0664"/>
    <w:rsid w:val="00AB11D1"/>
    <w:rsid w:val="00AB14D0"/>
    <w:rsid w:val="00AB1C2C"/>
    <w:rsid w:val="00AB320B"/>
    <w:rsid w:val="00AB4C14"/>
    <w:rsid w:val="00AB5A53"/>
    <w:rsid w:val="00AC0C90"/>
    <w:rsid w:val="00AC291C"/>
    <w:rsid w:val="00AC3738"/>
    <w:rsid w:val="00AC43D4"/>
    <w:rsid w:val="00AC54D3"/>
    <w:rsid w:val="00AC59AA"/>
    <w:rsid w:val="00AC5A71"/>
    <w:rsid w:val="00AC6BE4"/>
    <w:rsid w:val="00AC7C26"/>
    <w:rsid w:val="00AD22D4"/>
    <w:rsid w:val="00AD36C2"/>
    <w:rsid w:val="00AD38AE"/>
    <w:rsid w:val="00AD3FB0"/>
    <w:rsid w:val="00AD49A6"/>
    <w:rsid w:val="00AD63D7"/>
    <w:rsid w:val="00AD6B30"/>
    <w:rsid w:val="00AD6E70"/>
    <w:rsid w:val="00AE0403"/>
    <w:rsid w:val="00AE29A6"/>
    <w:rsid w:val="00AE4BA8"/>
    <w:rsid w:val="00AE5498"/>
    <w:rsid w:val="00AF3A5B"/>
    <w:rsid w:val="00AF4B60"/>
    <w:rsid w:val="00AF5379"/>
    <w:rsid w:val="00AF72DF"/>
    <w:rsid w:val="00B0164B"/>
    <w:rsid w:val="00B02979"/>
    <w:rsid w:val="00B03385"/>
    <w:rsid w:val="00B04542"/>
    <w:rsid w:val="00B051B9"/>
    <w:rsid w:val="00B068B8"/>
    <w:rsid w:val="00B0703C"/>
    <w:rsid w:val="00B0716C"/>
    <w:rsid w:val="00B11547"/>
    <w:rsid w:val="00B11559"/>
    <w:rsid w:val="00B12F4A"/>
    <w:rsid w:val="00B14CF1"/>
    <w:rsid w:val="00B15797"/>
    <w:rsid w:val="00B16B0A"/>
    <w:rsid w:val="00B17A54"/>
    <w:rsid w:val="00B221CD"/>
    <w:rsid w:val="00B226C9"/>
    <w:rsid w:val="00B24C70"/>
    <w:rsid w:val="00B26182"/>
    <w:rsid w:val="00B27D73"/>
    <w:rsid w:val="00B33D71"/>
    <w:rsid w:val="00B34234"/>
    <w:rsid w:val="00B36BAA"/>
    <w:rsid w:val="00B40C98"/>
    <w:rsid w:val="00B4178C"/>
    <w:rsid w:val="00B42676"/>
    <w:rsid w:val="00B454BA"/>
    <w:rsid w:val="00B47DF3"/>
    <w:rsid w:val="00B54C54"/>
    <w:rsid w:val="00B5633E"/>
    <w:rsid w:val="00B56BF0"/>
    <w:rsid w:val="00B56DC2"/>
    <w:rsid w:val="00B57E86"/>
    <w:rsid w:val="00B619AF"/>
    <w:rsid w:val="00B61D65"/>
    <w:rsid w:val="00B633F1"/>
    <w:rsid w:val="00B63AB9"/>
    <w:rsid w:val="00B64383"/>
    <w:rsid w:val="00B64902"/>
    <w:rsid w:val="00B65731"/>
    <w:rsid w:val="00B66803"/>
    <w:rsid w:val="00B7024B"/>
    <w:rsid w:val="00B70826"/>
    <w:rsid w:val="00B727E0"/>
    <w:rsid w:val="00B73FCD"/>
    <w:rsid w:val="00B742B8"/>
    <w:rsid w:val="00B74C5D"/>
    <w:rsid w:val="00B74CD8"/>
    <w:rsid w:val="00B757BB"/>
    <w:rsid w:val="00B7582E"/>
    <w:rsid w:val="00B75FB4"/>
    <w:rsid w:val="00B7780B"/>
    <w:rsid w:val="00B82EC3"/>
    <w:rsid w:val="00B83456"/>
    <w:rsid w:val="00B8538F"/>
    <w:rsid w:val="00B92A3B"/>
    <w:rsid w:val="00B938C1"/>
    <w:rsid w:val="00B96E7E"/>
    <w:rsid w:val="00BA01B5"/>
    <w:rsid w:val="00BA188E"/>
    <w:rsid w:val="00BA1B36"/>
    <w:rsid w:val="00BA1C85"/>
    <w:rsid w:val="00BA2A2D"/>
    <w:rsid w:val="00BA36D1"/>
    <w:rsid w:val="00BA404D"/>
    <w:rsid w:val="00BA5994"/>
    <w:rsid w:val="00BA5D82"/>
    <w:rsid w:val="00BA7245"/>
    <w:rsid w:val="00BA77AA"/>
    <w:rsid w:val="00BA79D5"/>
    <w:rsid w:val="00BB074F"/>
    <w:rsid w:val="00BB57EA"/>
    <w:rsid w:val="00BB5AAD"/>
    <w:rsid w:val="00BC0131"/>
    <w:rsid w:val="00BC052B"/>
    <w:rsid w:val="00BC079F"/>
    <w:rsid w:val="00BC11ED"/>
    <w:rsid w:val="00BC399A"/>
    <w:rsid w:val="00BC47F3"/>
    <w:rsid w:val="00BC57A7"/>
    <w:rsid w:val="00BC5ED5"/>
    <w:rsid w:val="00BC6239"/>
    <w:rsid w:val="00BC6BF7"/>
    <w:rsid w:val="00BC6FB8"/>
    <w:rsid w:val="00BD02F7"/>
    <w:rsid w:val="00BD066F"/>
    <w:rsid w:val="00BD1361"/>
    <w:rsid w:val="00BD14E7"/>
    <w:rsid w:val="00BD1550"/>
    <w:rsid w:val="00BD2C7F"/>
    <w:rsid w:val="00BD30AD"/>
    <w:rsid w:val="00BD328C"/>
    <w:rsid w:val="00BE2D33"/>
    <w:rsid w:val="00BF2C76"/>
    <w:rsid w:val="00BF41B5"/>
    <w:rsid w:val="00BF51A7"/>
    <w:rsid w:val="00BF65B4"/>
    <w:rsid w:val="00BF78C2"/>
    <w:rsid w:val="00C01520"/>
    <w:rsid w:val="00C02567"/>
    <w:rsid w:val="00C02718"/>
    <w:rsid w:val="00C0670F"/>
    <w:rsid w:val="00C06BE7"/>
    <w:rsid w:val="00C06CE9"/>
    <w:rsid w:val="00C10E9C"/>
    <w:rsid w:val="00C11489"/>
    <w:rsid w:val="00C137EA"/>
    <w:rsid w:val="00C13ACE"/>
    <w:rsid w:val="00C1433C"/>
    <w:rsid w:val="00C174E6"/>
    <w:rsid w:val="00C17980"/>
    <w:rsid w:val="00C17F41"/>
    <w:rsid w:val="00C2088A"/>
    <w:rsid w:val="00C22479"/>
    <w:rsid w:val="00C23F88"/>
    <w:rsid w:val="00C2582A"/>
    <w:rsid w:val="00C26DC5"/>
    <w:rsid w:val="00C2713C"/>
    <w:rsid w:val="00C274DD"/>
    <w:rsid w:val="00C30A33"/>
    <w:rsid w:val="00C31111"/>
    <w:rsid w:val="00C33C66"/>
    <w:rsid w:val="00C33F7F"/>
    <w:rsid w:val="00C34BD2"/>
    <w:rsid w:val="00C34EDE"/>
    <w:rsid w:val="00C35947"/>
    <w:rsid w:val="00C35D72"/>
    <w:rsid w:val="00C42884"/>
    <w:rsid w:val="00C4392B"/>
    <w:rsid w:val="00C448F3"/>
    <w:rsid w:val="00C44FFA"/>
    <w:rsid w:val="00C50A7A"/>
    <w:rsid w:val="00C51293"/>
    <w:rsid w:val="00C52379"/>
    <w:rsid w:val="00C52BC0"/>
    <w:rsid w:val="00C539BF"/>
    <w:rsid w:val="00C53AFB"/>
    <w:rsid w:val="00C55976"/>
    <w:rsid w:val="00C5771F"/>
    <w:rsid w:val="00C63960"/>
    <w:rsid w:val="00C67F2A"/>
    <w:rsid w:val="00C7110E"/>
    <w:rsid w:val="00C744E2"/>
    <w:rsid w:val="00C7477E"/>
    <w:rsid w:val="00C75942"/>
    <w:rsid w:val="00C806A9"/>
    <w:rsid w:val="00C8522A"/>
    <w:rsid w:val="00C85F00"/>
    <w:rsid w:val="00C85FF5"/>
    <w:rsid w:val="00C90F35"/>
    <w:rsid w:val="00C91481"/>
    <w:rsid w:val="00C926A7"/>
    <w:rsid w:val="00C9377E"/>
    <w:rsid w:val="00C93FDF"/>
    <w:rsid w:val="00C940CF"/>
    <w:rsid w:val="00C94A89"/>
    <w:rsid w:val="00C94FC6"/>
    <w:rsid w:val="00C976CF"/>
    <w:rsid w:val="00C976DD"/>
    <w:rsid w:val="00CA1E71"/>
    <w:rsid w:val="00CA4BEB"/>
    <w:rsid w:val="00CB4457"/>
    <w:rsid w:val="00CB60C2"/>
    <w:rsid w:val="00CB7DE7"/>
    <w:rsid w:val="00CC1B8D"/>
    <w:rsid w:val="00CC5851"/>
    <w:rsid w:val="00CD05E8"/>
    <w:rsid w:val="00CD0C5C"/>
    <w:rsid w:val="00CD2A2E"/>
    <w:rsid w:val="00CD2D2B"/>
    <w:rsid w:val="00CD4171"/>
    <w:rsid w:val="00CD4E01"/>
    <w:rsid w:val="00CD5761"/>
    <w:rsid w:val="00CD57EA"/>
    <w:rsid w:val="00CD583E"/>
    <w:rsid w:val="00CD5DA4"/>
    <w:rsid w:val="00CE1BD8"/>
    <w:rsid w:val="00CE327F"/>
    <w:rsid w:val="00CE674E"/>
    <w:rsid w:val="00CE7BDE"/>
    <w:rsid w:val="00CF0595"/>
    <w:rsid w:val="00CF2FED"/>
    <w:rsid w:val="00D012C7"/>
    <w:rsid w:val="00D02876"/>
    <w:rsid w:val="00D03C18"/>
    <w:rsid w:val="00D03CBA"/>
    <w:rsid w:val="00D0575E"/>
    <w:rsid w:val="00D05F70"/>
    <w:rsid w:val="00D0709E"/>
    <w:rsid w:val="00D0716A"/>
    <w:rsid w:val="00D07E2F"/>
    <w:rsid w:val="00D107B2"/>
    <w:rsid w:val="00D11772"/>
    <w:rsid w:val="00D13D1B"/>
    <w:rsid w:val="00D1405A"/>
    <w:rsid w:val="00D154E1"/>
    <w:rsid w:val="00D16554"/>
    <w:rsid w:val="00D16C8C"/>
    <w:rsid w:val="00D16E87"/>
    <w:rsid w:val="00D23321"/>
    <w:rsid w:val="00D2658A"/>
    <w:rsid w:val="00D27CEC"/>
    <w:rsid w:val="00D27D9F"/>
    <w:rsid w:val="00D335F5"/>
    <w:rsid w:val="00D34DE7"/>
    <w:rsid w:val="00D3783B"/>
    <w:rsid w:val="00D40013"/>
    <w:rsid w:val="00D4050D"/>
    <w:rsid w:val="00D40903"/>
    <w:rsid w:val="00D40C50"/>
    <w:rsid w:val="00D4148B"/>
    <w:rsid w:val="00D4164D"/>
    <w:rsid w:val="00D4311C"/>
    <w:rsid w:val="00D46DE1"/>
    <w:rsid w:val="00D4730B"/>
    <w:rsid w:val="00D51FDF"/>
    <w:rsid w:val="00D528F5"/>
    <w:rsid w:val="00D53A9B"/>
    <w:rsid w:val="00D606D6"/>
    <w:rsid w:val="00D60DE2"/>
    <w:rsid w:val="00D628D9"/>
    <w:rsid w:val="00D63AC0"/>
    <w:rsid w:val="00D66229"/>
    <w:rsid w:val="00D6772D"/>
    <w:rsid w:val="00D73FDB"/>
    <w:rsid w:val="00D82582"/>
    <w:rsid w:val="00D836F3"/>
    <w:rsid w:val="00D838C6"/>
    <w:rsid w:val="00D862C3"/>
    <w:rsid w:val="00D86C00"/>
    <w:rsid w:val="00D913F7"/>
    <w:rsid w:val="00D925A1"/>
    <w:rsid w:val="00D97E4D"/>
    <w:rsid w:val="00DA067F"/>
    <w:rsid w:val="00DA280A"/>
    <w:rsid w:val="00DA2A08"/>
    <w:rsid w:val="00DA5A24"/>
    <w:rsid w:val="00DA5DBE"/>
    <w:rsid w:val="00DB06EF"/>
    <w:rsid w:val="00DB129A"/>
    <w:rsid w:val="00DB459E"/>
    <w:rsid w:val="00DB606C"/>
    <w:rsid w:val="00DB61D6"/>
    <w:rsid w:val="00DC07B0"/>
    <w:rsid w:val="00DC0A09"/>
    <w:rsid w:val="00DC25DE"/>
    <w:rsid w:val="00DC304E"/>
    <w:rsid w:val="00DC3D60"/>
    <w:rsid w:val="00DC77E4"/>
    <w:rsid w:val="00DD0099"/>
    <w:rsid w:val="00DD1934"/>
    <w:rsid w:val="00DD1FB4"/>
    <w:rsid w:val="00DD1FF4"/>
    <w:rsid w:val="00DD7B0D"/>
    <w:rsid w:val="00DE0C7F"/>
    <w:rsid w:val="00DE17DF"/>
    <w:rsid w:val="00DE1E4B"/>
    <w:rsid w:val="00DE2F22"/>
    <w:rsid w:val="00DE6818"/>
    <w:rsid w:val="00DE689B"/>
    <w:rsid w:val="00DE6A61"/>
    <w:rsid w:val="00DE7CE7"/>
    <w:rsid w:val="00DF058B"/>
    <w:rsid w:val="00DF1002"/>
    <w:rsid w:val="00DF30F2"/>
    <w:rsid w:val="00DF34F4"/>
    <w:rsid w:val="00DF3A21"/>
    <w:rsid w:val="00DF4505"/>
    <w:rsid w:val="00DF47C0"/>
    <w:rsid w:val="00DF48FF"/>
    <w:rsid w:val="00DF499F"/>
    <w:rsid w:val="00DF5B99"/>
    <w:rsid w:val="00DF78C9"/>
    <w:rsid w:val="00DF7F53"/>
    <w:rsid w:val="00E004BC"/>
    <w:rsid w:val="00E00FF8"/>
    <w:rsid w:val="00E0255F"/>
    <w:rsid w:val="00E02B47"/>
    <w:rsid w:val="00E02E8B"/>
    <w:rsid w:val="00E04B83"/>
    <w:rsid w:val="00E05618"/>
    <w:rsid w:val="00E072EF"/>
    <w:rsid w:val="00E13C50"/>
    <w:rsid w:val="00E13F57"/>
    <w:rsid w:val="00E14B9C"/>
    <w:rsid w:val="00E14E37"/>
    <w:rsid w:val="00E16180"/>
    <w:rsid w:val="00E17795"/>
    <w:rsid w:val="00E20395"/>
    <w:rsid w:val="00E20911"/>
    <w:rsid w:val="00E21C95"/>
    <w:rsid w:val="00E245EF"/>
    <w:rsid w:val="00E2478B"/>
    <w:rsid w:val="00E25956"/>
    <w:rsid w:val="00E26438"/>
    <w:rsid w:val="00E2725C"/>
    <w:rsid w:val="00E27BC2"/>
    <w:rsid w:val="00E3544A"/>
    <w:rsid w:val="00E35F37"/>
    <w:rsid w:val="00E36953"/>
    <w:rsid w:val="00E411B3"/>
    <w:rsid w:val="00E44A34"/>
    <w:rsid w:val="00E46406"/>
    <w:rsid w:val="00E4664B"/>
    <w:rsid w:val="00E50280"/>
    <w:rsid w:val="00E52451"/>
    <w:rsid w:val="00E53192"/>
    <w:rsid w:val="00E55BEE"/>
    <w:rsid w:val="00E55E2C"/>
    <w:rsid w:val="00E57AE4"/>
    <w:rsid w:val="00E606D1"/>
    <w:rsid w:val="00E61A5B"/>
    <w:rsid w:val="00E61F1D"/>
    <w:rsid w:val="00E62381"/>
    <w:rsid w:val="00E6390D"/>
    <w:rsid w:val="00E6562A"/>
    <w:rsid w:val="00E66143"/>
    <w:rsid w:val="00E67343"/>
    <w:rsid w:val="00E675CA"/>
    <w:rsid w:val="00E703E9"/>
    <w:rsid w:val="00E71243"/>
    <w:rsid w:val="00E71638"/>
    <w:rsid w:val="00E81252"/>
    <w:rsid w:val="00E81AC2"/>
    <w:rsid w:val="00E86062"/>
    <w:rsid w:val="00E8658D"/>
    <w:rsid w:val="00E90029"/>
    <w:rsid w:val="00E91B2A"/>
    <w:rsid w:val="00E92643"/>
    <w:rsid w:val="00E92894"/>
    <w:rsid w:val="00E958AD"/>
    <w:rsid w:val="00E95B20"/>
    <w:rsid w:val="00E9689A"/>
    <w:rsid w:val="00EA137C"/>
    <w:rsid w:val="00EA2056"/>
    <w:rsid w:val="00EA2531"/>
    <w:rsid w:val="00EA28CE"/>
    <w:rsid w:val="00EA322B"/>
    <w:rsid w:val="00EA43F7"/>
    <w:rsid w:val="00EA4A74"/>
    <w:rsid w:val="00EA6172"/>
    <w:rsid w:val="00EB0370"/>
    <w:rsid w:val="00EB0E87"/>
    <w:rsid w:val="00EB0EDE"/>
    <w:rsid w:val="00EB0FE3"/>
    <w:rsid w:val="00EB1AE1"/>
    <w:rsid w:val="00EB2910"/>
    <w:rsid w:val="00EB6E7B"/>
    <w:rsid w:val="00EC32DC"/>
    <w:rsid w:val="00EC5A41"/>
    <w:rsid w:val="00EC7988"/>
    <w:rsid w:val="00ED21AE"/>
    <w:rsid w:val="00ED2CA5"/>
    <w:rsid w:val="00ED49C5"/>
    <w:rsid w:val="00ED5824"/>
    <w:rsid w:val="00EE124C"/>
    <w:rsid w:val="00EE1A5B"/>
    <w:rsid w:val="00EE1CB6"/>
    <w:rsid w:val="00EE3EF3"/>
    <w:rsid w:val="00EE588F"/>
    <w:rsid w:val="00EF021A"/>
    <w:rsid w:val="00EF1742"/>
    <w:rsid w:val="00F01C72"/>
    <w:rsid w:val="00F05514"/>
    <w:rsid w:val="00F074D9"/>
    <w:rsid w:val="00F107F4"/>
    <w:rsid w:val="00F10A5A"/>
    <w:rsid w:val="00F10B09"/>
    <w:rsid w:val="00F14D9A"/>
    <w:rsid w:val="00F16A83"/>
    <w:rsid w:val="00F21899"/>
    <w:rsid w:val="00F22841"/>
    <w:rsid w:val="00F252D0"/>
    <w:rsid w:val="00F26523"/>
    <w:rsid w:val="00F319E5"/>
    <w:rsid w:val="00F31AFE"/>
    <w:rsid w:val="00F31FF4"/>
    <w:rsid w:val="00F32804"/>
    <w:rsid w:val="00F35C0F"/>
    <w:rsid w:val="00F36282"/>
    <w:rsid w:val="00F3692E"/>
    <w:rsid w:val="00F36C82"/>
    <w:rsid w:val="00F40DF9"/>
    <w:rsid w:val="00F4288B"/>
    <w:rsid w:val="00F42A77"/>
    <w:rsid w:val="00F44D14"/>
    <w:rsid w:val="00F4608B"/>
    <w:rsid w:val="00F468C6"/>
    <w:rsid w:val="00F47937"/>
    <w:rsid w:val="00F532BB"/>
    <w:rsid w:val="00F53325"/>
    <w:rsid w:val="00F56374"/>
    <w:rsid w:val="00F56F81"/>
    <w:rsid w:val="00F57F48"/>
    <w:rsid w:val="00F6315B"/>
    <w:rsid w:val="00F6413D"/>
    <w:rsid w:val="00F64E93"/>
    <w:rsid w:val="00F73C57"/>
    <w:rsid w:val="00F745C3"/>
    <w:rsid w:val="00F74E67"/>
    <w:rsid w:val="00F754F4"/>
    <w:rsid w:val="00F75CF8"/>
    <w:rsid w:val="00F7603F"/>
    <w:rsid w:val="00F810D2"/>
    <w:rsid w:val="00F8185B"/>
    <w:rsid w:val="00F82FAF"/>
    <w:rsid w:val="00F83770"/>
    <w:rsid w:val="00F855E8"/>
    <w:rsid w:val="00F86440"/>
    <w:rsid w:val="00F86A67"/>
    <w:rsid w:val="00F91093"/>
    <w:rsid w:val="00F92A8F"/>
    <w:rsid w:val="00F9464E"/>
    <w:rsid w:val="00FA0683"/>
    <w:rsid w:val="00FA246F"/>
    <w:rsid w:val="00FA2DF2"/>
    <w:rsid w:val="00FA4B30"/>
    <w:rsid w:val="00FA5EF8"/>
    <w:rsid w:val="00FA6F30"/>
    <w:rsid w:val="00FA7B81"/>
    <w:rsid w:val="00FB0026"/>
    <w:rsid w:val="00FB135D"/>
    <w:rsid w:val="00FB210F"/>
    <w:rsid w:val="00FB3EDE"/>
    <w:rsid w:val="00FB7A8A"/>
    <w:rsid w:val="00FC062C"/>
    <w:rsid w:val="00FC55D3"/>
    <w:rsid w:val="00FC5C63"/>
    <w:rsid w:val="00FC688D"/>
    <w:rsid w:val="00FC88DF"/>
    <w:rsid w:val="00FD027B"/>
    <w:rsid w:val="00FD02D4"/>
    <w:rsid w:val="00FD7C10"/>
    <w:rsid w:val="00FE0440"/>
    <w:rsid w:val="00FE05B8"/>
    <w:rsid w:val="00FE4B46"/>
    <w:rsid w:val="00FE77CA"/>
    <w:rsid w:val="00FE7822"/>
    <w:rsid w:val="00FE7B48"/>
    <w:rsid w:val="00FF16A9"/>
    <w:rsid w:val="00FF2FBC"/>
    <w:rsid w:val="00FF31AD"/>
    <w:rsid w:val="00FF6798"/>
    <w:rsid w:val="0268E265"/>
    <w:rsid w:val="0281A28D"/>
    <w:rsid w:val="02B82CF9"/>
    <w:rsid w:val="02C9C7DC"/>
    <w:rsid w:val="02E1FAB4"/>
    <w:rsid w:val="038A1190"/>
    <w:rsid w:val="0469C4CE"/>
    <w:rsid w:val="0511CAA0"/>
    <w:rsid w:val="05641303"/>
    <w:rsid w:val="05AFADC0"/>
    <w:rsid w:val="05BA0663"/>
    <w:rsid w:val="05DED9DC"/>
    <w:rsid w:val="078472A5"/>
    <w:rsid w:val="081276C4"/>
    <w:rsid w:val="08192EB4"/>
    <w:rsid w:val="0850486F"/>
    <w:rsid w:val="089F65DC"/>
    <w:rsid w:val="08A422ED"/>
    <w:rsid w:val="094C14C9"/>
    <w:rsid w:val="0961F163"/>
    <w:rsid w:val="099965A3"/>
    <w:rsid w:val="0A351C3F"/>
    <w:rsid w:val="0AC71FD9"/>
    <w:rsid w:val="0BBDCC51"/>
    <w:rsid w:val="0BE09747"/>
    <w:rsid w:val="0C26AEB2"/>
    <w:rsid w:val="0CC60B75"/>
    <w:rsid w:val="0CE2E33D"/>
    <w:rsid w:val="0D2D520C"/>
    <w:rsid w:val="0D490496"/>
    <w:rsid w:val="0E0C3140"/>
    <w:rsid w:val="0E31F8D9"/>
    <w:rsid w:val="0E5463E6"/>
    <w:rsid w:val="0E6AA982"/>
    <w:rsid w:val="0EBE16A1"/>
    <w:rsid w:val="10F55717"/>
    <w:rsid w:val="12CFF7CB"/>
    <w:rsid w:val="12D7A4F4"/>
    <w:rsid w:val="1447964E"/>
    <w:rsid w:val="148925C6"/>
    <w:rsid w:val="149508D9"/>
    <w:rsid w:val="161610DD"/>
    <w:rsid w:val="1619B3D8"/>
    <w:rsid w:val="162C3284"/>
    <w:rsid w:val="163C038B"/>
    <w:rsid w:val="166E4EB1"/>
    <w:rsid w:val="17713E19"/>
    <w:rsid w:val="19BE9089"/>
    <w:rsid w:val="1A42E3B7"/>
    <w:rsid w:val="1B75B920"/>
    <w:rsid w:val="1B8F26EF"/>
    <w:rsid w:val="1BC115CF"/>
    <w:rsid w:val="1BC2A8DE"/>
    <w:rsid w:val="1CBE4E40"/>
    <w:rsid w:val="1D051FE7"/>
    <w:rsid w:val="1DCF2FE0"/>
    <w:rsid w:val="1E60E7BA"/>
    <w:rsid w:val="1E9DD09F"/>
    <w:rsid w:val="1FD02E3D"/>
    <w:rsid w:val="201C8827"/>
    <w:rsid w:val="2024B0E9"/>
    <w:rsid w:val="20FFEB8F"/>
    <w:rsid w:val="2124CE77"/>
    <w:rsid w:val="2153D90C"/>
    <w:rsid w:val="21C9A79B"/>
    <w:rsid w:val="21F524AC"/>
    <w:rsid w:val="22910E0A"/>
    <w:rsid w:val="236C7D3A"/>
    <w:rsid w:val="239CE3D2"/>
    <w:rsid w:val="243C657D"/>
    <w:rsid w:val="24F93E1C"/>
    <w:rsid w:val="254D0B3F"/>
    <w:rsid w:val="255EE638"/>
    <w:rsid w:val="27CAEB99"/>
    <w:rsid w:val="27D14A40"/>
    <w:rsid w:val="286CC576"/>
    <w:rsid w:val="28C67F7E"/>
    <w:rsid w:val="28D65F5F"/>
    <w:rsid w:val="290B1DCB"/>
    <w:rsid w:val="2A1875C0"/>
    <w:rsid w:val="2B532EEC"/>
    <w:rsid w:val="2BB7ACD1"/>
    <w:rsid w:val="2C9FDE1B"/>
    <w:rsid w:val="2D03DD6C"/>
    <w:rsid w:val="2D637136"/>
    <w:rsid w:val="2EDBA4D5"/>
    <w:rsid w:val="2F537874"/>
    <w:rsid w:val="2F7B50A9"/>
    <w:rsid w:val="2FEF62C3"/>
    <w:rsid w:val="2FF2B37F"/>
    <w:rsid w:val="30C146B9"/>
    <w:rsid w:val="319B6C52"/>
    <w:rsid w:val="327B4844"/>
    <w:rsid w:val="32BD0325"/>
    <w:rsid w:val="33669C0B"/>
    <w:rsid w:val="3366D329"/>
    <w:rsid w:val="3403D027"/>
    <w:rsid w:val="342345A9"/>
    <w:rsid w:val="34E66090"/>
    <w:rsid w:val="35165827"/>
    <w:rsid w:val="353E1488"/>
    <w:rsid w:val="383181B5"/>
    <w:rsid w:val="38C90CDA"/>
    <w:rsid w:val="39430D03"/>
    <w:rsid w:val="394E6B98"/>
    <w:rsid w:val="39D4CFD0"/>
    <w:rsid w:val="3A31D9F5"/>
    <w:rsid w:val="3ABF6783"/>
    <w:rsid w:val="3B3C65D2"/>
    <w:rsid w:val="3BAFB891"/>
    <w:rsid w:val="3BB33ACE"/>
    <w:rsid w:val="3E9098D3"/>
    <w:rsid w:val="3ECCD421"/>
    <w:rsid w:val="3F39E6FE"/>
    <w:rsid w:val="3F7AB7C7"/>
    <w:rsid w:val="40BB98F8"/>
    <w:rsid w:val="417F81B9"/>
    <w:rsid w:val="41FA93C2"/>
    <w:rsid w:val="4294A696"/>
    <w:rsid w:val="4478B77F"/>
    <w:rsid w:val="4568C83F"/>
    <w:rsid w:val="4580318F"/>
    <w:rsid w:val="462AAC95"/>
    <w:rsid w:val="484CD27E"/>
    <w:rsid w:val="486125A4"/>
    <w:rsid w:val="493E2D8C"/>
    <w:rsid w:val="493E9862"/>
    <w:rsid w:val="498BCEA3"/>
    <w:rsid w:val="49BE91B5"/>
    <w:rsid w:val="49CA0ED7"/>
    <w:rsid w:val="49E2EDED"/>
    <w:rsid w:val="4A2D2969"/>
    <w:rsid w:val="4A69827F"/>
    <w:rsid w:val="4B316B4F"/>
    <w:rsid w:val="4B5531C3"/>
    <w:rsid w:val="4C451A8B"/>
    <w:rsid w:val="4C6D02EF"/>
    <w:rsid w:val="4CE4519E"/>
    <w:rsid w:val="4DB40AFD"/>
    <w:rsid w:val="4F9E469D"/>
    <w:rsid w:val="503BA52C"/>
    <w:rsid w:val="503C994D"/>
    <w:rsid w:val="5056E907"/>
    <w:rsid w:val="51D6774D"/>
    <w:rsid w:val="51FD2A95"/>
    <w:rsid w:val="520F5DED"/>
    <w:rsid w:val="524004AE"/>
    <w:rsid w:val="52F72EAE"/>
    <w:rsid w:val="5471B44F"/>
    <w:rsid w:val="547E25EA"/>
    <w:rsid w:val="54FE254E"/>
    <w:rsid w:val="554E57D5"/>
    <w:rsid w:val="55E9F337"/>
    <w:rsid w:val="56505CC6"/>
    <w:rsid w:val="566E85B8"/>
    <w:rsid w:val="56D4262F"/>
    <w:rsid w:val="571A7F3A"/>
    <w:rsid w:val="57332469"/>
    <w:rsid w:val="57A39CD6"/>
    <w:rsid w:val="58C1D350"/>
    <w:rsid w:val="593D21FC"/>
    <w:rsid w:val="59989464"/>
    <w:rsid w:val="5A75051A"/>
    <w:rsid w:val="5AFB5575"/>
    <w:rsid w:val="5BDCCD29"/>
    <w:rsid w:val="5BE58C8E"/>
    <w:rsid w:val="5C2040C6"/>
    <w:rsid w:val="5C4B9E3C"/>
    <w:rsid w:val="5C901CC3"/>
    <w:rsid w:val="5C9ADD0D"/>
    <w:rsid w:val="5CA05C26"/>
    <w:rsid w:val="5DA8FBC1"/>
    <w:rsid w:val="5DAEA9FD"/>
    <w:rsid w:val="5E188FF4"/>
    <w:rsid w:val="5E96A099"/>
    <w:rsid w:val="5F3680E3"/>
    <w:rsid w:val="5F4195DB"/>
    <w:rsid w:val="602DFCC4"/>
    <w:rsid w:val="603E43D8"/>
    <w:rsid w:val="60B6D533"/>
    <w:rsid w:val="60CBD753"/>
    <w:rsid w:val="6206C860"/>
    <w:rsid w:val="622BBC4E"/>
    <w:rsid w:val="627CD191"/>
    <w:rsid w:val="62EDB794"/>
    <w:rsid w:val="63A3AC74"/>
    <w:rsid w:val="64AE498E"/>
    <w:rsid w:val="6576694D"/>
    <w:rsid w:val="657F81D0"/>
    <w:rsid w:val="65B578B0"/>
    <w:rsid w:val="6611A354"/>
    <w:rsid w:val="6633999C"/>
    <w:rsid w:val="66B8D1AF"/>
    <w:rsid w:val="6722BA57"/>
    <w:rsid w:val="688F77FE"/>
    <w:rsid w:val="69BE9DA5"/>
    <w:rsid w:val="6A97AED7"/>
    <w:rsid w:val="6ABB9F79"/>
    <w:rsid w:val="6AE6A637"/>
    <w:rsid w:val="6D1B2F3A"/>
    <w:rsid w:val="6F3568E2"/>
    <w:rsid w:val="6FC783C8"/>
    <w:rsid w:val="6FD90704"/>
    <w:rsid w:val="6FEF3856"/>
    <w:rsid w:val="7004C52E"/>
    <w:rsid w:val="702C8A20"/>
    <w:rsid w:val="71708F0A"/>
    <w:rsid w:val="71C4C5A9"/>
    <w:rsid w:val="7220E05D"/>
    <w:rsid w:val="72BCE03F"/>
    <w:rsid w:val="72D9AFA2"/>
    <w:rsid w:val="7340FDD4"/>
    <w:rsid w:val="7539B674"/>
    <w:rsid w:val="75ABC767"/>
    <w:rsid w:val="762B207A"/>
    <w:rsid w:val="765D72DC"/>
    <w:rsid w:val="78D1F29D"/>
    <w:rsid w:val="79B09B61"/>
    <w:rsid w:val="7AC0E5FB"/>
    <w:rsid w:val="7B006948"/>
    <w:rsid w:val="7CF0F093"/>
    <w:rsid w:val="7D884E22"/>
    <w:rsid w:val="7DB90A3A"/>
    <w:rsid w:val="7E39D46E"/>
    <w:rsid w:val="7F41FAE1"/>
    <w:rsid w:val="7FE2C176"/>
    <w:rsid w:val="7FF505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26468"/>
  <w15:chartTrackingRefBased/>
  <w15:docId w15:val="{A29E2331-53CC-442A-948F-E47ABFFA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04"/>
    <w:pPr>
      <w:spacing w:after="240" w:line="240" w:lineRule="auto"/>
      <w:ind w:right="547"/>
    </w:pPr>
  </w:style>
  <w:style w:type="paragraph" w:styleId="Heading1">
    <w:name w:val="heading 1"/>
    <w:basedOn w:val="Normal"/>
    <w:next w:val="Normal"/>
    <w:link w:val="Heading1Char"/>
    <w:uiPriority w:val="9"/>
    <w:qFormat/>
    <w:rsid w:val="00354A87"/>
    <w:pPr>
      <w:keepNext/>
      <w:keepLines/>
      <w:spacing w:before="240" w:after="0"/>
      <w:outlineLvl w:val="0"/>
    </w:pPr>
    <w:rPr>
      <w:rFonts w:asciiTheme="majorHAnsi" w:eastAsiaTheme="majorEastAsia" w:hAnsiTheme="majorHAnsi" w:cstheme="majorBidi"/>
      <w:b/>
      <w:color w:val="008A7C"/>
      <w:sz w:val="32"/>
      <w:szCs w:val="32"/>
    </w:rPr>
  </w:style>
  <w:style w:type="paragraph" w:styleId="Heading2">
    <w:name w:val="heading 2"/>
    <w:basedOn w:val="Normal"/>
    <w:next w:val="Normal"/>
    <w:link w:val="Heading2Char"/>
    <w:uiPriority w:val="9"/>
    <w:unhideWhenUsed/>
    <w:qFormat/>
    <w:rsid w:val="00875752"/>
    <w:pPr>
      <w:keepNext/>
      <w:keepLines/>
      <w:spacing w:before="240" w:after="120"/>
      <w:outlineLvl w:val="1"/>
    </w:pPr>
    <w:rPr>
      <w:rFonts w:asciiTheme="majorHAnsi" w:eastAsiaTheme="majorEastAsia" w:hAnsiTheme="majorHAnsi" w:cstheme="majorBidi"/>
      <w:b/>
      <w:color w:val="4472C4" w:themeColor="accent5"/>
      <w:sz w:val="26"/>
      <w:szCs w:val="26"/>
    </w:rPr>
  </w:style>
  <w:style w:type="paragraph" w:styleId="Heading3">
    <w:name w:val="heading 3"/>
    <w:basedOn w:val="Normal"/>
    <w:next w:val="Normal"/>
    <w:link w:val="Heading3Char"/>
    <w:uiPriority w:val="9"/>
    <w:unhideWhenUsed/>
    <w:qFormat/>
    <w:rsid w:val="001402B0"/>
    <w:pPr>
      <w:keepNext/>
      <w:keepLines/>
      <w:numPr>
        <w:numId w:val="2"/>
      </w:numPr>
      <w:spacing w:before="240" w:after="120"/>
      <w:ind w:left="360"/>
      <w:outlineLvl w:val="2"/>
    </w:pPr>
    <w:rPr>
      <w:rFonts w:ascii="Calibri" w:eastAsia="Times New Roman" w:hAnsi="Calibri" w:cs="Calibri"/>
      <w:b/>
      <w:bCs/>
      <w:sz w:val="24"/>
    </w:rPr>
  </w:style>
  <w:style w:type="paragraph" w:styleId="Heading4">
    <w:name w:val="heading 4"/>
    <w:basedOn w:val="Heading3"/>
    <w:next w:val="Normal"/>
    <w:link w:val="Heading4Char"/>
    <w:uiPriority w:val="9"/>
    <w:unhideWhenUsed/>
    <w:qFormat/>
    <w:rsid w:val="00D836F3"/>
    <w:pPr>
      <w:framePr w:hSpace="180" w:wrap="around" w:vAnchor="page" w:hAnchor="margin" w:x="-10" w:y="2929"/>
      <w:numPr>
        <w:numId w:val="0"/>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
    <w:basedOn w:val="Normal"/>
    <w:link w:val="ListParagraphChar"/>
    <w:uiPriority w:val="34"/>
    <w:qFormat/>
    <w:rsid w:val="008824E8"/>
    <w:pPr>
      <w:ind w:left="720"/>
      <w:contextualSpacing/>
    </w:pPr>
  </w:style>
  <w:style w:type="paragraph" w:styleId="Header">
    <w:name w:val="header"/>
    <w:basedOn w:val="Normal"/>
    <w:link w:val="HeaderChar"/>
    <w:uiPriority w:val="99"/>
    <w:unhideWhenUsed/>
    <w:rsid w:val="00DC07B0"/>
    <w:pPr>
      <w:tabs>
        <w:tab w:val="center" w:pos="4680"/>
        <w:tab w:val="right" w:pos="9360"/>
      </w:tabs>
      <w:spacing w:after="0"/>
    </w:pPr>
  </w:style>
  <w:style w:type="character" w:customStyle="1" w:styleId="HeaderChar">
    <w:name w:val="Header Char"/>
    <w:basedOn w:val="DefaultParagraphFont"/>
    <w:link w:val="Header"/>
    <w:uiPriority w:val="99"/>
    <w:rsid w:val="00DC07B0"/>
  </w:style>
  <w:style w:type="paragraph" w:styleId="Footer">
    <w:name w:val="footer"/>
    <w:basedOn w:val="Normal"/>
    <w:link w:val="FooterChar"/>
    <w:uiPriority w:val="99"/>
    <w:unhideWhenUsed/>
    <w:rsid w:val="00DC07B0"/>
    <w:pPr>
      <w:tabs>
        <w:tab w:val="center" w:pos="4680"/>
        <w:tab w:val="right" w:pos="9360"/>
      </w:tabs>
      <w:spacing w:after="0"/>
    </w:pPr>
  </w:style>
  <w:style w:type="character" w:customStyle="1" w:styleId="FooterChar">
    <w:name w:val="Footer Char"/>
    <w:basedOn w:val="DefaultParagraphFont"/>
    <w:link w:val="Footer"/>
    <w:uiPriority w:val="99"/>
    <w:rsid w:val="00DC07B0"/>
  </w:style>
  <w:style w:type="paragraph" w:styleId="BalloonText">
    <w:name w:val="Balloon Text"/>
    <w:basedOn w:val="Normal"/>
    <w:link w:val="BalloonTextChar"/>
    <w:uiPriority w:val="99"/>
    <w:semiHidden/>
    <w:unhideWhenUsed/>
    <w:rsid w:val="002A76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657"/>
    <w:rPr>
      <w:rFonts w:ascii="Segoe UI" w:hAnsi="Segoe UI" w:cs="Segoe UI"/>
      <w:sz w:val="18"/>
      <w:szCs w:val="18"/>
    </w:rPr>
  </w:style>
  <w:style w:type="character" w:styleId="CommentReference">
    <w:name w:val="annotation reference"/>
    <w:basedOn w:val="DefaultParagraphFont"/>
    <w:uiPriority w:val="99"/>
    <w:semiHidden/>
    <w:unhideWhenUsed/>
    <w:rsid w:val="00F810D2"/>
    <w:rPr>
      <w:sz w:val="16"/>
      <w:szCs w:val="16"/>
    </w:rPr>
  </w:style>
  <w:style w:type="paragraph" w:styleId="CommentText">
    <w:name w:val="annotation text"/>
    <w:basedOn w:val="Normal"/>
    <w:link w:val="CommentTextChar"/>
    <w:uiPriority w:val="99"/>
    <w:unhideWhenUsed/>
    <w:rsid w:val="00F810D2"/>
    <w:rPr>
      <w:sz w:val="20"/>
      <w:szCs w:val="20"/>
    </w:rPr>
  </w:style>
  <w:style w:type="character" w:customStyle="1" w:styleId="CommentTextChar">
    <w:name w:val="Comment Text Char"/>
    <w:basedOn w:val="DefaultParagraphFont"/>
    <w:link w:val="CommentText"/>
    <w:uiPriority w:val="99"/>
    <w:rsid w:val="00F810D2"/>
    <w:rPr>
      <w:sz w:val="20"/>
      <w:szCs w:val="20"/>
    </w:rPr>
  </w:style>
  <w:style w:type="paragraph" w:styleId="CommentSubject">
    <w:name w:val="annotation subject"/>
    <w:basedOn w:val="CommentText"/>
    <w:next w:val="CommentText"/>
    <w:link w:val="CommentSubjectChar"/>
    <w:uiPriority w:val="99"/>
    <w:semiHidden/>
    <w:unhideWhenUsed/>
    <w:rsid w:val="00F810D2"/>
    <w:rPr>
      <w:b/>
      <w:bCs/>
    </w:rPr>
  </w:style>
  <w:style w:type="character" w:customStyle="1" w:styleId="CommentSubjectChar">
    <w:name w:val="Comment Subject Char"/>
    <w:basedOn w:val="CommentTextChar"/>
    <w:link w:val="CommentSubject"/>
    <w:uiPriority w:val="99"/>
    <w:semiHidden/>
    <w:rsid w:val="00F810D2"/>
    <w:rPr>
      <w:b/>
      <w:bCs/>
      <w:sz w:val="20"/>
      <w:szCs w:val="20"/>
    </w:rPr>
  </w:style>
  <w:style w:type="character" w:styleId="Hyperlink">
    <w:name w:val="Hyperlink"/>
    <w:basedOn w:val="DefaultParagraphFont"/>
    <w:uiPriority w:val="99"/>
    <w:unhideWhenUsed/>
    <w:qFormat/>
    <w:rsid w:val="009D391D"/>
    <w:rPr>
      <w:color w:val="0563C1" w:themeColor="hyperlink"/>
      <w:u w:val="single"/>
    </w:rPr>
  </w:style>
  <w:style w:type="paragraph" w:customStyle="1" w:styleId="Default">
    <w:name w:val="Default"/>
    <w:rsid w:val="00D154E1"/>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6998"/>
    <w:rPr>
      <w:color w:val="954F72" w:themeColor="followedHyperlink"/>
      <w:u w:val="single"/>
    </w:rPr>
  </w:style>
  <w:style w:type="table" w:styleId="TableGrid">
    <w:name w:val="Table Grid"/>
    <w:basedOn w:val="TableNormal"/>
    <w:uiPriority w:val="39"/>
    <w:rsid w:val="00CD57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8759D"/>
    <w:rPr>
      <w:color w:val="605E5C"/>
      <w:shd w:val="clear" w:color="auto" w:fill="E1DFDD"/>
    </w:rPr>
  </w:style>
  <w:style w:type="character" w:customStyle="1" w:styleId="Heading1Char">
    <w:name w:val="Heading 1 Char"/>
    <w:basedOn w:val="DefaultParagraphFont"/>
    <w:link w:val="Heading1"/>
    <w:uiPriority w:val="9"/>
    <w:rsid w:val="00354A87"/>
    <w:rPr>
      <w:rFonts w:asciiTheme="majorHAnsi" w:eastAsiaTheme="majorEastAsia" w:hAnsiTheme="majorHAnsi" w:cstheme="majorBidi"/>
      <w:b/>
      <w:color w:val="008A7C"/>
      <w:sz w:val="32"/>
      <w:szCs w:val="32"/>
    </w:rPr>
  </w:style>
  <w:style w:type="character" w:customStyle="1" w:styleId="Heading2Char">
    <w:name w:val="Heading 2 Char"/>
    <w:basedOn w:val="DefaultParagraphFont"/>
    <w:link w:val="Heading2"/>
    <w:uiPriority w:val="9"/>
    <w:rsid w:val="00875752"/>
    <w:rPr>
      <w:rFonts w:asciiTheme="majorHAnsi" w:eastAsiaTheme="majorEastAsia" w:hAnsiTheme="majorHAnsi" w:cstheme="majorBidi"/>
      <w:b/>
      <w:color w:val="4472C4" w:themeColor="accent5"/>
      <w:sz w:val="26"/>
      <w:szCs w:val="26"/>
    </w:rPr>
  </w:style>
  <w:style w:type="character" w:customStyle="1" w:styleId="Heading3Char">
    <w:name w:val="Heading 3 Char"/>
    <w:basedOn w:val="DefaultParagraphFont"/>
    <w:link w:val="Heading3"/>
    <w:uiPriority w:val="9"/>
    <w:rsid w:val="001402B0"/>
    <w:rPr>
      <w:rFonts w:ascii="Calibri" w:eastAsia="Times New Roman" w:hAnsi="Calibri" w:cs="Calibri"/>
      <w:b/>
      <w:bCs/>
      <w:sz w:val="24"/>
    </w:rPr>
  </w:style>
  <w:style w:type="paragraph" w:styleId="Revision">
    <w:name w:val="Revision"/>
    <w:hidden/>
    <w:uiPriority w:val="99"/>
    <w:semiHidden/>
    <w:rsid w:val="00354A87"/>
    <w:pPr>
      <w:spacing w:after="0" w:line="240" w:lineRule="auto"/>
    </w:pPr>
  </w:style>
  <w:style w:type="paragraph" w:styleId="TOCHeading">
    <w:name w:val="TOC Heading"/>
    <w:basedOn w:val="Heading1"/>
    <w:next w:val="Normal"/>
    <w:uiPriority w:val="39"/>
    <w:unhideWhenUsed/>
    <w:qFormat/>
    <w:rsid w:val="003543CF"/>
    <w:pPr>
      <w:outlineLvl w:val="9"/>
    </w:pPr>
    <w:rPr>
      <w:b w:val="0"/>
      <w:color w:val="2E74B5" w:themeColor="accent1" w:themeShade="BF"/>
    </w:rPr>
  </w:style>
  <w:style w:type="paragraph" w:styleId="TOC1">
    <w:name w:val="toc 1"/>
    <w:basedOn w:val="Normal"/>
    <w:next w:val="Normal"/>
    <w:autoRedefine/>
    <w:uiPriority w:val="39"/>
    <w:unhideWhenUsed/>
    <w:rsid w:val="003543CF"/>
    <w:pPr>
      <w:spacing w:after="100"/>
    </w:pPr>
  </w:style>
  <w:style w:type="paragraph" w:styleId="TOC2">
    <w:name w:val="toc 2"/>
    <w:basedOn w:val="Normal"/>
    <w:next w:val="Normal"/>
    <w:autoRedefine/>
    <w:uiPriority w:val="39"/>
    <w:unhideWhenUsed/>
    <w:rsid w:val="003543CF"/>
    <w:pPr>
      <w:spacing w:after="100"/>
      <w:ind w:left="220"/>
    </w:pPr>
  </w:style>
  <w:style w:type="paragraph" w:styleId="TOC3">
    <w:name w:val="toc 3"/>
    <w:basedOn w:val="Normal"/>
    <w:next w:val="Normal"/>
    <w:autoRedefine/>
    <w:uiPriority w:val="39"/>
    <w:unhideWhenUsed/>
    <w:rsid w:val="003543CF"/>
    <w:pPr>
      <w:spacing w:after="100"/>
      <w:ind w:left="440"/>
    </w:pPr>
  </w:style>
  <w:style w:type="paragraph" w:customStyle="1" w:styleId="NEPHeader1">
    <w:name w:val="NEP Header 1"/>
    <w:basedOn w:val="Heading1"/>
    <w:qFormat/>
    <w:rsid w:val="00E00FF8"/>
    <w:rPr>
      <w:rFonts w:ascii="Humanst521 BT" w:hAnsi="Humanst521 BT"/>
      <w:color w:val="007C8A"/>
      <w:sz w:val="28"/>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paragraph">
    <w:name w:val="paragraph"/>
    <w:basedOn w:val="Normal"/>
    <w:rsid w:val="00AC6BE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C6BE4"/>
  </w:style>
  <w:style w:type="character" w:customStyle="1" w:styleId="eop">
    <w:name w:val="eop"/>
    <w:basedOn w:val="DefaultParagraphFont"/>
    <w:rsid w:val="00AC6BE4"/>
  </w:style>
  <w:style w:type="character" w:customStyle="1" w:styleId="scxw242906648">
    <w:name w:val="scxw242906648"/>
    <w:basedOn w:val="DefaultParagraphFont"/>
    <w:rsid w:val="00AC6BE4"/>
  </w:style>
  <w:style w:type="character" w:customStyle="1" w:styleId="ListParagraphChar">
    <w:name w:val="List Paragraph Char"/>
    <w:aliases w:val="List Paragraph 1 Char"/>
    <w:link w:val="ListParagraph"/>
    <w:uiPriority w:val="99"/>
    <w:locked/>
    <w:rsid w:val="00D3783B"/>
  </w:style>
  <w:style w:type="character" w:customStyle="1" w:styleId="cf01">
    <w:name w:val="cf01"/>
    <w:basedOn w:val="DefaultParagraphFont"/>
    <w:rsid w:val="00C9377E"/>
    <w:rPr>
      <w:rFonts w:ascii="Segoe UI" w:hAnsi="Segoe UI" w:cs="Segoe UI" w:hint="default"/>
      <w:color w:val="222222"/>
      <w:sz w:val="18"/>
      <w:szCs w:val="18"/>
    </w:rPr>
  </w:style>
  <w:style w:type="paragraph" w:customStyle="1" w:styleId="PriorityHeading">
    <w:name w:val="Priority Heading"/>
    <w:basedOn w:val="Heading3"/>
    <w:link w:val="PriorityHeadingChar"/>
    <w:qFormat/>
    <w:rsid w:val="002C4E04"/>
    <w:rPr>
      <w:b w:val="0"/>
      <w:bCs w:val="0"/>
      <w:color w:val="007C8A"/>
    </w:rPr>
  </w:style>
  <w:style w:type="table" w:customStyle="1" w:styleId="PriorityTable">
    <w:name w:val="Priority Table"/>
    <w:basedOn w:val="TableNormal"/>
    <w:uiPriority w:val="99"/>
    <w:rsid w:val="004E50CB"/>
    <w:pPr>
      <w:spacing w:after="0" w:line="240" w:lineRule="auto"/>
    </w:pPr>
    <w:tblPr/>
  </w:style>
  <w:style w:type="character" w:customStyle="1" w:styleId="PriorityHeadingChar">
    <w:name w:val="Priority Heading Char"/>
    <w:basedOn w:val="Heading3Char"/>
    <w:link w:val="PriorityHeading"/>
    <w:rsid w:val="002C4E04"/>
    <w:rPr>
      <w:rFonts w:ascii="Calibri" w:eastAsia="Times New Roman" w:hAnsi="Calibri" w:cs="Calibri"/>
      <w:b w:val="0"/>
      <w:bCs w:val="0"/>
      <w:color w:val="007C8A"/>
      <w:sz w:val="24"/>
    </w:rPr>
  </w:style>
  <w:style w:type="paragraph" w:styleId="Caption">
    <w:name w:val="caption"/>
    <w:basedOn w:val="Normal"/>
    <w:next w:val="Normal"/>
    <w:uiPriority w:val="35"/>
    <w:unhideWhenUsed/>
    <w:qFormat/>
    <w:rsid w:val="00FE0440"/>
    <w:pPr>
      <w:spacing w:after="200"/>
    </w:pPr>
    <w:rPr>
      <w:i/>
      <w:iCs/>
      <w:color w:val="44546A" w:themeColor="text2"/>
      <w:sz w:val="18"/>
      <w:szCs w:val="18"/>
    </w:rPr>
  </w:style>
  <w:style w:type="character" w:customStyle="1" w:styleId="UnresolvedMention3">
    <w:name w:val="Unresolved Mention3"/>
    <w:basedOn w:val="DefaultParagraphFont"/>
    <w:uiPriority w:val="99"/>
    <w:semiHidden/>
    <w:unhideWhenUsed/>
    <w:rsid w:val="000C4EE9"/>
    <w:rPr>
      <w:color w:val="605E5C"/>
      <w:shd w:val="clear" w:color="auto" w:fill="E1DFDD"/>
    </w:rPr>
  </w:style>
  <w:style w:type="character" w:customStyle="1" w:styleId="tx2">
    <w:name w:val="tx2"/>
    <w:basedOn w:val="DefaultParagraphFont"/>
    <w:rsid w:val="000345E6"/>
  </w:style>
  <w:style w:type="character" w:customStyle="1" w:styleId="ui-provider">
    <w:name w:val="ui-provider"/>
    <w:basedOn w:val="DefaultParagraphFont"/>
    <w:rsid w:val="002F736C"/>
  </w:style>
  <w:style w:type="character" w:styleId="UnresolvedMention">
    <w:name w:val="Unresolved Mention"/>
    <w:basedOn w:val="DefaultParagraphFont"/>
    <w:uiPriority w:val="99"/>
    <w:semiHidden/>
    <w:unhideWhenUsed/>
    <w:rsid w:val="00DF30F2"/>
    <w:rPr>
      <w:color w:val="605E5C"/>
      <w:shd w:val="clear" w:color="auto" w:fill="E1DFDD"/>
    </w:rPr>
  </w:style>
  <w:style w:type="character" w:customStyle="1" w:styleId="Heading4Char">
    <w:name w:val="Heading 4 Char"/>
    <w:basedOn w:val="DefaultParagraphFont"/>
    <w:link w:val="Heading4"/>
    <w:uiPriority w:val="9"/>
    <w:rsid w:val="00D836F3"/>
    <w:rPr>
      <w:rFonts w:ascii="Calibri" w:eastAsia="Times New Roman" w:hAnsi="Calibri" w:cs="Calibri"/>
      <w:b/>
      <w:bCs/>
    </w:rPr>
  </w:style>
  <w:style w:type="paragraph" w:customStyle="1" w:styleId="Technical4">
    <w:name w:val="Technical 4"/>
    <w:uiPriority w:val="99"/>
    <w:rsid w:val="0007736C"/>
    <w:pPr>
      <w:tabs>
        <w:tab w:val="left" w:pos="-720"/>
      </w:tabs>
      <w:suppressAutoHyphens/>
      <w:spacing w:after="0" w:line="240" w:lineRule="auto"/>
    </w:pPr>
    <w:rPr>
      <w:rFonts w:ascii="Courier New" w:eastAsia="Times New Roman" w:hAnsi="Courier New" w:cs="Times New Roman"/>
      <w:sz w:val="24"/>
      <w:szCs w:val="20"/>
    </w:rPr>
  </w:style>
  <w:style w:type="paragraph" w:styleId="FootnoteText">
    <w:name w:val="footnote text"/>
    <w:basedOn w:val="Normal"/>
    <w:link w:val="FootnoteTextChar"/>
    <w:uiPriority w:val="99"/>
    <w:unhideWhenUsed/>
    <w:rsid w:val="00573FB7"/>
    <w:pPr>
      <w:spacing w:after="0"/>
      <w:ind w:right="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73FB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73FB7"/>
    <w:rPr>
      <w:vertAlign w:val="superscript"/>
    </w:rPr>
  </w:style>
  <w:style w:type="paragraph" w:customStyle="1" w:styleId="Paragraph0">
    <w:name w:val="Paragraph"/>
    <w:basedOn w:val="Normal"/>
    <w:link w:val="ParagraphChar"/>
    <w:uiPriority w:val="1"/>
    <w:qFormat/>
    <w:rsid w:val="6633999C"/>
    <w:pPr>
      <w:spacing w:after="120"/>
    </w:pPr>
    <w:rPr>
      <w:sz w:val="24"/>
      <w:szCs w:val="24"/>
    </w:rPr>
  </w:style>
  <w:style w:type="character" w:customStyle="1" w:styleId="ParagraphChar">
    <w:name w:val="Paragraph Char"/>
    <w:basedOn w:val="DefaultParagraphFont"/>
    <w:link w:val="Paragraph0"/>
    <w:uiPriority w:val="1"/>
    <w:rsid w:val="6633999C"/>
    <w:rPr>
      <w:sz w:val="24"/>
      <w:szCs w:val="24"/>
    </w:rPr>
  </w:style>
  <w:style w:type="character" w:styleId="Strong">
    <w:name w:val="Strong"/>
    <w:basedOn w:val="DefaultParagraphFont"/>
    <w:uiPriority w:val="22"/>
    <w:qFormat/>
    <w:rsid w:val="00044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15009">
      <w:bodyDiv w:val="1"/>
      <w:marLeft w:val="0"/>
      <w:marRight w:val="0"/>
      <w:marTop w:val="0"/>
      <w:marBottom w:val="0"/>
      <w:divBdr>
        <w:top w:val="none" w:sz="0" w:space="0" w:color="auto"/>
        <w:left w:val="none" w:sz="0" w:space="0" w:color="auto"/>
        <w:bottom w:val="none" w:sz="0" w:space="0" w:color="auto"/>
        <w:right w:val="none" w:sz="0" w:space="0" w:color="auto"/>
      </w:divBdr>
      <w:divsChild>
        <w:div w:id="62726184">
          <w:marLeft w:val="0"/>
          <w:marRight w:val="0"/>
          <w:marTop w:val="0"/>
          <w:marBottom w:val="0"/>
          <w:divBdr>
            <w:top w:val="none" w:sz="0" w:space="0" w:color="auto"/>
            <w:left w:val="none" w:sz="0" w:space="0" w:color="auto"/>
            <w:bottom w:val="none" w:sz="0" w:space="0" w:color="auto"/>
            <w:right w:val="none" w:sz="0" w:space="0" w:color="auto"/>
          </w:divBdr>
        </w:div>
        <w:div w:id="78793817">
          <w:marLeft w:val="0"/>
          <w:marRight w:val="0"/>
          <w:marTop w:val="0"/>
          <w:marBottom w:val="0"/>
          <w:divBdr>
            <w:top w:val="none" w:sz="0" w:space="0" w:color="auto"/>
            <w:left w:val="none" w:sz="0" w:space="0" w:color="auto"/>
            <w:bottom w:val="none" w:sz="0" w:space="0" w:color="auto"/>
            <w:right w:val="none" w:sz="0" w:space="0" w:color="auto"/>
          </w:divBdr>
        </w:div>
        <w:div w:id="349917121">
          <w:marLeft w:val="0"/>
          <w:marRight w:val="0"/>
          <w:marTop w:val="0"/>
          <w:marBottom w:val="0"/>
          <w:divBdr>
            <w:top w:val="none" w:sz="0" w:space="0" w:color="auto"/>
            <w:left w:val="none" w:sz="0" w:space="0" w:color="auto"/>
            <w:bottom w:val="none" w:sz="0" w:space="0" w:color="auto"/>
            <w:right w:val="none" w:sz="0" w:space="0" w:color="auto"/>
          </w:divBdr>
        </w:div>
        <w:div w:id="679428307">
          <w:marLeft w:val="0"/>
          <w:marRight w:val="0"/>
          <w:marTop w:val="0"/>
          <w:marBottom w:val="0"/>
          <w:divBdr>
            <w:top w:val="none" w:sz="0" w:space="0" w:color="auto"/>
            <w:left w:val="none" w:sz="0" w:space="0" w:color="auto"/>
            <w:bottom w:val="none" w:sz="0" w:space="0" w:color="auto"/>
            <w:right w:val="none" w:sz="0" w:space="0" w:color="auto"/>
          </w:divBdr>
        </w:div>
        <w:div w:id="794299703">
          <w:marLeft w:val="0"/>
          <w:marRight w:val="0"/>
          <w:marTop w:val="0"/>
          <w:marBottom w:val="0"/>
          <w:divBdr>
            <w:top w:val="none" w:sz="0" w:space="0" w:color="auto"/>
            <w:left w:val="none" w:sz="0" w:space="0" w:color="auto"/>
            <w:bottom w:val="none" w:sz="0" w:space="0" w:color="auto"/>
            <w:right w:val="none" w:sz="0" w:space="0" w:color="auto"/>
          </w:divBdr>
        </w:div>
        <w:div w:id="894583604">
          <w:marLeft w:val="0"/>
          <w:marRight w:val="0"/>
          <w:marTop w:val="0"/>
          <w:marBottom w:val="0"/>
          <w:divBdr>
            <w:top w:val="none" w:sz="0" w:space="0" w:color="auto"/>
            <w:left w:val="none" w:sz="0" w:space="0" w:color="auto"/>
            <w:bottom w:val="none" w:sz="0" w:space="0" w:color="auto"/>
            <w:right w:val="none" w:sz="0" w:space="0" w:color="auto"/>
          </w:divBdr>
        </w:div>
        <w:div w:id="1159542256">
          <w:marLeft w:val="0"/>
          <w:marRight w:val="0"/>
          <w:marTop w:val="0"/>
          <w:marBottom w:val="0"/>
          <w:divBdr>
            <w:top w:val="none" w:sz="0" w:space="0" w:color="auto"/>
            <w:left w:val="none" w:sz="0" w:space="0" w:color="auto"/>
            <w:bottom w:val="none" w:sz="0" w:space="0" w:color="auto"/>
            <w:right w:val="none" w:sz="0" w:space="0" w:color="auto"/>
          </w:divBdr>
        </w:div>
        <w:div w:id="1277560063">
          <w:marLeft w:val="0"/>
          <w:marRight w:val="0"/>
          <w:marTop w:val="0"/>
          <w:marBottom w:val="0"/>
          <w:divBdr>
            <w:top w:val="none" w:sz="0" w:space="0" w:color="auto"/>
            <w:left w:val="none" w:sz="0" w:space="0" w:color="auto"/>
            <w:bottom w:val="none" w:sz="0" w:space="0" w:color="auto"/>
            <w:right w:val="none" w:sz="0" w:space="0" w:color="auto"/>
          </w:divBdr>
        </w:div>
        <w:div w:id="1407341640">
          <w:marLeft w:val="0"/>
          <w:marRight w:val="0"/>
          <w:marTop w:val="0"/>
          <w:marBottom w:val="0"/>
          <w:divBdr>
            <w:top w:val="none" w:sz="0" w:space="0" w:color="auto"/>
            <w:left w:val="none" w:sz="0" w:space="0" w:color="auto"/>
            <w:bottom w:val="none" w:sz="0" w:space="0" w:color="auto"/>
            <w:right w:val="none" w:sz="0" w:space="0" w:color="auto"/>
          </w:divBdr>
        </w:div>
        <w:div w:id="1611544787">
          <w:marLeft w:val="0"/>
          <w:marRight w:val="0"/>
          <w:marTop w:val="0"/>
          <w:marBottom w:val="0"/>
          <w:divBdr>
            <w:top w:val="none" w:sz="0" w:space="0" w:color="auto"/>
            <w:left w:val="none" w:sz="0" w:space="0" w:color="auto"/>
            <w:bottom w:val="none" w:sz="0" w:space="0" w:color="auto"/>
            <w:right w:val="none" w:sz="0" w:space="0" w:color="auto"/>
          </w:divBdr>
        </w:div>
        <w:div w:id="1628003716">
          <w:marLeft w:val="0"/>
          <w:marRight w:val="0"/>
          <w:marTop w:val="0"/>
          <w:marBottom w:val="0"/>
          <w:divBdr>
            <w:top w:val="none" w:sz="0" w:space="0" w:color="auto"/>
            <w:left w:val="none" w:sz="0" w:space="0" w:color="auto"/>
            <w:bottom w:val="none" w:sz="0" w:space="0" w:color="auto"/>
            <w:right w:val="none" w:sz="0" w:space="0" w:color="auto"/>
          </w:divBdr>
        </w:div>
        <w:div w:id="1831486331">
          <w:marLeft w:val="0"/>
          <w:marRight w:val="0"/>
          <w:marTop w:val="0"/>
          <w:marBottom w:val="0"/>
          <w:divBdr>
            <w:top w:val="none" w:sz="0" w:space="0" w:color="auto"/>
            <w:left w:val="none" w:sz="0" w:space="0" w:color="auto"/>
            <w:bottom w:val="none" w:sz="0" w:space="0" w:color="auto"/>
            <w:right w:val="none" w:sz="0" w:space="0" w:color="auto"/>
          </w:divBdr>
        </w:div>
        <w:div w:id="1936591900">
          <w:marLeft w:val="0"/>
          <w:marRight w:val="0"/>
          <w:marTop w:val="0"/>
          <w:marBottom w:val="0"/>
          <w:divBdr>
            <w:top w:val="none" w:sz="0" w:space="0" w:color="auto"/>
            <w:left w:val="none" w:sz="0" w:space="0" w:color="auto"/>
            <w:bottom w:val="none" w:sz="0" w:space="0" w:color="auto"/>
            <w:right w:val="none" w:sz="0" w:space="0" w:color="auto"/>
          </w:divBdr>
        </w:div>
      </w:divsChild>
    </w:div>
    <w:div w:id="208610721">
      <w:bodyDiv w:val="1"/>
      <w:marLeft w:val="0"/>
      <w:marRight w:val="0"/>
      <w:marTop w:val="0"/>
      <w:marBottom w:val="0"/>
      <w:divBdr>
        <w:top w:val="none" w:sz="0" w:space="0" w:color="auto"/>
        <w:left w:val="none" w:sz="0" w:space="0" w:color="auto"/>
        <w:bottom w:val="none" w:sz="0" w:space="0" w:color="auto"/>
        <w:right w:val="none" w:sz="0" w:space="0" w:color="auto"/>
      </w:divBdr>
      <w:divsChild>
        <w:div w:id="152306758">
          <w:marLeft w:val="0"/>
          <w:marRight w:val="0"/>
          <w:marTop w:val="0"/>
          <w:marBottom w:val="0"/>
          <w:divBdr>
            <w:top w:val="none" w:sz="0" w:space="0" w:color="auto"/>
            <w:left w:val="none" w:sz="0" w:space="0" w:color="auto"/>
            <w:bottom w:val="none" w:sz="0" w:space="0" w:color="auto"/>
            <w:right w:val="none" w:sz="0" w:space="0" w:color="auto"/>
          </w:divBdr>
        </w:div>
        <w:div w:id="515459140">
          <w:marLeft w:val="0"/>
          <w:marRight w:val="0"/>
          <w:marTop w:val="0"/>
          <w:marBottom w:val="0"/>
          <w:divBdr>
            <w:top w:val="none" w:sz="0" w:space="0" w:color="auto"/>
            <w:left w:val="none" w:sz="0" w:space="0" w:color="auto"/>
            <w:bottom w:val="none" w:sz="0" w:space="0" w:color="auto"/>
            <w:right w:val="none" w:sz="0" w:space="0" w:color="auto"/>
          </w:divBdr>
        </w:div>
        <w:div w:id="842745791">
          <w:marLeft w:val="0"/>
          <w:marRight w:val="0"/>
          <w:marTop w:val="0"/>
          <w:marBottom w:val="0"/>
          <w:divBdr>
            <w:top w:val="none" w:sz="0" w:space="0" w:color="auto"/>
            <w:left w:val="none" w:sz="0" w:space="0" w:color="auto"/>
            <w:bottom w:val="none" w:sz="0" w:space="0" w:color="auto"/>
            <w:right w:val="none" w:sz="0" w:space="0" w:color="auto"/>
          </w:divBdr>
        </w:div>
        <w:div w:id="1056659903">
          <w:marLeft w:val="0"/>
          <w:marRight w:val="0"/>
          <w:marTop w:val="0"/>
          <w:marBottom w:val="0"/>
          <w:divBdr>
            <w:top w:val="none" w:sz="0" w:space="0" w:color="auto"/>
            <w:left w:val="none" w:sz="0" w:space="0" w:color="auto"/>
            <w:bottom w:val="none" w:sz="0" w:space="0" w:color="auto"/>
            <w:right w:val="none" w:sz="0" w:space="0" w:color="auto"/>
          </w:divBdr>
        </w:div>
        <w:div w:id="1331250970">
          <w:marLeft w:val="0"/>
          <w:marRight w:val="0"/>
          <w:marTop w:val="0"/>
          <w:marBottom w:val="0"/>
          <w:divBdr>
            <w:top w:val="none" w:sz="0" w:space="0" w:color="auto"/>
            <w:left w:val="none" w:sz="0" w:space="0" w:color="auto"/>
            <w:bottom w:val="none" w:sz="0" w:space="0" w:color="auto"/>
            <w:right w:val="none" w:sz="0" w:space="0" w:color="auto"/>
          </w:divBdr>
        </w:div>
        <w:div w:id="1426267412">
          <w:marLeft w:val="0"/>
          <w:marRight w:val="0"/>
          <w:marTop w:val="0"/>
          <w:marBottom w:val="0"/>
          <w:divBdr>
            <w:top w:val="none" w:sz="0" w:space="0" w:color="auto"/>
            <w:left w:val="none" w:sz="0" w:space="0" w:color="auto"/>
            <w:bottom w:val="none" w:sz="0" w:space="0" w:color="auto"/>
            <w:right w:val="none" w:sz="0" w:space="0" w:color="auto"/>
          </w:divBdr>
        </w:div>
        <w:div w:id="1885948195">
          <w:marLeft w:val="0"/>
          <w:marRight w:val="0"/>
          <w:marTop w:val="0"/>
          <w:marBottom w:val="0"/>
          <w:divBdr>
            <w:top w:val="none" w:sz="0" w:space="0" w:color="auto"/>
            <w:left w:val="none" w:sz="0" w:space="0" w:color="auto"/>
            <w:bottom w:val="none" w:sz="0" w:space="0" w:color="auto"/>
            <w:right w:val="none" w:sz="0" w:space="0" w:color="auto"/>
          </w:divBdr>
        </w:div>
        <w:div w:id="1889998000">
          <w:marLeft w:val="0"/>
          <w:marRight w:val="0"/>
          <w:marTop w:val="0"/>
          <w:marBottom w:val="0"/>
          <w:divBdr>
            <w:top w:val="none" w:sz="0" w:space="0" w:color="auto"/>
            <w:left w:val="none" w:sz="0" w:space="0" w:color="auto"/>
            <w:bottom w:val="none" w:sz="0" w:space="0" w:color="auto"/>
            <w:right w:val="none" w:sz="0" w:space="0" w:color="auto"/>
          </w:divBdr>
          <w:divsChild>
            <w:div w:id="683173524">
              <w:marLeft w:val="0"/>
              <w:marRight w:val="0"/>
              <w:marTop w:val="0"/>
              <w:marBottom w:val="0"/>
              <w:divBdr>
                <w:top w:val="none" w:sz="0" w:space="0" w:color="auto"/>
                <w:left w:val="none" w:sz="0" w:space="0" w:color="auto"/>
                <w:bottom w:val="none" w:sz="0" w:space="0" w:color="auto"/>
                <w:right w:val="none" w:sz="0" w:space="0" w:color="auto"/>
              </w:divBdr>
            </w:div>
            <w:div w:id="1641421778">
              <w:marLeft w:val="0"/>
              <w:marRight w:val="0"/>
              <w:marTop w:val="0"/>
              <w:marBottom w:val="0"/>
              <w:divBdr>
                <w:top w:val="none" w:sz="0" w:space="0" w:color="auto"/>
                <w:left w:val="none" w:sz="0" w:space="0" w:color="auto"/>
                <w:bottom w:val="none" w:sz="0" w:space="0" w:color="auto"/>
                <w:right w:val="none" w:sz="0" w:space="0" w:color="auto"/>
              </w:divBdr>
            </w:div>
            <w:div w:id="1780368598">
              <w:marLeft w:val="0"/>
              <w:marRight w:val="0"/>
              <w:marTop w:val="0"/>
              <w:marBottom w:val="0"/>
              <w:divBdr>
                <w:top w:val="none" w:sz="0" w:space="0" w:color="auto"/>
                <w:left w:val="none" w:sz="0" w:space="0" w:color="auto"/>
                <w:bottom w:val="none" w:sz="0" w:space="0" w:color="auto"/>
                <w:right w:val="none" w:sz="0" w:space="0" w:color="auto"/>
              </w:divBdr>
            </w:div>
          </w:divsChild>
        </w:div>
        <w:div w:id="1914000120">
          <w:marLeft w:val="0"/>
          <w:marRight w:val="0"/>
          <w:marTop w:val="0"/>
          <w:marBottom w:val="0"/>
          <w:divBdr>
            <w:top w:val="none" w:sz="0" w:space="0" w:color="auto"/>
            <w:left w:val="none" w:sz="0" w:space="0" w:color="auto"/>
            <w:bottom w:val="none" w:sz="0" w:space="0" w:color="auto"/>
            <w:right w:val="none" w:sz="0" w:space="0" w:color="auto"/>
          </w:divBdr>
          <w:divsChild>
            <w:div w:id="964502660">
              <w:marLeft w:val="0"/>
              <w:marRight w:val="0"/>
              <w:marTop w:val="0"/>
              <w:marBottom w:val="0"/>
              <w:divBdr>
                <w:top w:val="none" w:sz="0" w:space="0" w:color="auto"/>
                <w:left w:val="none" w:sz="0" w:space="0" w:color="auto"/>
                <w:bottom w:val="none" w:sz="0" w:space="0" w:color="auto"/>
                <w:right w:val="none" w:sz="0" w:space="0" w:color="auto"/>
              </w:divBdr>
            </w:div>
          </w:divsChild>
        </w:div>
        <w:div w:id="2009748994">
          <w:marLeft w:val="0"/>
          <w:marRight w:val="0"/>
          <w:marTop w:val="0"/>
          <w:marBottom w:val="0"/>
          <w:divBdr>
            <w:top w:val="none" w:sz="0" w:space="0" w:color="auto"/>
            <w:left w:val="none" w:sz="0" w:space="0" w:color="auto"/>
            <w:bottom w:val="none" w:sz="0" w:space="0" w:color="auto"/>
            <w:right w:val="none" w:sz="0" w:space="0" w:color="auto"/>
          </w:divBdr>
        </w:div>
        <w:div w:id="2041323067">
          <w:marLeft w:val="0"/>
          <w:marRight w:val="0"/>
          <w:marTop w:val="0"/>
          <w:marBottom w:val="0"/>
          <w:divBdr>
            <w:top w:val="none" w:sz="0" w:space="0" w:color="auto"/>
            <w:left w:val="none" w:sz="0" w:space="0" w:color="auto"/>
            <w:bottom w:val="none" w:sz="0" w:space="0" w:color="auto"/>
            <w:right w:val="none" w:sz="0" w:space="0" w:color="auto"/>
          </w:divBdr>
        </w:div>
      </w:divsChild>
    </w:div>
    <w:div w:id="235238766">
      <w:bodyDiv w:val="1"/>
      <w:marLeft w:val="0"/>
      <w:marRight w:val="0"/>
      <w:marTop w:val="0"/>
      <w:marBottom w:val="0"/>
      <w:divBdr>
        <w:top w:val="none" w:sz="0" w:space="0" w:color="auto"/>
        <w:left w:val="none" w:sz="0" w:space="0" w:color="auto"/>
        <w:bottom w:val="none" w:sz="0" w:space="0" w:color="auto"/>
        <w:right w:val="none" w:sz="0" w:space="0" w:color="auto"/>
      </w:divBdr>
      <w:divsChild>
        <w:div w:id="228467210">
          <w:marLeft w:val="0"/>
          <w:marRight w:val="0"/>
          <w:marTop w:val="0"/>
          <w:marBottom w:val="0"/>
          <w:divBdr>
            <w:top w:val="none" w:sz="0" w:space="0" w:color="auto"/>
            <w:left w:val="none" w:sz="0" w:space="0" w:color="auto"/>
            <w:bottom w:val="none" w:sz="0" w:space="0" w:color="auto"/>
            <w:right w:val="none" w:sz="0" w:space="0" w:color="auto"/>
          </w:divBdr>
          <w:divsChild>
            <w:div w:id="626132836">
              <w:marLeft w:val="0"/>
              <w:marRight w:val="0"/>
              <w:marTop w:val="0"/>
              <w:marBottom w:val="0"/>
              <w:divBdr>
                <w:top w:val="none" w:sz="0" w:space="0" w:color="auto"/>
                <w:left w:val="none" w:sz="0" w:space="0" w:color="auto"/>
                <w:bottom w:val="none" w:sz="0" w:space="0" w:color="auto"/>
                <w:right w:val="none" w:sz="0" w:space="0" w:color="auto"/>
              </w:divBdr>
            </w:div>
          </w:divsChild>
        </w:div>
        <w:div w:id="239566068">
          <w:marLeft w:val="0"/>
          <w:marRight w:val="0"/>
          <w:marTop w:val="0"/>
          <w:marBottom w:val="0"/>
          <w:divBdr>
            <w:top w:val="none" w:sz="0" w:space="0" w:color="auto"/>
            <w:left w:val="none" w:sz="0" w:space="0" w:color="auto"/>
            <w:bottom w:val="none" w:sz="0" w:space="0" w:color="auto"/>
            <w:right w:val="none" w:sz="0" w:space="0" w:color="auto"/>
          </w:divBdr>
          <w:divsChild>
            <w:div w:id="2016685860">
              <w:marLeft w:val="0"/>
              <w:marRight w:val="0"/>
              <w:marTop w:val="0"/>
              <w:marBottom w:val="0"/>
              <w:divBdr>
                <w:top w:val="none" w:sz="0" w:space="0" w:color="auto"/>
                <w:left w:val="none" w:sz="0" w:space="0" w:color="auto"/>
                <w:bottom w:val="none" w:sz="0" w:space="0" w:color="auto"/>
                <w:right w:val="none" w:sz="0" w:space="0" w:color="auto"/>
              </w:divBdr>
            </w:div>
          </w:divsChild>
        </w:div>
        <w:div w:id="242376151">
          <w:marLeft w:val="0"/>
          <w:marRight w:val="0"/>
          <w:marTop w:val="0"/>
          <w:marBottom w:val="0"/>
          <w:divBdr>
            <w:top w:val="none" w:sz="0" w:space="0" w:color="auto"/>
            <w:left w:val="none" w:sz="0" w:space="0" w:color="auto"/>
            <w:bottom w:val="none" w:sz="0" w:space="0" w:color="auto"/>
            <w:right w:val="none" w:sz="0" w:space="0" w:color="auto"/>
          </w:divBdr>
          <w:divsChild>
            <w:div w:id="1429809278">
              <w:marLeft w:val="0"/>
              <w:marRight w:val="0"/>
              <w:marTop w:val="0"/>
              <w:marBottom w:val="0"/>
              <w:divBdr>
                <w:top w:val="none" w:sz="0" w:space="0" w:color="auto"/>
                <w:left w:val="none" w:sz="0" w:space="0" w:color="auto"/>
                <w:bottom w:val="none" w:sz="0" w:space="0" w:color="auto"/>
                <w:right w:val="none" w:sz="0" w:space="0" w:color="auto"/>
              </w:divBdr>
            </w:div>
          </w:divsChild>
        </w:div>
        <w:div w:id="268440564">
          <w:marLeft w:val="0"/>
          <w:marRight w:val="0"/>
          <w:marTop w:val="0"/>
          <w:marBottom w:val="0"/>
          <w:divBdr>
            <w:top w:val="none" w:sz="0" w:space="0" w:color="auto"/>
            <w:left w:val="none" w:sz="0" w:space="0" w:color="auto"/>
            <w:bottom w:val="none" w:sz="0" w:space="0" w:color="auto"/>
            <w:right w:val="none" w:sz="0" w:space="0" w:color="auto"/>
          </w:divBdr>
          <w:divsChild>
            <w:div w:id="913008224">
              <w:marLeft w:val="0"/>
              <w:marRight w:val="0"/>
              <w:marTop w:val="0"/>
              <w:marBottom w:val="0"/>
              <w:divBdr>
                <w:top w:val="none" w:sz="0" w:space="0" w:color="auto"/>
                <w:left w:val="none" w:sz="0" w:space="0" w:color="auto"/>
                <w:bottom w:val="none" w:sz="0" w:space="0" w:color="auto"/>
                <w:right w:val="none" w:sz="0" w:space="0" w:color="auto"/>
              </w:divBdr>
            </w:div>
          </w:divsChild>
        </w:div>
        <w:div w:id="469516912">
          <w:marLeft w:val="0"/>
          <w:marRight w:val="0"/>
          <w:marTop w:val="0"/>
          <w:marBottom w:val="0"/>
          <w:divBdr>
            <w:top w:val="none" w:sz="0" w:space="0" w:color="auto"/>
            <w:left w:val="none" w:sz="0" w:space="0" w:color="auto"/>
            <w:bottom w:val="none" w:sz="0" w:space="0" w:color="auto"/>
            <w:right w:val="none" w:sz="0" w:space="0" w:color="auto"/>
          </w:divBdr>
          <w:divsChild>
            <w:div w:id="1194801934">
              <w:marLeft w:val="0"/>
              <w:marRight w:val="0"/>
              <w:marTop w:val="0"/>
              <w:marBottom w:val="0"/>
              <w:divBdr>
                <w:top w:val="none" w:sz="0" w:space="0" w:color="auto"/>
                <w:left w:val="none" w:sz="0" w:space="0" w:color="auto"/>
                <w:bottom w:val="none" w:sz="0" w:space="0" w:color="auto"/>
                <w:right w:val="none" w:sz="0" w:space="0" w:color="auto"/>
              </w:divBdr>
            </w:div>
          </w:divsChild>
        </w:div>
        <w:div w:id="698241415">
          <w:marLeft w:val="0"/>
          <w:marRight w:val="0"/>
          <w:marTop w:val="0"/>
          <w:marBottom w:val="0"/>
          <w:divBdr>
            <w:top w:val="none" w:sz="0" w:space="0" w:color="auto"/>
            <w:left w:val="none" w:sz="0" w:space="0" w:color="auto"/>
            <w:bottom w:val="none" w:sz="0" w:space="0" w:color="auto"/>
            <w:right w:val="none" w:sz="0" w:space="0" w:color="auto"/>
          </w:divBdr>
          <w:divsChild>
            <w:div w:id="2077706153">
              <w:marLeft w:val="0"/>
              <w:marRight w:val="0"/>
              <w:marTop w:val="0"/>
              <w:marBottom w:val="0"/>
              <w:divBdr>
                <w:top w:val="none" w:sz="0" w:space="0" w:color="auto"/>
                <w:left w:val="none" w:sz="0" w:space="0" w:color="auto"/>
                <w:bottom w:val="none" w:sz="0" w:space="0" w:color="auto"/>
                <w:right w:val="none" w:sz="0" w:space="0" w:color="auto"/>
              </w:divBdr>
            </w:div>
          </w:divsChild>
        </w:div>
        <w:div w:id="956302329">
          <w:marLeft w:val="0"/>
          <w:marRight w:val="0"/>
          <w:marTop w:val="0"/>
          <w:marBottom w:val="0"/>
          <w:divBdr>
            <w:top w:val="none" w:sz="0" w:space="0" w:color="auto"/>
            <w:left w:val="none" w:sz="0" w:space="0" w:color="auto"/>
            <w:bottom w:val="none" w:sz="0" w:space="0" w:color="auto"/>
            <w:right w:val="none" w:sz="0" w:space="0" w:color="auto"/>
          </w:divBdr>
          <w:divsChild>
            <w:div w:id="1581064002">
              <w:marLeft w:val="0"/>
              <w:marRight w:val="0"/>
              <w:marTop w:val="0"/>
              <w:marBottom w:val="0"/>
              <w:divBdr>
                <w:top w:val="none" w:sz="0" w:space="0" w:color="auto"/>
                <w:left w:val="none" w:sz="0" w:space="0" w:color="auto"/>
                <w:bottom w:val="none" w:sz="0" w:space="0" w:color="auto"/>
                <w:right w:val="none" w:sz="0" w:space="0" w:color="auto"/>
              </w:divBdr>
            </w:div>
          </w:divsChild>
        </w:div>
        <w:div w:id="973482360">
          <w:marLeft w:val="0"/>
          <w:marRight w:val="0"/>
          <w:marTop w:val="0"/>
          <w:marBottom w:val="0"/>
          <w:divBdr>
            <w:top w:val="none" w:sz="0" w:space="0" w:color="auto"/>
            <w:left w:val="none" w:sz="0" w:space="0" w:color="auto"/>
            <w:bottom w:val="none" w:sz="0" w:space="0" w:color="auto"/>
            <w:right w:val="none" w:sz="0" w:space="0" w:color="auto"/>
          </w:divBdr>
          <w:divsChild>
            <w:div w:id="546718463">
              <w:marLeft w:val="0"/>
              <w:marRight w:val="0"/>
              <w:marTop w:val="0"/>
              <w:marBottom w:val="0"/>
              <w:divBdr>
                <w:top w:val="none" w:sz="0" w:space="0" w:color="auto"/>
                <w:left w:val="none" w:sz="0" w:space="0" w:color="auto"/>
                <w:bottom w:val="none" w:sz="0" w:space="0" w:color="auto"/>
                <w:right w:val="none" w:sz="0" w:space="0" w:color="auto"/>
              </w:divBdr>
            </w:div>
          </w:divsChild>
        </w:div>
        <w:div w:id="1309743758">
          <w:marLeft w:val="0"/>
          <w:marRight w:val="0"/>
          <w:marTop w:val="0"/>
          <w:marBottom w:val="0"/>
          <w:divBdr>
            <w:top w:val="none" w:sz="0" w:space="0" w:color="auto"/>
            <w:left w:val="none" w:sz="0" w:space="0" w:color="auto"/>
            <w:bottom w:val="none" w:sz="0" w:space="0" w:color="auto"/>
            <w:right w:val="none" w:sz="0" w:space="0" w:color="auto"/>
          </w:divBdr>
          <w:divsChild>
            <w:div w:id="1407796878">
              <w:marLeft w:val="0"/>
              <w:marRight w:val="0"/>
              <w:marTop w:val="0"/>
              <w:marBottom w:val="0"/>
              <w:divBdr>
                <w:top w:val="none" w:sz="0" w:space="0" w:color="auto"/>
                <w:left w:val="none" w:sz="0" w:space="0" w:color="auto"/>
                <w:bottom w:val="none" w:sz="0" w:space="0" w:color="auto"/>
                <w:right w:val="none" w:sz="0" w:space="0" w:color="auto"/>
              </w:divBdr>
            </w:div>
          </w:divsChild>
        </w:div>
        <w:div w:id="1369181040">
          <w:marLeft w:val="0"/>
          <w:marRight w:val="0"/>
          <w:marTop w:val="0"/>
          <w:marBottom w:val="0"/>
          <w:divBdr>
            <w:top w:val="none" w:sz="0" w:space="0" w:color="auto"/>
            <w:left w:val="none" w:sz="0" w:space="0" w:color="auto"/>
            <w:bottom w:val="none" w:sz="0" w:space="0" w:color="auto"/>
            <w:right w:val="none" w:sz="0" w:space="0" w:color="auto"/>
          </w:divBdr>
          <w:divsChild>
            <w:div w:id="653920362">
              <w:marLeft w:val="0"/>
              <w:marRight w:val="0"/>
              <w:marTop w:val="0"/>
              <w:marBottom w:val="0"/>
              <w:divBdr>
                <w:top w:val="none" w:sz="0" w:space="0" w:color="auto"/>
                <w:left w:val="none" w:sz="0" w:space="0" w:color="auto"/>
                <w:bottom w:val="none" w:sz="0" w:space="0" w:color="auto"/>
                <w:right w:val="none" w:sz="0" w:space="0" w:color="auto"/>
              </w:divBdr>
            </w:div>
          </w:divsChild>
        </w:div>
        <w:div w:id="1468860460">
          <w:marLeft w:val="0"/>
          <w:marRight w:val="0"/>
          <w:marTop w:val="0"/>
          <w:marBottom w:val="0"/>
          <w:divBdr>
            <w:top w:val="none" w:sz="0" w:space="0" w:color="auto"/>
            <w:left w:val="none" w:sz="0" w:space="0" w:color="auto"/>
            <w:bottom w:val="none" w:sz="0" w:space="0" w:color="auto"/>
            <w:right w:val="none" w:sz="0" w:space="0" w:color="auto"/>
          </w:divBdr>
          <w:divsChild>
            <w:div w:id="60253964">
              <w:marLeft w:val="0"/>
              <w:marRight w:val="0"/>
              <w:marTop w:val="0"/>
              <w:marBottom w:val="0"/>
              <w:divBdr>
                <w:top w:val="none" w:sz="0" w:space="0" w:color="auto"/>
                <w:left w:val="none" w:sz="0" w:space="0" w:color="auto"/>
                <w:bottom w:val="none" w:sz="0" w:space="0" w:color="auto"/>
                <w:right w:val="none" w:sz="0" w:space="0" w:color="auto"/>
              </w:divBdr>
            </w:div>
          </w:divsChild>
        </w:div>
        <w:div w:id="1574395142">
          <w:marLeft w:val="0"/>
          <w:marRight w:val="0"/>
          <w:marTop w:val="0"/>
          <w:marBottom w:val="0"/>
          <w:divBdr>
            <w:top w:val="none" w:sz="0" w:space="0" w:color="auto"/>
            <w:left w:val="none" w:sz="0" w:space="0" w:color="auto"/>
            <w:bottom w:val="none" w:sz="0" w:space="0" w:color="auto"/>
            <w:right w:val="none" w:sz="0" w:space="0" w:color="auto"/>
          </w:divBdr>
          <w:divsChild>
            <w:div w:id="895354196">
              <w:marLeft w:val="0"/>
              <w:marRight w:val="0"/>
              <w:marTop w:val="0"/>
              <w:marBottom w:val="0"/>
              <w:divBdr>
                <w:top w:val="none" w:sz="0" w:space="0" w:color="auto"/>
                <w:left w:val="none" w:sz="0" w:space="0" w:color="auto"/>
                <w:bottom w:val="none" w:sz="0" w:space="0" w:color="auto"/>
                <w:right w:val="none" w:sz="0" w:space="0" w:color="auto"/>
              </w:divBdr>
            </w:div>
          </w:divsChild>
        </w:div>
        <w:div w:id="1836257872">
          <w:marLeft w:val="0"/>
          <w:marRight w:val="0"/>
          <w:marTop w:val="0"/>
          <w:marBottom w:val="0"/>
          <w:divBdr>
            <w:top w:val="none" w:sz="0" w:space="0" w:color="auto"/>
            <w:left w:val="none" w:sz="0" w:space="0" w:color="auto"/>
            <w:bottom w:val="none" w:sz="0" w:space="0" w:color="auto"/>
            <w:right w:val="none" w:sz="0" w:space="0" w:color="auto"/>
          </w:divBdr>
          <w:divsChild>
            <w:div w:id="2062093669">
              <w:marLeft w:val="0"/>
              <w:marRight w:val="0"/>
              <w:marTop w:val="0"/>
              <w:marBottom w:val="0"/>
              <w:divBdr>
                <w:top w:val="none" w:sz="0" w:space="0" w:color="auto"/>
                <w:left w:val="none" w:sz="0" w:space="0" w:color="auto"/>
                <w:bottom w:val="none" w:sz="0" w:space="0" w:color="auto"/>
                <w:right w:val="none" w:sz="0" w:space="0" w:color="auto"/>
              </w:divBdr>
            </w:div>
          </w:divsChild>
        </w:div>
        <w:div w:id="1872179845">
          <w:marLeft w:val="0"/>
          <w:marRight w:val="0"/>
          <w:marTop w:val="0"/>
          <w:marBottom w:val="0"/>
          <w:divBdr>
            <w:top w:val="none" w:sz="0" w:space="0" w:color="auto"/>
            <w:left w:val="none" w:sz="0" w:space="0" w:color="auto"/>
            <w:bottom w:val="none" w:sz="0" w:space="0" w:color="auto"/>
            <w:right w:val="none" w:sz="0" w:space="0" w:color="auto"/>
          </w:divBdr>
          <w:divsChild>
            <w:div w:id="1394160203">
              <w:marLeft w:val="0"/>
              <w:marRight w:val="0"/>
              <w:marTop w:val="0"/>
              <w:marBottom w:val="0"/>
              <w:divBdr>
                <w:top w:val="none" w:sz="0" w:space="0" w:color="auto"/>
                <w:left w:val="none" w:sz="0" w:space="0" w:color="auto"/>
                <w:bottom w:val="none" w:sz="0" w:space="0" w:color="auto"/>
                <w:right w:val="none" w:sz="0" w:space="0" w:color="auto"/>
              </w:divBdr>
            </w:div>
          </w:divsChild>
        </w:div>
        <w:div w:id="1953516267">
          <w:marLeft w:val="0"/>
          <w:marRight w:val="0"/>
          <w:marTop w:val="0"/>
          <w:marBottom w:val="0"/>
          <w:divBdr>
            <w:top w:val="none" w:sz="0" w:space="0" w:color="auto"/>
            <w:left w:val="none" w:sz="0" w:space="0" w:color="auto"/>
            <w:bottom w:val="none" w:sz="0" w:space="0" w:color="auto"/>
            <w:right w:val="none" w:sz="0" w:space="0" w:color="auto"/>
          </w:divBdr>
          <w:divsChild>
            <w:div w:id="1549759155">
              <w:marLeft w:val="0"/>
              <w:marRight w:val="0"/>
              <w:marTop w:val="0"/>
              <w:marBottom w:val="0"/>
              <w:divBdr>
                <w:top w:val="none" w:sz="0" w:space="0" w:color="auto"/>
                <w:left w:val="none" w:sz="0" w:space="0" w:color="auto"/>
                <w:bottom w:val="none" w:sz="0" w:space="0" w:color="auto"/>
                <w:right w:val="none" w:sz="0" w:space="0" w:color="auto"/>
              </w:divBdr>
            </w:div>
          </w:divsChild>
        </w:div>
        <w:div w:id="1963530651">
          <w:marLeft w:val="0"/>
          <w:marRight w:val="0"/>
          <w:marTop w:val="0"/>
          <w:marBottom w:val="0"/>
          <w:divBdr>
            <w:top w:val="none" w:sz="0" w:space="0" w:color="auto"/>
            <w:left w:val="none" w:sz="0" w:space="0" w:color="auto"/>
            <w:bottom w:val="none" w:sz="0" w:space="0" w:color="auto"/>
            <w:right w:val="none" w:sz="0" w:space="0" w:color="auto"/>
          </w:divBdr>
          <w:divsChild>
            <w:div w:id="1873687425">
              <w:marLeft w:val="0"/>
              <w:marRight w:val="0"/>
              <w:marTop w:val="0"/>
              <w:marBottom w:val="0"/>
              <w:divBdr>
                <w:top w:val="none" w:sz="0" w:space="0" w:color="auto"/>
                <w:left w:val="none" w:sz="0" w:space="0" w:color="auto"/>
                <w:bottom w:val="none" w:sz="0" w:space="0" w:color="auto"/>
                <w:right w:val="none" w:sz="0" w:space="0" w:color="auto"/>
              </w:divBdr>
            </w:div>
          </w:divsChild>
        </w:div>
        <w:div w:id="2063169408">
          <w:marLeft w:val="0"/>
          <w:marRight w:val="0"/>
          <w:marTop w:val="0"/>
          <w:marBottom w:val="0"/>
          <w:divBdr>
            <w:top w:val="none" w:sz="0" w:space="0" w:color="auto"/>
            <w:left w:val="none" w:sz="0" w:space="0" w:color="auto"/>
            <w:bottom w:val="none" w:sz="0" w:space="0" w:color="auto"/>
            <w:right w:val="none" w:sz="0" w:space="0" w:color="auto"/>
          </w:divBdr>
          <w:divsChild>
            <w:div w:id="1252543296">
              <w:marLeft w:val="0"/>
              <w:marRight w:val="0"/>
              <w:marTop w:val="0"/>
              <w:marBottom w:val="0"/>
              <w:divBdr>
                <w:top w:val="none" w:sz="0" w:space="0" w:color="auto"/>
                <w:left w:val="none" w:sz="0" w:space="0" w:color="auto"/>
                <w:bottom w:val="none" w:sz="0" w:space="0" w:color="auto"/>
                <w:right w:val="none" w:sz="0" w:space="0" w:color="auto"/>
              </w:divBdr>
            </w:div>
            <w:div w:id="2006124988">
              <w:marLeft w:val="0"/>
              <w:marRight w:val="0"/>
              <w:marTop w:val="0"/>
              <w:marBottom w:val="0"/>
              <w:divBdr>
                <w:top w:val="none" w:sz="0" w:space="0" w:color="auto"/>
                <w:left w:val="none" w:sz="0" w:space="0" w:color="auto"/>
                <w:bottom w:val="none" w:sz="0" w:space="0" w:color="auto"/>
                <w:right w:val="none" w:sz="0" w:space="0" w:color="auto"/>
              </w:divBdr>
            </w:div>
          </w:divsChild>
        </w:div>
        <w:div w:id="2072999375">
          <w:marLeft w:val="0"/>
          <w:marRight w:val="0"/>
          <w:marTop w:val="0"/>
          <w:marBottom w:val="0"/>
          <w:divBdr>
            <w:top w:val="none" w:sz="0" w:space="0" w:color="auto"/>
            <w:left w:val="none" w:sz="0" w:space="0" w:color="auto"/>
            <w:bottom w:val="none" w:sz="0" w:space="0" w:color="auto"/>
            <w:right w:val="none" w:sz="0" w:space="0" w:color="auto"/>
          </w:divBdr>
          <w:divsChild>
            <w:div w:id="212029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5453">
      <w:bodyDiv w:val="1"/>
      <w:marLeft w:val="0"/>
      <w:marRight w:val="0"/>
      <w:marTop w:val="0"/>
      <w:marBottom w:val="0"/>
      <w:divBdr>
        <w:top w:val="none" w:sz="0" w:space="0" w:color="auto"/>
        <w:left w:val="none" w:sz="0" w:space="0" w:color="auto"/>
        <w:bottom w:val="none" w:sz="0" w:space="0" w:color="auto"/>
        <w:right w:val="none" w:sz="0" w:space="0" w:color="auto"/>
      </w:divBdr>
    </w:div>
    <w:div w:id="308292763">
      <w:bodyDiv w:val="1"/>
      <w:marLeft w:val="0"/>
      <w:marRight w:val="0"/>
      <w:marTop w:val="0"/>
      <w:marBottom w:val="0"/>
      <w:divBdr>
        <w:top w:val="none" w:sz="0" w:space="0" w:color="auto"/>
        <w:left w:val="none" w:sz="0" w:space="0" w:color="auto"/>
        <w:bottom w:val="none" w:sz="0" w:space="0" w:color="auto"/>
        <w:right w:val="none" w:sz="0" w:space="0" w:color="auto"/>
      </w:divBdr>
      <w:divsChild>
        <w:div w:id="294070306">
          <w:marLeft w:val="0"/>
          <w:marRight w:val="0"/>
          <w:marTop w:val="0"/>
          <w:marBottom w:val="0"/>
          <w:divBdr>
            <w:top w:val="none" w:sz="0" w:space="0" w:color="auto"/>
            <w:left w:val="none" w:sz="0" w:space="0" w:color="auto"/>
            <w:bottom w:val="none" w:sz="0" w:space="0" w:color="auto"/>
            <w:right w:val="none" w:sz="0" w:space="0" w:color="auto"/>
          </w:divBdr>
        </w:div>
        <w:div w:id="391739044">
          <w:marLeft w:val="0"/>
          <w:marRight w:val="0"/>
          <w:marTop w:val="0"/>
          <w:marBottom w:val="0"/>
          <w:divBdr>
            <w:top w:val="none" w:sz="0" w:space="0" w:color="auto"/>
            <w:left w:val="none" w:sz="0" w:space="0" w:color="auto"/>
            <w:bottom w:val="none" w:sz="0" w:space="0" w:color="auto"/>
            <w:right w:val="none" w:sz="0" w:space="0" w:color="auto"/>
          </w:divBdr>
        </w:div>
        <w:div w:id="420756646">
          <w:marLeft w:val="0"/>
          <w:marRight w:val="0"/>
          <w:marTop w:val="0"/>
          <w:marBottom w:val="0"/>
          <w:divBdr>
            <w:top w:val="none" w:sz="0" w:space="0" w:color="auto"/>
            <w:left w:val="none" w:sz="0" w:space="0" w:color="auto"/>
            <w:bottom w:val="none" w:sz="0" w:space="0" w:color="auto"/>
            <w:right w:val="none" w:sz="0" w:space="0" w:color="auto"/>
          </w:divBdr>
        </w:div>
        <w:div w:id="858734163">
          <w:marLeft w:val="0"/>
          <w:marRight w:val="0"/>
          <w:marTop w:val="0"/>
          <w:marBottom w:val="0"/>
          <w:divBdr>
            <w:top w:val="none" w:sz="0" w:space="0" w:color="auto"/>
            <w:left w:val="none" w:sz="0" w:space="0" w:color="auto"/>
            <w:bottom w:val="none" w:sz="0" w:space="0" w:color="auto"/>
            <w:right w:val="none" w:sz="0" w:space="0" w:color="auto"/>
          </w:divBdr>
        </w:div>
        <w:div w:id="1251423843">
          <w:marLeft w:val="0"/>
          <w:marRight w:val="0"/>
          <w:marTop w:val="0"/>
          <w:marBottom w:val="0"/>
          <w:divBdr>
            <w:top w:val="none" w:sz="0" w:space="0" w:color="auto"/>
            <w:left w:val="none" w:sz="0" w:space="0" w:color="auto"/>
            <w:bottom w:val="none" w:sz="0" w:space="0" w:color="auto"/>
            <w:right w:val="none" w:sz="0" w:space="0" w:color="auto"/>
          </w:divBdr>
        </w:div>
        <w:div w:id="1419475547">
          <w:marLeft w:val="0"/>
          <w:marRight w:val="0"/>
          <w:marTop w:val="0"/>
          <w:marBottom w:val="0"/>
          <w:divBdr>
            <w:top w:val="none" w:sz="0" w:space="0" w:color="auto"/>
            <w:left w:val="none" w:sz="0" w:space="0" w:color="auto"/>
            <w:bottom w:val="none" w:sz="0" w:space="0" w:color="auto"/>
            <w:right w:val="none" w:sz="0" w:space="0" w:color="auto"/>
          </w:divBdr>
        </w:div>
        <w:div w:id="1513837289">
          <w:marLeft w:val="0"/>
          <w:marRight w:val="0"/>
          <w:marTop w:val="0"/>
          <w:marBottom w:val="0"/>
          <w:divBdr>
            <w:top w:val="none" w:sz="0" w:space="0" w:color="auto"/>
            <w:left w:val="none" w:sz="0" w:space="0" w:color="auto"/>
            <w:bottom w:val="none" w:sz="0" w:space="0" w:color="auto"/>
            <w:right w:val="none" w:sz="0" w:space="0" w:color="auto"/>
          </w:divBdr>
        </w:div>
        <w:div w:id="1718048493">
          <w:marLeft w:val="0"/>
          <w:marRight w:val="0"/>
          <w:marTop w:val="0"/>
          <w:marBottom w:val="0"/>
          <w:divBdr>
            <w:top w:val="none" w:sz="0" w:space="0" w:color="auto"/>
            <w:left w:val="none" w:sz="0" w:space="0" w:color="auto"/>
            <w:bottom w:val="none" w:sz="0" w:space="0" w:color="auto"/>
            <w:right w:val="none" w:sz="0" w:space="0" w:color="auto"/>
          </w:divBdr>
        </w:div>
        <w:div w:id="1770273269">
          <w:marLeft w:val="0"/>
          <w:marRight w:val="0"/>
          <w:marTop w:val="0"/>
          <w:marBottom w:val="0"/>
          <w:divBdr>
            <w:top w:val="none" w:sz="0" w:space="0" w:color="auto"/>
            <w:left w:val="none" w:sz="0" w:space="0" w:color="auto"/>
            <w:bottom w:val="none" w:sz="0" w:space="0" w:color="auto"/>
            <w:right w:val="none" w:sz="0" w:space="0" w:color="auto"/>
          </w:divBdr>
        </w:div>
        <w:div w:id="2079786105">
          <w:marLeft w:val="0"/>
          <w:marRight w:val="0"/>
          <w:marTop w:val="0"/>
          <w:marBottom w:val="0"/>
          <w:divBdr>
            <w:top w:val="none" w:sz="0" w:space="0" w:color="auto"/>
            <w:left w:val="none" w:sz="0" w:space="0" w:color="auto"/>
            <w:bottom w:val="none" w:sz="0" w:space="0" w:color="auto"/>
            <w:right w:val="none" w:sz="0" w:space="0" w:color="auto"/>
          </w:divBdr>
        </w:div>
      </w:divsChild>
    </w:div>
    <w:div w:id="450326895">
      <w:bodyDiv w:val="1"/>
      <w:marLeft w:val="0"/>
      <w:marRight w:val="0"/>
      <w:marTop w:val="0"/>
      <w:marBottom w:val="0"/>
      <w:divBdr>
        <w:top w:val="none" w:sz="0" w:space="0" w:color="auto"/>
        <w:left w:val="none" w:sz="0" w:space="0" w:color="auto"/>
        <w:bottom w:val="none" w:sz="0" w:space="0" w:color="auto"/>
        <w:right w:val="none" w:sz="0" w:space="0" w:color="auto"/>
      </w:divBdr>
    </w:div>
    <w:div w:id="508256982">
      <w:bodyDiv w:val="1"/>
      <w:marLeft w:val="0"/>
      <w:marRight w:val="0"/>
      <w:marTop w:val="0"/>
      <w:marBottom w:val="0"/>
      <w:divBdr>
        <w:top w:val="none" w:sz="0" w:space="0" w:color="auto"/>
        <w:left w:val="none" w:sz="0" w:space="0" w:color="auto"/>
        <w:bottom w:val="none" w:sz="0" w:space="0" w:color="auto"/>
        <w:right w:val="none" w:sz="0" w:space="0" w:color="auto"/>
      </w:divBdr>
      <w:divsChild>
        <w:div w:id="146480154">
          <w:marLeft w:val="0"/>
          <w:marRight w:val="0"/>
          <w:marTop w:val="0"/>
          <w:marBottom w:val="0"/>
          <w:divBdr>
            <w:top w:val="none" w:sz="0" w:space="0" w:color="auto"/>
            <w:left w:val="none" w:sz="0" w:space="0" w:color="auto"/>
            <w:bottom w:val="none" w:sz="0" w:space="0" w:color="auto"/>
            <w:right w:val="none" w:sz="0" w:space="0" w:color="auto"/>
          </w:divBdr>
        </w:div>
        <w:div w:id="393284675">
          <w:marLeft w:val="0"/>
          <w:marRight w:val="0"/>
          <w:marTop w:val="0"/>
          <w:marBottom w:val="0"/>
          <w:divBdr>
            <w:top w:val="none" w:sz="0" w:space="0" w:color="auto"/>
            <w:left w:val="none" w:sz="0" w:space="0" w:color="auto"/>
            <w:bottom w:val="none" w:sz="0" w:space="0" w:color="auto"/>
            <w:right w:val="none" w:sz="0" w:space="0" w:color="auto"/>
          </w:divBdr>
        </w:div>
        <w:div w:id="790586393">
          <w:marLeft w:val="0"/>
          <w:marRight w:val="0"/>
          <w:marTop w:val="0"/>
          <w:marBottom w:val="0"/>
          <w:divBdr>
            <w:top w:val="none" w:sz="0" w:space="0" w:color="auto"/>
            <w:left w:val="none" w:sz="0" w:space="0" w:color="auto"/>
            <w:bottom w:val="none" w:sz="0" w:space="0" w:color="auto"/>
            <w:right w:val="none" w:sz="0" w:space="0" w:color="auto"/>
          </w:divBdr>
        </w:div>
        <w:div w:id="1177648298">
          <w:marLeft w:val="0"/>
          <w:marRight w:val="0"/>
          <w:marTop w:val="0"/>
          <w:marBottom w:val="0"/>
          <w:divBdr>
            <w:top w:val="none" w:sz="0" w:space="0" w:color="auto"/>
            <w:left w:val="none" w:sz="0" w:space="0" w:color="auto"/>
            <w:bottom w:val="none" w:sz="0" w:space="0" w:color="auto"/>
            <w:right w:val="none" w:sz="0" w:space="0" w:color="auto"/>
          </w:divBdr>
        </w:div>
        <w:div w:id="1259755574">
          <w:marLeft w:val="0"/>
          <w:marRight w:val="0"/>
          <w:marTop w:val="0"/>
          <w:marBottom w:val="0"/>
          <w:divBdr>
            <w:top w:val="none" w:sz="0" w:space="0" w:color="auto"/>
            <w:left w:val="none" w:sz="0" w:space="0" w:color="auto"/>
            <w:bottom w:val="none" w:sz="0" w:space="0" w:color="auto"/>
            <w:right w:val="none" w:sz="0" w:space="0" w:color="auto"/>
          </w:divBdr>
        </w:div>
        <w:div w:id="1260722985">
          <w:marLeft w:val="0"/>
          <w:marRight w:val="0"/>
          <w:marTop w:val="0"/>
          <w:marBottom w:val="0"/>
          <w:divBdr>
            <w:top w:val="none" w:sz="0" w:space="0" w:color="auto"/>
            <w:left w:val="none" w:sz="0" w:space="0" w:color="auto"/>
            <w:bottom w:val="none" w:sz="0" w:space="0" w:color="auto"/>
            <w:right w:val="none" w:sz="0" w:space="0" w:color="auto"/>
          </w:divBdr>
        </w:div>
        <w:div w:id="1314486198">
          <w:marLeft w:val="0"/>
          <w:marRight w:val="0"/>
          <w:marTop w:val="0"/>
          <w:marBottom w:val="0"/>
          <w:divBdr>
            <w:top w:val="none" w:sz="0" w:space="0" w:color="auto"/>
            <w:left w:val="none" w:sz="0" w:space="0" w:color="auto"/>
            <w:bottom w:val="none" w:sz="0" w:space="0" w:color="auto"/>
            <w:right w:val="none" w:sz="0" w:space="0" w:color="auto"/>
          </w:divBdr>
        </w:div>
        <w:div w:id="1354191935">
          <w:marLeft w:val="0"/>
          <w:marRight w:val="0"/>
          <w:marTop w:val="0"/>
          <w:marBottom w:val="0"/>
          <w:divBdr>
            <w:top w:val="none" w:sz="0" w:space="0" w:color="auto"/>
            <w:left w:val="none" w:sz="0" w:space="0" w:color="auto"/>
            <w:bottom w:val="none" w:sz="0" w:space="0" w:color="auto"/>
            <w:right w:val="none" w:sz="0" w:space="0" w:color="auto"/>
          </w:divBdr>
        </w:div>
        <w:div w:id="1427112943">
          <w:marLeft w:val="0"/>
          <w:marRight w:val="0"/>
          <w:marTop w:val="0"/>
          <w:marBottom w:val="0"/>
          <w:divBdr>
            <w:top w:val="none" w:sz="0" w:space="0" w:color="auto"/>
            <w:left w:val="none" w:sz="0" w:space="0" w:color="auto"/>
            <w:bottom w:val="none" w:sz="0" w:space="0" w:color="auto"/>
            <w:right w:val="none" w:sz="0" w:space="0" w:color="auto"/>
          </w:divBdr>
        </w:div>
        <w:div w:id="1621373107">
          <w:marLeft w:val="0"/>
          <w:marRight w:val="0"/>
          <w:marTop w:val="0"/>
          <w:marBottom w:val="0"/>
          <w:divBdr>
            <w:top w:val="none" w:sz="0" w:space="0" w:color="auto"/>
            <w:left w:val="none" w:sz="0" w:space="0" w:color="auto"/>
            <w:bottom w:val="none" w:sz="0" w:space="0" w:color="auto"/>
            <w:right w:val="none" w:sz="0" w:space="0" w:color="auto"/>
          </w:divBdr>
        </w:div>
        <w:div w:id="2023238917">
          <w:marLeft w:val="0"/>
          <w:marRight w:val="0"/>
          <w:marTop w:val="0"/>
          <w:marBottom w:val="0"/>
          <w:divBdr>
            <w:top w:val="none" w:sz="0" w:space="0" w:color="auto"/>
            <w:left w:val="none" w:sz="0" w:space="0" w:color="auto"/>
            <w:bottom w:val="none" w:sz="0" w:space="0" w:color="auto"/>
            <w:right w:val="none" w:sz="0" w:space="0" w:color="auto"/>
          </w:divBdr>
        </w:div>
        <w:div w:id="2056464597">
          <w:marLeft w:val="0"/>
          <w:marRight w:val="0"/>
          <w:marTop w:val="0"/>
          <w:marBottom w:val="0"/>
          <w:divBdr>
            <w:top w:val="none" w:sz="0" w:space="0" w:color="auto"/>
            <w:left w:val="none" w:sz="0" w:space="0" w:color="auto"/>
            <w:bottom w:val="none" w:sz="0" w:space="0" w:color="auto"/>
            <w:right w:val="none" w:sz="0" w:space="0" w:color="auto"/>
          </w:divBdr>
        </w:div>
      </w:divsChild>
    </w:div>
    <w:div w:id="737171881">
      <w:bodyDiv w:val="1"/>
      <w:marLeft w:val="0"/>
      <w:marRight w:val="0"/>
      <w:marTop w:val="0"/>
      <w:marBottom w:val="0"/>
      <w:divBdr>
        <w:top w:val="none" w:sz="0" w:space="0" w:color="auto"/>
        <w:left w:val="none" w:sz="0" w:space="0" w:color="auto"/>
        <w:bottom w:val="none" w:sz="0" w:space="0" w:color="auto"/>
        <w:right w:val="none" w:sz="0" w:space="0" w:color="auto"/>
      </w:divBdr>
      <w:divsChild>
        <w:div w:id="246354276">
          <w:marLeft w:val="0"/>
          <w:marRight w:val="0"/>
          <w:marTop w:val="0"/>
          <w:marBottom w:val="0"/>
          <w:divBdr>
            <w:top w:val="none" w:sz="0" w:space="0" w:color="auto"/>
            <w:left w:val="none" w:sz="0" w:space="0" w:color="auto"/>
            <w:bottom w:val="none" w:sz="0" w:space="0" w:color="auto"/>
            <w:right w:val="none" w:sz="0" w:space="0" w:color="auto"/>
          </w:divBdr>
        </w:div>
        <w:div w:id="306781858">
          <w:marLeft w:val="0"/>
          <w:marRight w:val="0"/>
          <w:marTop w:val="0"/>
          <w:marBottom w:val="0"/>
          <w:divBdr>
            <w:top w:val="none" w:sz="0" w:space="0" w:color="auto"/>
            <w:left w:val="none" w:sz="0" w:space="0" w:color="auto"/>
            <w:bottom w:val="none" w:sz="0" w:space="0" w:color="auto"/>
            <w:right w:val="none" w:sz="0" w:space="0" w:color="auto"/>
          </w:divBdr>
        </w:div>
        <w:div w:id="775711875">
          <w:marLeft w:val="0"/>
          <w:marRight w:val="0"/>
          <w:marTop w:val="0"/>
          <w:marBottom w:val="0"/>
          <w:divBdr>
            <w:top w:val="none" w:sz="0" w:space="0" w:color="auto"/>
            <w:left w:val="none" w:sz="0" w:space="0" w:color="auto"/>
            <w:bottom w:val="none" w:sz="0" w:space="0" w:color="auto"/>
            <w:right w:val="none" w:sz="0" w:space="0" w:color="auto"/>
          </w:divBdr>
        </w:div>
        <w:div w:id="971399681">
          <w:marLeft w:val="0"/>
          <w:marRight w:val="0"/>
          <w:marTop w:val="0"/>
          <w:marBottom w:val="0"/>
          <w:divBdr>
            <w:top w:val="none" w:sz="0" w:space="0" w:color="auto"/>
            <w:left w:val="none" w:sz="0" w:space="0" w:color="auto"/>
            <w:bottom w:val="none" w:sz="0" w:space="0" w:color="auto"/>
            <w:right w:val="none" w:sz="0" w:space="0" w:color="auto"/>
          </w:divBdr>
        </w:div>
        <w:div w:id="982738916">
          <w:marLeft w:val="0"/>
          <w:marRight w:val="0"/>
          <w:marTop w:val="0"/>
          <w:marBottom w:val="0"/>
          <w:divBdr>
            <w:top w:val="none" w:sz="0" w:space="0" w:color="auto"/>
            <w:left w:val="none" w:sz="0" w:space="0" w:color="auto"/>
            <w:bottom w:val="none" w:sz="0" w:space="0" w:color="auto"/>
            <w:right w:val="none" w:sz="0" w:space="0" w:color="auto"/>
          </w:divBdr>
        </w:div>
        <w:div w:id="1055620946">
          <w:marLeft w:val="0"/>
          <w:marRight w:val="0"/>
          <w:marTop w:val="0"/>
          <w:marBottom w:val="0"/>
          <w:divBdr>
            <w:top w:val="none" w:sz="0" w:space="0" w:color="auto"/>
            <w:left w:val="none" w:sz="0" w:space="0" w:color="auto"/>
            <w:bottom w:val="none" w:sz="0" w:space="0" w:color="auto"/>
            <w:right w:val="none" w:sz="0" w:space="0" w:color="auto"/>
          </w:divBdr>
        </w:div>
        <w:div w:id="1127356332">
          <w:marLeft w:val="0"/>
          <w:marRight w:val="0"/>
          <w:marTop w:val="0"/>
          <w:marBottom w:val="0"/>
          <w:divBdr>
            <w:top w:val="none" w:sz="0" w:space="0" w:color="auto"/>
            <w:left w:val="none" w:sz="0" w:space="0" w:color="auto"/>
            <w:bottom w:val="none" w:sz="0" w:space="0" w:color="auto"/>
            <w:right w:val="none" w:sz="0" w:space="0" w:color="auto"/>
          </w:divBdr>
        </w:div>
        <w:div w:id="1289819343">
          <w:marLeft w:val="0"/>
          <w:marRight w:val="0"/>
          <w:marTop w:val="0"/>
          <w:marBottom w:val="0"/>
          <w:divBdr>
            <w:top w:val="none" w:sz="0" w:space="0" w:color="auto"/>
            <w:left w:val="none" w:sz="0" w:space="0" w:color="auto"/>
            <w:bottom w:val="none" w:sz="0" w:space="0" w:color="auto"/>
            <w:right w:val="none" w:sz="0" w:space="0" w:color="auto"/>
          </w:divBdr>
        </w:div>
        <w:div w:id="1359742214">
          <w:marLeft w:val="0"/>
          <w:marRight w:val="0"/>
          <w:marTop w:val="0"/>
          <w:marBottom w:val="0"/>
          <w:divBdr>
            <w:top w:val="none" w:sz="0" w:space="0" w:color="auto"/>
            <w:left w:val="none" w:sz="0" w:space="0" w:color="auto"/>
            <w:bottom w:val="none" w:sz="0" w:space="0" w:color="auto"/>
            <w:right w:val="none" w:sz="0" w:space="0" w:color="auto"/>
          </w:divBdr>
        </w:div>
        <w:div w:id="1382169171">
          <w:marLeft w:val="0"/>
          <w:marRight w:val="0"/>
          <w:marTop w:val="0"/>
          <w:marBottom w:val="0"/>
          <w:divBdr>
            <w:top w:val="none" w:sz="0" w:space="0" w:color="auto"/>
            <w:left w:val="none" w:sz="0" w:space="0" w:color="auto"/>
            <w:bottom w:val="none" w:sz="0" w:space="0" w:color="auto"/>
            <w:right w:val="none" w:sz="0" w:space="0" w:color="auto"/>
          </w:divBdr>
        </w:div>
        <w:div w:id="1603492707">
          <w:marLeft w:val="0"/>
          <w:marRight w:val="0"/>
          <w:marTop w:val="0"/>
          <w:marBottom w:val="0"/>
          <w:divBdr>
            <w:top w:val="none" w:sz="0" w:space="0" w:color="auto"/>
            <w:left w:val="none" w:sz="0" w:space="0" w:color="auto"/>
            <w:bottom w:val="none" w:sz="0" w:space="0" w:color="auto"/>
            <w:right w:val="none" w:sz="0" w:space="0" w:color="auto"/>
          </w:divBdr>
        </w:div>
        <w:div w:id="1701710056">
          <w:marLeft w:val="0"/>
          <w:marRight w:val="0"/>
          <w:marTop w:val="0"/>
          <w:marBottom w:val="0"/>
          <w:divBdr>
            <w:top w:val="none" w:sz="0" w:space="0" w:color="auto"/>
            <w:left w:val="none" w:sz="0" w:space="0" w:color="auto"/>
            <w:bottom w:val="none" w:sz="0" w:space="0" w:color="auto"/>
            <w:right w:val="none" w:sz="0" w:space="0" w:color="auto"/>
          </w:divBdr>
        </w:div>
      </w:divsChild>
    </w:div>
    <w:div w:id="826214127">
      <w:bodyDiv w:val="1"/>
      <w:marLeft w:val="0"/>
      <w:marRight w:val="0"/>
      <w:marTop w:val="0"/>
      <w:marBottom w:val="0"/>
      <w:divBdr>
        <w:top w:val="none" w:sz="0" w:space="0" w:color="auto"/>
        <w:left w:val="none" w:sz="0" w:space="0" w:color="auto"/>
        <w:bottom w:val="none" w:sz="0" w:space="0" w:color="auto"/>
        <w:right w:val="none" w:sz="0" w:space="0" w:color="auto"/>
      </w:divBdr>
      <w:divsChild>
        <w:div w:id="62145742">
          <w:marLeft w:val="0"/>
          <w:marRight w:val="0"/>
          <w:marTop w:val="0"/>
          <w:marBottom w:val="0"/>
          <w:divBdr>
            <w:top w:val="none" w:sz="0" w:space="0" w:color="auto"/>
            <w:left w:val="none" w:sz="0" w:space="0" w:color="auto"/>
            <w:bottom w:val="none" w:sz="0" w:space="0" w:color="auto"/>
            <w:right w:val="none" w:sz="0" w:space="0" w:color="auto"/>
          </w:divBdr>
          <w:divsChild>
            <w:div w:id="681276226">
              <w:marLeft w:val="0"/>
              <w:marRight w:val="0"/>
              <w:marTop w:val="0"/>
              <w:marBottom w:val="0"/>
              <w:divBdr>
                <w:top w:val="none" w:sz="0" w:space="0" w:color="auto"/>
                <w:left w:val="none" w:sz="0" w:space="0" w:color="auto"/>
                <w:bottom w:val="none" w:sz="0" w:space="0" w:color="auto"/>
                <w:right w:val="none" w:sz="0" w:space="0" w:color="auto"/>
              </w:divBdr>
            </w:div>
            <w:div w:id="872229114">
              <w:marLeft w:val="0"/>
              <w:marRight w:val="0"/>
              <w:marTop w:val="0"/>
              <w:marBottom w:val="0"/>
              <w:divBdr>
                <w:top w:val="none" w:sz="0" w:space="0" w:color="auto"/>
                <w:left w:val="none" w:sz="0" w:space="0" w:color="auto"/>
                <w:bottom w:val="none" w:sz="0" w:space="0" w:color="auto"/>
                <w:right w:val="none" w:sz="0" w:space="0" w:color="auto"/>
              </w:divBdr>
            </w:div>
            <w:div w:id="926352081">
              <w:marLeft w:val="0"/>
              <w:marRight w:val="0"/>
              <w:marTop w:val="0"/>
              <w:marBottom w:val="0"/>
              <w:divBdr>
                <w:top w:val="none" w:sz="0" w:space="0" w:color="auto"/>
                <w:left w:val="none" w:sz="0" w:space="0" w:color="auto"/>
                <w:bottom w:val="none" w:sz="0" w:space="0" w:color="auto"/>
                <w:right w:val="none" w:sz="0" w:space="0" w:color="auto"/>
              </w:divBdr>
            </w:div>
            <w:div w:id="1002047562">
              <w:marLeft w:val="0"/>
              <w:marRight w:val="0"/>
              <w:marTop w:val="0"/>
              <w:marBottom w:val="0"/>
              <w:divBdr>
                <w:top w:val="none" w:sz="0" w:space="0" w:color="auto"/>
                <w:left w:val="none" w:sz="0" w:space="0" w:color="auto"/>
                <w:bottom w:val="none" w:sz="0" w:space="0" w:color="auto"/>
                <w:right w:val="none" w:sz="0" w:space="0" w:color="auto"/>
              </w:divBdr>
            </w:div>
            <w:div w:id="1599748236">
              <w:marLeft w:val="0"/>
              <w:marRight w:val="0"/>
              <w:marTop w:val="0"/>
              <w:marBottom w:val="0"/>
              <w:divBdr>
                <w:top w:val="none" w:sz="0" w:space="0" w:color="auto"/>
                <w:left w:val="none" w:sz="0" w:space="0" w:color="auto"/>
                <w:bottom w:val="none" w:sz="0" w:space="0" w:color="auto"/>
                <w:right w:val="none" w:sz="0" w:space="0" w:color="auto"/>
              </w:divBdr>
            </w:div>
            <w:div w:id="1697076103">
              <w:marLeft w:val="0"/>
              <w:marRight w:val="0"/>
              <w:marTop w:val="0"/>
              <w:marBottom w:val="0"/>
              <w:divBdr>
                <w:top w:val="none" w:sz="0" w:space="0" w:color="auto"/>
                <w:left w:val="none" w:sz="0" w:space="0" w:color="auto"/>
                <w:bottom w:val="none" w:sz="0" w:space="0" w:color="auto"/>
                <w:right w:val="none" w:sz="0" w:space="0" w:color="auto"/>
              </w:divBdr>
            </w:div>
            <w:div w:id="1732852565">
              <w:marLeft w:val="0"/>
              <w:marRight w:val="0"/>
              <w:marTop w:val="0"/>
              <w:marBottom w:val="0"/>
              <w:divBdr>
                <w:top w:val="none" w:sz="0" w:space="0" w:color="auto"/>
                <w:left w:val="none" w:sz="0" w:space="0" w:color="auto"/>
                <w:bottom w:val="none" w:sz="0" w:space="0" w:color="auto"/>
                <w:right w:val="none" w:sz="0" w:space="0" w:color="auto"/>
              </w:divBdr>
            </w:div>
          </w:divsChild>
        </w:div>
        <w:div w:id="1033919903">
          <w:marLeft w:val="0"/>
          <w:marRight w:val="0"/>
          <w:marTop w:val="0"/>
          <w:marBottom w:val="0"/>
          <w:divBdr>
            <w:top w:val="none" w:sz="0" w:space="0" w:color="auto"/>
            <w:left w:val="none" w:sz="0" w:space="0" w:color="auto"/>
            <w:bottom w:val="none" w:sz="0" w:space="0" w:color="auto"/>
            <w:right w:val="none" w:sz="0" w:space="0" w:color="auto"/>
          </w:divBdr>
        </w:div>
        <w:div w:id="1951474185">
          <w:marLeft w:val="0"/>
          <w:marRight w:val="0"/>
          <w:marTop w:val="0"/>
          <w:marBottom w:val="0"/>
          <w:divBdr>
            <w:top w:val="none" w:sz="0" w:space="0" w:color="auto"/>
            <w:left w:val="none" w:sz="0" w:space="0" w:color="auto"/>
            <w:bottom w:val="none" w:sz="0" w:space="0" w:color="auto"/>
            <w:right w:val="none" w:sz="0" w:space="0" w:color="auto"/>
          </w:divBdr>
        </w:div>
        <w:div w:id="2138260181">
          <w:marLeft w:val="0"/>
          <w:marRight w:val="0"/>
          <w:marTop w:val="0"/>
          <w:marBottom w:val="0"/>
          <w:divBdr>
            <w:top w:val="none" w:sz="0" w:space="0" w:color="auto"/>
            <w:left w:val="none" w:sz="0" w:space="0" w:color="auto"/>
            <w:bottom w:val="none" w:sz="0" w:space="0" w:color="auto"/>
            <w:right w:val="none" w:sz="0" w:space="0" w:color="auto"/>
          </w:divBdr>
        </w:div>
      </w:divsChild>
    </w:div>
    <w:div w:id="851456152">
      <w:bodyDiv w:val="1"/>
      <w:marLeft w:val="0"/>
      <w:marRight w:val="0"/>
      <w:marTop w:val="0"/>
      <w:marBottom w:val="0"/>
      <w:divBdr>
        <w:top w:val="none" w:sz="0" w:space="0" w:color="auto"/>
        <w:left w:val="none" w:sz="0" w:space="0" w:color="auto"/>
        <w:bottom w:val="none" w:sz="0" w:space="0" w:color="auto"/>
        <w:right w:val="none" w:sz="0" w:space="0" w:color="auto"/>
      </w:divBdr>
      <w:divsChild>
        <w:div w:id="202791746">
          <w:marLeft w:val="0"/>
          <w:marRight w:val="0"/>
          <w:marTop w:val="0"/>
          <w:marBottom w:val="0"/>
          <w:divBdr>
            <w:top w:val="none" w:sz="0" w:space="0" w:color="auto"/>
            <w:left w:val="none" w:sz="0" w:space="0" w:color="auto"/>
            <w:bottom w:val="none" w:sz="0" w:space="0" w:color="auto"/>
            <w:right w:val="none" w:sz="0" w:space="0" w:color="auto"/>
          </w:divBdr>
        </w:div>
        <w:div w:id="308290175">
          <w:marLeft w:val="0"/>
          <w:marRight w:val="0"/>
          <w:marTop w:val="0"/>
          <w:marBottom w:val="0"/>
          <w:divBdr>
            <w:top w:val="none" w:sz="0" w:space="0" w:color="auto"/>
            <w:left w:val="none" w:sz="0" w:space="0" w:color="auto"/>
            <w:bottom w:val="none" w:sz="0" w:space="0" w:color="auto"/>
            <w:right w:val="none" w:sz="0" w:space="0" w:color="auto"/>
          </w:divBdr>
        </w:div>
        <w:div w:id="538664192">
          <w:marLeft w:val="0"/>
          <w:marRight w:val="0"/>
          <w:marTop w:val="0"/>
          <w:marBottom w:val="0"/>
          <w:divBdr>
            <w:top w:val="none" w:sz="0" w:space="0" w:color="auto"/>
            <w:left w:val="none" w:sz="0" w:space="0" w:color="auto"/>
            <w:bottom w:val="none" w:sz="0" w:space="0" w:color="auto"/>
            <w:right w:val="none" w:sz="0" w:space="0" w:color="auto"/>
          </w:divBdr>
        </w:div>
        <w:div w:id="1158886847">
          <w:marLeft w:val="0"/>
          <w:marRight w:val="0"/>
          <w:marTop w:val="0"/>
          <w:marBottom w:val="0"/>
          <w:divBdr>
            <w:top w:val="none" w:sz="0" w:space="0" w:color="auto"/>
            <w:left w:val="none" w:sz="0" w:space="0" w:color="auto"/>
            <w:bottom w:val="none" w:sz="0" w:space="0" w:color="auto"/>
            <w:right w:val="none" w:sz="0" w:space="0" w:color="auto"/>
          </w:divBdr>
        </w:div>
        <w:div w:id="1201433204">
          <w:marLeft w:val="0"/>
          <w:marRight w:val="0"/>
          <w:marTop w:val="0"/>
          <w:marBottom w:val="0"/>
          <w:divBdr>
            <w:top w:val="none" w:sz="0" w:space="0" w:color="auto"/>
            <w:left w:val="none" w:sz="0" w:space="0" w:color="auto"/>
            <w:bottom w:val="none" w:sz="0" w:space="0" w:color="auto"/>
            <w:right w:val="none" w:sz="0" w:space="0" w:color="auto"/>
          </w:divBdr>
        </w:div>
        <w:div w:id="1445809409">
          <w:marLeft w:val="0"/>
          <w:marRight w:val="0"/>
          <w:marTop w:val="0"/>
          <w:marBottom w:val="0"/>
          <w:divBdr>
            <w:top w:val="none" w:sz="0" w:space="0" w:color="auto"/>
            <w:left w:val="none" w:sz="0" w:space="0" w:color="auto"/>
            <w:bottom w:val="none" w:sz="0" w:space="0" w:color="auto"/>
            <w:right w:val="none" w:sz="0" w:space="0" w:color="auto"/>
          </w:divBdr>
        </w:div>
        <w:div w:id="1528593620">
          <w:marLeft w:val="0"/>
          <w:marRight w:val="0"/>
          <w:marTop w:val="0"/>
          <w:marBottom w:val="0"/>
          <w:divBdr>
            <w:top w:val="none" w:sz="0" w:space="0" w:color="auto"/>
            <w:left w:val="none" w:sz="0" w:space="0" w:color="auto"/>
            <w:bottom w:val="none" w:sz="0" w:space="0" w:color="auto"/>
            <w:right w:val="none" w:sz="0" w:space="0" w:color="auto"/>
          </w:divBdr>
        </w:div>
        <w:div w:id="1582060437">
          <w:marLeft w:val="0"/>
          <w:marRight w:val="0"/>
          <w:marTop w:val="0"/>
          <w:marBottom w:val="0"/>
          <w:divBdr>
            <w:top w:val="none" w:sz="0" w:space="0" w:color="auto"/>
            <w:left w:val="none" w:sz="0" w:space="0" w:color="auto"/>
            <w:bottom w:val="none" w:sz="0" w:space="0" w:color="auto"/>
            <w:right w:val="none" w:sz="0" w:space="0" w:color="auto"/>
          </w:divBdr>
        </w:div>
        <w:div w:id="1584223519">
          <w:marLeft w:val="0"/>
          <w:marRight w:val="0"/>
          <w:marTop w:val="0"/>
          <w:marBottom w:val="0"/>
          <w:divBdr>
            <w:top w:val="none" w:sz="0" w:space="0" w:color="auto"/>
            <w:left w:val="none" w:sz="0" w:space="0" w:color="auto"/>
            <w:bottom w:val="none" w:sz="0" w:space="0" w:color="auto"/>
            <w:right w:val="none" w:sz="0" w:space="0" w:color="auto"/>
          </w:divBdr>
        </w:div>
        <w:div w:id="1832135328">
          <w:marLeft w:val="0"/>
          <w:marRight w:val="0"/>
          <w:marTop w:val="0"/>
          <w:marBottom w:val="0"/>
          <w:divBdr>
            <w:top w:val="none" w:sz="0" w:space="0" w:color="auto"/>
            <w:left w:val="none" w:sz="0" w:space="0" w:color="auto"/>
            <w:bottom w:val="none" w:sz="0" w:space="0" w:color="auto"/>
            <w:right w:val="none" w:sz="0" w:space="0" w:color="auto"/>
          </w:divBdr>
        </w:div>
        <w:div w:id="1832484638">
          <w:marLeft w:val="0"/>
          <w:marRight w:val="0"/>
          <w:marTop w:val="0"/>
          <w:marBottom w:val="0"/>
          <w:divBdr>
            <w:top w:val="none" w:sz="0" w:space="0" w:color="auto"/>
            <w:left w:val="none" w:sz="0" w:space="0" w:color="auto"/>
            <w:bottom w:val="none" w:sz="0" w:space="0" w:color="auto"/>
            <w:right w:val="none" w:sz="0" w:space="0" w:color="auto"/>
          </w:divBdr>
        </w:div>
        <w:div w:id="2015716740">
          <w:marLeft w:val="0"/>
          <w:marRight w:val="0"/>
          <w:marTop w:val="0"/>
          <w:marBottom w:val="0"/>
          <w:divBdr>
            <w:top w:val="none" w:sz="0" w:space="0" w:color="auto"/>
            <w:left w:val="none" w:sz="0" w:space="0" w:color="auto"/>
            <w:bottom w:val="none" w:sz="0" w:space="0" w:color="auto"/>
            <w:right w:val="none" w:sz="0" w:space="0" w:color="auto"/>
          </w:divBdr>
        </w:div>
      </w:divsChild>
    </w:div>
    <w:div w:id="901908456">
      <w:bodyDiv w:val="1"/>
      <w:marLeft w:val="0"/>
      <w:marRight w:val="0"/>
      <w:marTop w:val="0"/>
      <w:marBottom w:val="0"/>
      <w:divBdr>
        <w:top w:val="none" w:sz="0" w:space="0" w:color="auto"/>
        <w:left w:val="none" w:sz="0" w:space="0" w:color="auto"/>
        <w:bottom w:val="none" w:sz="0" w:space="0" w:color="auto"/>
        <w:right w:val="none" w:sz="0" w:space="0" w:color="auto"/>
      </w:divBdr>
    </w:div>
    <w:div w:id="951978308">
      <w:bodyDiv w:val="1"/>
      <w:marLeft w:val="0"/>
      <w:marRight w:val="0"/>
      <w:marTop w:val="0"/>
      <w:marBottom w:val="0"/>
      <w:divBdr>
        <w:top w:val="none" w:sz="0" w:space="0" w:color="auto"/>
        <w:left w:val="none" w:sz="0" w:space="0" w:color="auto"/>
        <w:bottom w:val="none" w:sz="0" w:space="0" w:color="auto"/>
        <w:right w:val="none" w:sz="0" w:space="0" w:color="auto"/>
      </w:divBdr>
    </w:div>
    <w:div w:id="1020548328">
      <w:bodyDiv w:val="1"/>
      <w:marLeft w:val="0"/>
      <w:marRight w:val="0"/>
      <w:marTop w:val="0"/>
      <w:marBottom w:val="0"/>
      <w:divBdr>
        <w:top w:val="none" w:sz="0" w:space="0" w:color="auto"/>
        <w:left w:val="none" w:sz="0" w:space="0" w:color="auto"/>
        <w:bottom w:val="none" w:sz="0" w:space="0" w:color="auto"/>
        <w:right w:val="none" w:sz="0" w:space="0" w:color="auto"/>
      </w:divBdr>
      <w:divsChild>
        <w:div w:id="34887629">
          <w:marLeft w:val="0"/>
          <w:marRight w:val="0"/>
          <w:marTop w:val="0"/>
          <w:marBottom w:val="0"/>
          <w:divBdr>
            <w:top w:val="none" w:sz="0" w:space="0" w:color="auto"/>
            <w:left w:val="none" w:sz="0" w:space="0" w:color="auto"/>
            <w:bottom w:val="none" w:sz="0" w:space="0" w:color="auto"/>
            <w:right w:val="none" w:sz="0" w:space="0" w:color="auto"/>
          </w:divBdr>
        </w:div>
        <w:div w:id="222254177">
          <w:marLeft w:val="0"/>
          <w:marRight w:val="0"/>
          <w:marTop w:val="0"/>
          <w:marBottom w:val="0"/>
          <w:divBdr>
            <w:top w:val="none" w:sz="0" w:space="0" w:color="auto"/>
            <w:left w:val="none" w:sz="0" w:space="0" w:color="auto"/>
            <w:bottom w:val="none" w:sz="0" w:space="0" w:color="auto"/>
            <w:right w:val="none" w:sz="0" w:space="0" w:color="auto"/>
          </w:divBdr>
        </w:div>
        <w:div w:id="572935656">
          <w:marLeft w:val="0"/>
          <w:marRight w:val="0"/>
          <w:marTop w:val="0"/>
          <w:marBottom w:val="0"/>
          <w:divBdr>
            <w:top w:val="none" w:sz="0" w:space="0" w:color="auto"/>
            <w:left w:val="none" w:sz="0" w:space="0" w:color="auto"/>
            <w:bottom w:val="none" w:sz="0" w:space="0" w:color="auto"/>
            <w:right w:val="none" w:sz="0" w:space="0" w:color="auto"/>
          </w:divBdr>
        </w:div>
        <w:div w:id="733891553">
          <w:marLeft w:val="0"/>
          <w:marRight w:val="0"/>
          <w:marTop w:val="0"/>
          <w:marBottom w:val="0"/>
          <w:divBdr>
            <w:top w:val="none" w:sz="0" w:space="0" w:color="auto"/>
            <w:left w:val="none" w:sz="0" w:space="0" w:color="auto"/>
            <w:bottom w:val="none" w:sz="0" w:space="0" w:color="auto"/>
            <w:right w:val="none" w:sz="0" w:space="0" w:color="auto"/>
          </w:divBdr>
        </w:div>
        <w:div w:id="763451135">
          <w:marLeft w:val="0"/>
          <w:marRight w:val="0"/>
          <w:marTop w:val="0"/>
          <w:marBottom w:val="0"/>
          <w:divBdr>
            <w:top w:val="none" w:sz="0" w:space="0" w:color="auto"/>
            <w:left w:val="none" w:sz="0" w:space="0" w:color="auto"/>
            <w:bottom w:val="none" w:sz="0" w:space="0" w:color="auto"/>
            <w:right w:val="none" w:sz="0" w:space="0" w:color="auto"/>
          </w:divBdr>
        </w:div>
        <w:div w:id="889994717">
          <w:marLeft w:val="0"/>
          <w:marRight w:val="0"/>
          <w:marTop w:val="0"/>
          <w:marBottom w:val="0"/>
          <w:divBdr>
            <w:top w:val="none" w:sz="0" w:space="0" w:color="auto"/>
            <w:left w:val="none" w:sz="0" w:space="0" w:color="auto"/>
            <w:bottom w:val="none" w:sz="0" w:space="0" w:color="auto"/>
            <w:right w:val="none" w:sz="0" w:space="0" w:color="auto"/>
          </w:divBdr>
        </w:div>
        <w:div w:id="1395392781">
          <w:marLeft w:val="0"/>
          <w:marRight w:val="0"/>
          <w:marTop w:val="0"/>
          <w:marBottom w:val="0"/>
          <w:divBdr>
            <w:top w:val="none" w:sz="0" w:space="0" w:color="auto"/>
            <w:left w:val="none" w:sz="0" w:space="0" w:color="auto"/>
            <w:bottom w:val="none" w:sz="0" w:space="0" w:color="auto"/>
            <w:right w:val="none" w:sz="0" w:space="0" w:color="auto"/>
          </w:divBdr>
        </w:div>
        <w:div w:id="1421681368">
          <w:marLeft w:val="0"/>
          <w:marRight w:val="0"/>
          <w:marTop w:val="0"/>
          <w:marBottom w:val="0"/>
          <w:divBdr>
            <w:top w:val="none" w:sz="0" w:space="0" w:color="auto"/>
            <w:left w:val="none" w:sz="0" w:space="0" w:color="auto"/>
            <w:bottom w:val="none" w:sz="0" w:space="0" w:color="auto"/>
            <w:right w:val="none" w:sz="0" w:space="0" w:color="auto"/>
          </w:divBdr>
        </w:div>
        <w:div w:id="1478648633">
          <w:marLeft w:val="0"/>
          <w:marRight w:val="0"/>
          <w:marTop w:val="0"/>
          <w:marBottom w:val="0"/>
          <w:divBdr>
            <w:top w:val="none" w:sz="0" w:space="0" w:color="auto"/>
            <w:left w:val="none" w:sz="0" w:space="0" w:color="auto"/>
            <w:bottom w:val="none" w:sz="0" w:space="0" w:color="auto"/>
            <w:right w:val="none" w:sz="0" w:space="0" w:color="auto"/>
          </w:divBdr>
        </w:div>
        <w:div w:id="1682201549">
          <w:marLeft w:val="0"/>
          <w:marRight w:val="0"/>
          <w:marTop w:val="0"/>
          <w:marBottom w:val="0"/>
          <w:divBdr>
            <w:top w:val="none" w:sz="0" w:space="0" w:color="auto"/>
            <w:left w:val="none" w:sz="0" w:space="0" w:color="auto"/>
            <w:bottom w:val="none" w:sz="0" w:space="0" w:color="auto"/>
            <w:right w:val="none" w:sz="0" w:space="0" w:color="auto"/>
          </w:divBdr>
        </w:div>
        <w:div w:id="1810243563">
          <w:marLeft w:val="0"/>
          <w:marRight w:val="0"/>
          <w:marTop w:val="0"/>
          <w:marBottom w:val="0"/>
          <w:divBdr>
            <w:top w:val="none" w:sz="0" w:space="0" w:color="auto"/>
            <w:left w:val="none" w:sz="0" w:space="0" w:color="auto"/>
            <w:bottom w:val="none" w:sz="0" w:space="0" w:color="auto"/>
            <w:right w:val="none" w:sz="0" w:space="0" w:color="auto"/>
          </w:divBdr>
        </w:div>
        <w:div w:id="2051220920">
          <w:marLeft w:val="0"/>
          <w:marRight w:val="0"/>
          <w:marTop w:val="0"/>
          <w:marBottom w:val="0"/>
          <w:divBdr>
            <w:top w:val="none" w:sz="0" w:space="0" w:color="auto"/>
            <w:left w:val="none" w:sz="0" w:space="0" w:color="auto"/>
            <w:bottom w:val="none" w:sz="0" w:space="0" w:color="auto"/>
            <w:right w:val="none" w:sz="0" w:space="0" w:color="auto"/>
          </w:divBdr>
        </w:div>
      </w:divsChild>
    </w:div>
    <w:div w:id="1059595265">
      <w:bodyDiv w:val="1"/>
      <w:marLeft w:val="0"/>
      <w:marRight w:val="0"/>
      <w:marTop w:val="0"/>
      <w:marBottom w:val="0"/>
      <w:divBdr>
        <w:top w:val="none" w:sz="0" w:space="0" w:color="auto"/>
        <w:left w:val="none" w:sz="0" w:space="0" w:color="auto"/>
        <w:bottom w:val="none" w:sz="0" w:space="0" w:color="auto"/>
        <w:right w:val="none" w:sz="0" w:space="0" w:color="auto"/>
      </w:divBdr>
      <w:divsChild>
        <w:div w:id="385682465">
          <w:marLeft w:val="0"/>
          <w:marRight w:val="0"/>
          <w:marTop w:val="0"/>
          <w:marBottom w:val="0"/>
          <w:divBdr>
            <w:top w:val="none" w:sz="0" w:space="0" w:color="auto"/>
            <w:left w:val="none" w:sz="0" w:space="0" w:color="auto"/>
            <w:bottom w:val="none" w:sz="0" w:space="0" w:color="auto"/>
            <w:right w:val="none" w:sz="0" w:space="0" w:color="auto"/>
          </w:divBdr>
        </w:div>
        <w:div w:id="703679618">
          <w:marLeft w:val="0"/>
          <w:marRight w:val="0"/>
          <w:marTop w:val="0"/>
          <w:marBottom w:val="0"/>
          <w:divBdr>
            <w:top w:val="none" w:sz="0" w:space="0" w:color="auto"/>
            <w:left w:val="none" w:sz="0" w:space="0" w:color="auto"/>
            <w:bottom w:val="none" w:sz="0" w:space="0" w:color="auto"/>
            <w:right w:val="none" w:sz="0" w:space="0" w:color="auto"/>
          </w:divBdr>
        </w:div>
        <w:div w:id="714620159">
          <w:marLeft w:val="0"/>
          <w:marRight w:val="0"/>
          <w:marTop w:val="0"/>
          <w:marBottom w:val="0"/>
          <w:divBdr>
            <w:top w:val="none" w:sz="0" w:space="0" w:color="auto"/>
            <w:left w:val="none" w:sz="0" w:space="0" w:color="auto"/>
            <w:bottom w:val="none" w:sz="0" w:space="0" w:color="auto"/>
            <w:right w:val="none" w:sz="0" w:space="0" w:color="auto"/>
          </w:divBdr>
        </w:div>
        <w:div w:id="845440915">
          <w:marLeft w:val="0"/>
          <w:marRight w:val="0"/>
          <w:marTop w:val="0"/>
          <w:marBottom w:val="0"/>
          <w:divBdr>
            <w:top w:val="none" w:sz="0" w:space="0" w:color="auto"/>
            <w:left w:val="none" w:sz="0" w:space="0" w:color="auto"/>
            <w:bottom w:val="none" w:sz="0" w:space="0" w:color="auto"/>
            <w:right w:val="none" w:sz="0" w:space="0" w:color="auto"/>
          </w:divBdr>
        </w:div>
        <w:div w:id="1300384595">
          <w:marLeft w:val="0"/>
          <w:marRight w:val="0"/>
          <w:marTop w:val="0"/>
          <w:marBottom w:val="0"/>
          <w:divBdr>
            <w:top w:val="none" w:sz="0" w:space="0" w:color="auto"/>
            <w:left w:val="none" w:sz="0" w:space="0" w:color="auto"/>
            <w:bottom w:val="none" w:sz="0" w:space="0" w:color="auto"/>
            <w:right w:val="none" w:sz="0" w:space="0" w:color="auto"/>
          </w:divBdr>
        </w:div>
        <w:div w:id="1414594824">
          <w:marLeft w:val="0"/>
          <w:marRight w:val="0"/>
          <w:marTop w:val="0"/>
          <w:marBottom w:val="0"/>
          <w:divBdr>
            <w:top w:val="none" w:sz="0" w:space="0" w:color="auto"/>
            <w:left w:val="none" w:sz="0" w:space="0" w:color="auto"/>
            <w:bottom w:val="none" w:sz="0" w:space="0" w:color="auto"/>
            <w:right w:val="none" w:sz="0" w:space="0" w:color="auto"/>
          </w:divBdr>
        </w:div>
        <w:div w:id="1569076738">
          <w:marLeft w:val="0"/>
          <w:marRight w:val="0"/>
          <w:marTop w:val="0"/>
          <w:marBottom w:val="0"/>
          <w:divBdr>
            <w:top w:val="none" w:sz="0" w:space="0" w:color="auto"/>
            <w:left w:val="none" w:sz="0" w:space="0" w:color="auto"/>
            <w:bottom w:val="none" w:sz="0" w:space="0" w:color="auto"/>
            <w:right w:val="none" w:sz="0" w:space="0" w:color="auto"/>
          </w:divBdr>
        </w:div>
        <w:div w:id="1656035104">
          <w:marLeft w:val="0"/>
          <w:marRight w:val="0"/>
          <w:marTop w:val="0"/>
          <w:marBottom w:val="0"/>
          <w:divBdr>
            <w:top w:val="none" w:sz="0" w:space="0" w:color="auto"/>
            <w:left w:val="none" w:sz="0" w:space="0" w:color="auto"/>
            <w:bottom w:val="none" w:sz="0" w:space="0" w:color="auto"/>
            <w:right w:val="none" w:sz="0" w:space="0" w:color="auto"/>
          </w:divBdr>
        </w:div>
        <w:div w:id="1683580675">
          <w:marLeft w:val="0"/>
          <w:marRight w:val="0"/>
          <w:marTop w:val="0"/>
          <w:marBottom w:val="0"/>
          <w:divBdr>
            <w:top w:val="none" w:sz="0" w:space="0" w:color="auto"/>
            <w:left w:val="none" w:sz="0" w:space="0" w:color="auto"/>
            <w:bottom w:val="none" w:sz="0" w:space="0" w:color="auto"/>
            <w:right w:val="none" w:sz="0" w:space="0" w:color="auto"/>
          </w:divBdr>
        </w:div>
        <w:div w:id="1806072569">
          <w:marLeft w:val="0"/>
          <w:marRight w:val="0"/>
          <w:marTop w:val="0"/>
          <w:marBottom w:val="0"/>
          <w:divBdr>
            <w:top w:val="none" w:sz="0" w:space="0" w:color="auto"/>
            <w:left w:val="none" w:sz="0" w:space="0" w:color="auto"/>
            <w:bottom w:val="none" w:sz="0" w:space="0" w:color="auto"/>
            <w:right w:val="none" w:sz="0" w:space="0" w:color="auto"/>
          </w:divBdr>
        </w:div>
        <w:div w:id="1809781041">
          <w:marLeft w:val="0"/>
          <w:marRight w:val="0"/>
          <w:marTop w:val="0"/>
          <w:marBottom w:val="0"/>
          <w:divBdr>
            <w:top w:val="none" w:sz="0" w:space="0" w:color="auto"/>
            <w:left w:val="none" w:sz="0" w:space="0" w:color="auto"/>
            <w:bottom w:val="none" w:sz="0" w:space="0" w:color="auto"/>
            <w:right w:val="none" w:sz="0" w:space="0" w:color="auto"/>
          </w:divBdr>
        </w:div>
        <w:div w:id="1890990285">
          <w:marLeft w:val="0"/>
          <w:marRight w:val="0"/>
          <w:marTop w:val="0"/>
          <w:marBottom w:val="0"/>
          <w:divBdr>
            <w:top w:val="none" w:sz="0" w:space="0" w:color="auto"/>
            <w:left w:val="none" w:sz="0" w:space="0" w:color="auto"/>
            <w:bottom w:val="none" w:sz="0" w:space="0" w:color="auto"/>
            <w:right w:val="none" w:sz="0" w:space="0" w:color="auto"/>
          </w:divBdr>
        </w:div>
        <w:div w:id="2022967522">
          <w:marLeft w:val="0"/>
          <w:marRight w:val="0"/>
          <w:marTop w:val="0"/>
          <w:marBottom w:val="0"/>
          <w:divBdr>
            <w:top w:val="none" w:sz="0" w:space="0" w:color="auto"/>
            <w:left w:val="none" w:sz="0" w:space="0" w:color="auto"/>
            <w:bottom w:val="none" w:sz="0" w:space="0" w:color="auto"/>
            <w:right w:val="none" w:sz="0" w:space="0" w:color="auto"/>
          </w:divBdr>
        </w:div>
        <w:div w:id="2113434475">
          <w:marLeft w:val="0"/>
          <w:marRight w:val="0"/>
          <w:marTop w:val="0"/>
          <w:marBottom w:val="0"/>
          <w:divBdr>
            <w:top w:val="none" w:sz="0" w:space="0" w:color="auto"/>
            <w:left w:val="none" w:sz="0" w:space="0" w:color="auto"/>
            <w:bottom w:val="none" w:sz="0" w:space="0" w:color="auto"/>
            <w:right w:val="none" w:sz="0" w:space="0" w:color="auto"/>
          </w:divBdr>
        </w:div>
      </w:divsChild>
    </w:div>
    <w:div w:id="1121846550">
      <w:bodyDiv w:val="1"/>
      <w:marLeft w:val="0"/>
      <w:marRight w:val="0"/>
      <w:marTop w:val="0"/>
      <w:marBottom w:val="0"/>
      <w:divBdr>
        <w:top w:val="none" w:sz="0" w:space="0" w:color="auto"/>
        <w:left w:val="none" w:sz="0" w:space="0" w:color="auto"/>
        <w:bottom w:val="none" w:sz="0" w:space="0" w:color="auto"/>
        <w:right w:val="none" w:sz="0" w:space="0" w:color="auto"/>
      </w:divBdr>
    </w:div>
    <w:div w:id="1123696620">
      <w:bodyDiv w:val="1"/>
      <w:marLeft w:val="0"/>
      <w:marRight w:val="0"/>
      <w:marTop w:val="0"/>
      <w:marBottom w:val="0"/>
      <w:divBdr>
        <w:top w:val="none" w:sz="0" w:space="0" w:color="auto"/>
        <w:left w:val="none" w:sz="0" w:space="0" w:color="auto"/>
        <w:bottom w:val="none" w:sz="0" w:space="0" w:color="auto"/>
        <w:right w:val="none" w:sz="0" w:space="0" w:color="auto"/>
      </w:divBdr>
    </w:div>
    <w:div w:id="1223492287">
      <w:bodyDiv w:val="1"/>
      <w:marLeft w:val="0"/>
      <w:marRight w:val="0"/>
      <w:marTop w:val="0"/>
      <w:marBottom w:val="0"/>
      <w:divBdr>
        <w:top w:val="none" w:sz="0" w:space="0" w:color="auto"/>
        <w:left w:val="none" w:sz="0" w:space="0" w:color="auto"/>
        <w:bottom w:val="none" w:sz="0" w:space="0" w:color="auto"/>
        <w:right w:val="none" w:sz="0" w:space="0" w:color="auto"/>
      </w:divBdr>
    </w:div>
    <w:div w:id="1225410690">
      <w:bodyDiv w:val="1"/>
      <w:marLeft w:val="0"/>
      <w:marRight w:val="0"/>
      <w:marTop w:val="0"/>
      <w:marBottom w:val="0"/>
      <w:divBdr>
        <w:top w:val="none" w:sz="0" w:space="0" w:color="auto"/>
        <w:left w:val="none" w:sz="0" w:space="0" w:color="auto"/>
        <w:bottom w:val="none" w:sz="0" w:space="0" w:color="auto"/>
        <w:right w:val="none" w:sz="0" w:space="0" w:color="auto"/>
      </w:divBdr>
      <w:divsChild>
        <w:div w:id="52193746">
          <w:marLeft w:val="0"/>
          <w:marRight w:val="0"/>
          <w:marTop w:val="0"/>
          <w:marBottom w:val="0"/>
          <w:divBdr>
            <w:top w:val="none" w:sz="0" w:space="0" w:color="auto"/>
            <w:left w:val="none" w:sz="0" w:space="0" w:color="auto"/>
            <w:bottom w:val="none" w:sz="0" w:space="0" w:color="auto"/>
            <w:right w:val="none" w:sz="0" w:space="0" w:color="auto"/>
          </w:divBdr>
        </w:div>
        <w:div w:id="83771801">
          <w:marLeft w:val="0"/>
          <w:marRight w:val="0"/>
          <w:marTop w:val="0"/>
          <w:marBottom w:val="0"/>
          <w:divBdr>
            <w:top w:val="none" w:sz="0" w:space="0" w:color="auto"/>
            <w:left w:val="none" w:sz="0" w:space="0" w:color="auto"/>
            <w:bottom w:val="none" w:sz="0" w:space="0" w:color="auto"/>
            <w:right w:val="none" w:sz="0" w:space="0" w:color="auto"/>
          </w:divBdr>
        </w:div>
        <w:div w:id="400298846">
          <w:marLeft w:val="0"/>
          <w:marRight w:val="0"/>
          <w:marTop w:val="0"/>
          <w:marBottom w:val="0"/>
          <w:divBdr>
            <w:top w:val="none" w:sz="0" w:space="0" w:color="auto"/>
            <w:left w:val="none" w:sz="0" w:space="0" w:color="auto"/>
            <w:bottom w:val="none" w:sz="0" w:space="0" w:color="auto"/>
            <w:right w:val="none" w:sz="0" w:space="0" w:color="auto"/>
          </w:divBdr>
        </w:div>
        <w:div w:id="598954700">
          <w:marLeft w:val="0"/>
          <w:marRight w:val="0"/>
          <w:marTop w:val="0"/>
          <w:marBottom w:val="0"/>
          <w:divBdr>
            <w:top w:val="none" w:sz="0" w:space="0" w:color="auto"/>
            <w:left w:val="none" w:sz="0" w:space="0" w:color="auto"/>
            <w:bottom w:val="none" w:sz="0" w:space="0" w:color="auto"/>
            <w:right w:val="none" w:sz="0" w:space="0" w:color="auto"/>
          </w:divBdr>
        </w:div>
        <w:div w:id="599292515">
          <w:marLeft w:val="0"/>
          <w:marRight w:val="0"/>
          <w:marTop w:val="0"/>
          <w:marBottom w:val="0"/>
          <w:divBdr>
            <w:top w:val="none" w:sz="0" w:space="0" w:color="auto"/>
            <w:left w:val="none" w:sz="0" w:space="0" w:color="auto"/>
            <w:bottom w:val="none" w:sz="0" w:space="0" w:color="auto"/>
            <w:right w:val="none" w:sz="0" w:space="0" w:color="auto"/>
          </w:divBdr>
        </w:div>
        <w:div w:id="736823334">
          <w:marLeft w:val="0"/>
          <w:marRight w:val="0"/>
          <w:marTop w:val="0"/>
          <w:marBottom w:val="0"/>
          <w:divBdr>
            <w:top w:val="none" w:sz="0" w:space="0" w:color="auto"/>
            <w:left w:val="none" w:sz="0" w:space="0" w:color="auto"/>
            <w:bottom w:val="none" w:sz="0" w:space="0" w:color="auto"/>
            <w:right w:val="none" w:sz="0" w:space="0" w:color="auto"/>
          </w:divBdr>
        </w:div>
        <w:div w:id="1010258779">
          <w:marLeft w:val="0"/>
          <w:marRight w:val="0"/>
          <w:marTop w:val="0"/>
          <w:marBottom w:val="0"/>
          <w:divBdr>
            <w:top w:val="none" w:sz="0" w:space="0" w:color="auto"/>
            <w:left w:val="none" w:sz="0" w:space="0" w:color="auto"/>
            <w:bottom w:val="none" w:sz="0" w:space="0" w:color="auto"/>
            <w:right w:val="none" w:sz="0" w:space="0" w:color="auto"/>
          </w:divBdr>
        </w:div>
        <w:div w:id="1125349066">
          <w:marLeft w:val="0"/>
          <w:marRight w:val="0"/>
          <w:marTop w:val="0"/>
          <w:marBottom w:val="0"/>
          <w:divBdr>
            <w:top w:val="none" w:sz="0" w:space="0" w:color="auto"/>
            <w:left w:val="none" w:sz="0" w:space="0" w:color="auto"/>
            <w:bottom w:val="none" w:sz="0" w:space="0" w:color="auto"/>
            <w:right w:val="none" w:sz="0" w:space="0" w:color="auto"/>
          </w:divBdr>
        </w:div>
        <w:div w:id="1313563178">
          <w:marLeft w:val="0"/>
          <w:marRight w:val="0"/>
          <w:marTop w:val="0"/>
          <w:marBottom w:val="0"/>
          <w:divBdr>
            <w:top w:val="none" w:sz="0" w:space="0" w:color="auto"/>
            <w:left w:val="none" w:sz="0" w:space="0" w:color="auto"/>
            <w:bottom w:val="none" w:sz="0" w:space="0" w:color="auto"/>
            <w:right w:val="none" w:sz="0" w:space="0" w:color="auto"/>
          </w:divBdr>
        </w:div>
        <w:div w:id="1370958100">
          <w:marLeft w:val="0"/>
          <w:marRight w:val="0"/>
          <w:marTop w:val="0"/>
          <w:marBottom w:val="0"/>
          <w:divBdr>
            <w:top w:val="none" w:sz="0" w:space="0" w:color="auto"/>
            <w:left w:val="none" w:sz="0" w:space="0" w:color="auto"/>
            <w:bottom w:val="none" w:sz="0" w:space="0" w:color="auto"/>
            <w:right w:val="none" w:sz="0" w:space="0" w:color="auto"/>
          </w:divBdr>
        </w:div>
        <w:div w:id="1442065389">
          <w:marLeft w:val="0"/>
          <w:marRight w:val="0"/>
          <w:marTop w:val="0"/>
          <w:marBottom w:val="0"/>
          <w:divBdr>
            <w:top w:val="none" w:sz="0" w:space="0" w:color="auto"/>
            <w:left w:val="none" w:sz="0" w:space="0" w:color="auto"/>
            <w:bottom w:val="none" w:sz="0" w:space="0" w:color="auto"/>
            <w:right w:val="none" w:sz="0" w:space="0" w:color="auto"/>
          </w:divBdr>
        </w:div>
        <w:div w:id="1758551753">
          <w:marLeft w:val="0"/>
          <w:marRight w:val="0"/>
          <w:marTop w:val="0"/>
          <w:marBottom w:val="0"/>
          <w:divBdr>
            <w:top w:val="none" w:sz="0" w:space="0" w:color="auto"/>
            <w:left w:val="none" w:sz="0" w:space="0" w:color="auto"/>
            <w:bottom w:val="none" w:sz="0" w:space="0" w:color="auto"/>
            <w:right w:val="none" w:sz="0" w:space="0" w:color="auto"/>
          </w:divBdr>
        </w:div>
        <w:div w:id="1813020122">
          <w:marLeft w:val="0"/>
          <w:marRight w:val="0"/>
          <w:marTop w:val="0"/>
          <w:marBottom w:val="0"/>
          <w:divBdr>
            <w:top w:val="none" w:sz="0" w:space="0" w:color="auto"/>
            <w:left w:val="none" w:sz="0" w:space="0" w:color="auto"/>
            <w:bottom w:val="none" w:sz="0" w:space="0" w:color="auto"/>
            <w:right w:val="none" w:sz="0" w:space="0" w:color="auto"/>
          </w:divBdr>
        </w:div>
        <w:div w:id="2088452404">
          <w:marLeft w:val="0"/>
          <w:marRight w:val="0"/>
          <w:marTop w:val="0"/>
          <w:marBottom w:val="0"/>
          <w:divBdr>
            <w:top w:val="none" w:sz="0" w:space="0" w:color="auto"/>
            <w:left w:val="none" w:sz="0" w:space="0" w:color="auto"/>
            <w:bottom w:val="none" w:sz="0" w:space="0" w:color="auto"/>
            <w:right w:val="none" w:sz="0" w:space="0" w:color="auto"/>
          </w:divBdr>
        </w:div>
      </w:divsChild>
    </w:div>
    <w:div w:id="1244144694">
      <w:bodyDiv w:val="1"/>
      <w:marLeft w:val="0"/>
      <w:marRight w:val="0"/>
      <w:marTop w:val="0"/>
      <w:marBottom w:val="0"/>
      <w:divBdr>
        <w:top w:val="none" w:sz="0" w:space="0" w:color="auto"/>
        <w:left w:val="none" w:sz="0" w:space="0" w:color="auto"/>
        <w:bottom w:val="none" w:sz="0" w:space="0" w:color="auto"/>
        <w:right w:val="none" w:sz="0" w:space="0" w:color="auto"/>
      </w:divBdr>
      <w:divsChild>
        <w:div w:id="138302087">
          <w:marLeft w:val="0"/>
          <w:marRight w:val="0"/>
          <w:marTop w:val="0"/>
          <w:marBottom w:val="0"/>
          <w:divBdr>
            <w:top w:val="none" w:sz="0" w:space="0" w:color="auto"/>
            <w:left w:val="none" w:sz="0" w:space="0" w:color="auto"/>
            <w:bottom w:val="none" w:sz="0" w:space="0" w:color="auto"/>
            <w:right w:val="none" w:sz="0" w:space="0" w:color="auto"/>
          </w:divBdr>
        </w:div>
        <w:div w:id="944264858">
          <w:marLeft w:val="0"/>
          <w:marRight w:val="0"/>
          <w:marTop w:val="0"/>
          <w:marBottom w:val="0"/>
          <w:divBdr>
            <w:top w:val="none" w:sz="0" w:space="0" w:color="auto"/>
            <w:left w:val="none" w:sz="0" w:space="0" w:color="auto"/>
            <w:bottom w:val="none" w:sz="0" w:space="0" w:color="auto"/>
            <w:right w:val="none" w:sz="0" w:space="0" w:color="auto"/>
          </w:divBdr>
        </w:div>
        <w:div w:id="1054163131">
          <w:marLeft w:val="0"/>
          <w:marRight w:val="0"/>
          <w:marTop w:val="0"/>
          <w:marBottom w:val="0"/>
          <w:divBdr>
            <w:top w:val="none" w:sz="0" w:space="0" w:color="auto"/>
            <w:left w:val="none" w:sz="0" w:space="0" w:color="auto"/>
            <w:bottom w:val="none" w:sz="0" w:space="0" w:color="auto"/>
            <w:right w:val="none" w:sz="0" w:space="0" w:color="auto"/>
          </w:divBdr>
        </w:div>
        <w:div w:id="1103920128">
          <w:marLeft w:val="0"/>
          <w:marRight w:val="0"/>
          <w:marTop w:val="0"/>
          <w:marBottom w:val="0"/>
          <w:divBdr>
            <w:top w:val="none" w:sz="0" w:space="0" w:color="auto"/>
            <w:left w:val="none" w:sz="0" w:space="0" w:color="auto"/>
            <w:bottom w:val="none" w:sz="0" w:space="0" w:color="auto"/>
            <w:right w:val="none" w:sz="0" w:space="0" w:color="auto"/>
          </w:divBdr>
        </w:div>
        <w:div w:id="1129663414">
          <w:marLeft w:val="0"/>
          <w:marRight w:val="0"/>
          <w:marTop w:val="0"/>
          <w:marBottom w:val="0"/>
          <w:divBdr>
            <w:top w:val="none" w:sz="0" w:space="0" w:color="auto"/>
            <w:left w:val="none" w:sz="0" w:space="0" w:color="auto"/>
            <w:bottom w:val="none" w:sz="0" w:space="0" w:color="auto"/>
            <w:right w:val="none" w:sz="0" w:space="0" w:color="auto"/>
          </w:divBdr>
        </w:div>
        <w:div w:id="1170605140">
          <w:marLeft w:val="0"/>
          <w:marRight w:val="0"/>
          <w:marTop w:val="0"/>
          <w:marBottom w:val="0"/>
          <w:divBdr>
            <w:top w:val="none" w:sz="0" w:space="0" w:color="auto"/>
            <w:left w:val="none" w:sz="0" w:space="0" w:color="auto"/>
            <w:bottom w:val="none" w:sz="0" w:space="0" w:color="auto"/>
            <w:right w:val="none" w:sz="0" w:space="0" w:color="auto"/>
          </w:divBdr>
        </w:div>
        <w:div w:id="1347056232">
          <w:marLeft w:val="0"/>
          <w:marRight w:val="0"/>
          <w:marTop w:val="0"/>
          <w:marBottom w:val="0"/>
          <w:divBdr>
            <w:top w:val="none" w:sz="0" w:space="0" w:color="auto"/>
            <w:left w:val="none" w:sz="0" w:space="0" w:color="auto"/>
            <w:bottom w:val="none" w:sz="0" w:space="0" w:color="auto"/>
            <w:right w:val="none" w:sz="0" w:space="0" w:color="auto"/>
          </w:divBdr>
        </w:div>
        <w:div w:id="1576166839">
          <w:marLeft w:val="0"/>
          <w:marRight w:val="0"/>
          <w:marTop w:val="0"/>
          <w:marBottom w:val="0"/>
          <w:divBdr>
            <w:top w:val="none" w:sz="0" w:space="0" w:color="auto"/>
            <w:left w:val="none" w:sz="0" w:space="0" w:color="auto"/>
            <w:bottom w:val="none" w:sz="0" w:space="0" w:color="auto"/>
            <w:right w:val="none" w:sz="0" w:space="0" w:color="auto"/>
          </w:divBdr>
        </w:div>
        <w:div w:id="1816489112">
          <w:marLeft w:val="0"/>
          <w:marRight w:val="0"/>
          <w:marTop w:val="0"/>
          <w:marBottom w:val="0"/>
          <w:divBdr>
            <w:top w:val="none" w:sz="0" w:space="0" w:color="auto"/>
            <w:left w:val="none" w:sz="0" w:space="0" w:color="auto"/>
            <w:bottom w:val="none" w:sz="0" w:space="0" w:color="auto"/>
            <w:right w:val="none" w:sz="0" w:space="0" w:color="auto"/>
          </w:divBdr>
        </w:div>
        <w:div w:id="1871457805">
          <w:marLeft w:val="0"/>
          <w:marRight w:val="0"/>
          <w:marTop w:val="0"/>
          <w:marBottom w:val="0"/>
          <w:divBdr>
            <w:top w:val="none" w:sz="0" w:space="0" w:color="auto"/>
            <w:left w:val="none" w:sz="0" w:space="0" w:color="auto"/>
            <w:bottom w:val="none" w:sz="0" w:space="0" w:color="auto"/>
            <w:right w:val="none" w:sz="0" w:space="0" w:color="auto"/>
          </w:divBdr>
        </w:div>
      </w:divsChild>
    </w:div>
    <w:div w:id="1258564788">
      <w:bodyDiv w:val="1"/>
      <w:marLeft w:val="0"/>
      <w:marRight w:val="0"/>
      <w:marTop w:val="0"/>
      <w:marBottom w:val="0"/>
      <w:divBdr>
        <w:top w:val="none" w:sz="0" w:space="0" w:color="auto"/>
        <w:left w:val="none" w:sz="0" w:space="0" w:color="auto"/>
        <w:bottom w:val="none" w:sz="0" w:space="0" w:color="auto"/>
        <w:right w:val="none" w:sz="0" w:space="0" w:color="auto"/>
      </w:divBdr>
    </w:div>
    <w:div w:id="1305893050">
      <w:bodyDiv w:val="1"/>
      <w:marLeft w:val="0"/>
      <w:marRight w:val="0"/>
      <w:marTop w:val="0"/>
      <w:marBottom w:val="0"/>
      <w:divBdr>
        <w:top w:val="none" w:sz="0" w:space="0" w:color="auto"/>
        <w:left w:val="none" w:sz="0" w:space="0" w:color="auto"/>
        <w:bottom w:val="none" w:sz="0" w:space="0" w:color="auto"/>
        <w:right w:val="none" w:sz="0" w:space="0" w:color="auto"/>
      </w:divBdr>
    </w:div>
    <w:div w:id="1562061187">
      <w:bodyDiv w:val="1"/>
      <w:marLeft w:val="0"/>
      <w:marRight w:val="0"/>
      <w:marTop w:val="0"/>
      <w:marBottom w:val="0"/>
      <w:divBdr>
        <w:top w:val="none" w:sz="0" w:space="0" w:color="auto"/>
        <w:left w:val="none" w:sz="0" w:space="0" w:color="auto"/>
        <w:bottom w:val="none" w:sz="0" w:space="0" w:color="auto"/>
        <w:right w:val="none" w:sz="0" w:space="0" w:color="auto"/>
      </w:divBdr>
    </w:div>
    <w:div w:id="1669017609">
      <w:bodyDiv w:val="1"/>
      <w:marLeft w:val="0"/>
      <w:marRight w:val="0"/>
      <w:marTop w:val="0"/>
      <w:marBottom w:val="0"/>
      <w:divBdr>
        <w:top w:val="none" w:sz="0" w:space="0" w:color="auto"/>
        <w:left w:val="none" w:sz="0" w:space="0" w:color="auto"/>
        <w:bottom w:val="none" w:sz="0" w:space="0" w:color="auto"/>
        <w:right w:val="none" w:sz="0" w:space="0" w:color="auto"/>
      </w:divBdr>
    </w:div>
    <w:div w:id="1729181967">
      <w:bodyDiv w:val="1"/>
      <w:marLeft w:val="0"/>
      <w:marRight w:val="0"/>
      <w:marTop w:val="0"/>
      <w:marBottom w:val="0"/>
      <w:divBdr>
        <w:top w:val="none" w:sz="0" w:space="0" w:color="auto"/>
        <w:left w:val="none" w:sz="0" w:space="0" w:color="auto"/>
        <w:bottom w:val="none" w:sz="0" w:space="0" w:color="auto"/>
        <w:right w:val="none" w:sz="0" w:space="0" w:color="auto"/>
      </w:divBdr>
      <w:divsChild>
        <w:div w:id="211889992">
          <w:marLeft w:val="0"/>
          <w:marRight w:val="0"/>
          <w:marTop w:val="0"/>
          <w:marBottom w:val="0"/>
          <w:divBdr>
            <w:top w:val="none" w:sz="0" w:space="0" w:color="auto"/>
            <w:left w:val="none" w:sz="0" w:space="0" w:color="auto"/>
            <w:bottom w:val="none" w:sz="0" w:space="0" w:color="auto"/>
            <w:right w:val="none" w:sz="0" w:space="0" w:color="auto"/>
          </w:divBdr>
        </w:div>
        <w:div w:id="562057394">
          <w:marLeft w:val="0"/>
          <w:marRight w:val="0"/>
          <w:marTop w:val="0"/>
          <w:marBottom w:val="0"/>
          <w:divBdr>
            <w:top w:val="none" w:sz="0" w:space="0" w:color="auto"/>
            <w:left w:val="none" w:sz="0" w:space="0" w:color="auto"/>
            <w:bottom w:val="none" w:sz="0" w:space="0" w:color="auto"/>
            <w:right w:val="none" w:sz="0" w:space="0" w:color="auto"/>
          </w:divBdr>
          <w:divsChild>
            <w:div w:id="300961535">
              <w:marLeft w:val="0"/>
              <w:marRight w:val="0"/>
              <w:marTop w:val="0"/>
              <w:marBottom w:val="0"/>
              <w:divBdr>
                <w:top w:val="none" w:sz="0" w:space="0" w:color="auto"/>
                <w:left w:val="none" w:sz="0" w:space="0" w:color="auto"/>
                <w:bottom w:val="none" w:sz="0" w:space="0" w:color="auto"/>
                <w:right w:val="none" w:sz="0" w:space="0" w:color="auto"/>
              </w:divBdr>
            </w:div>
            <w:div w:id="1194265397">
              <w:marLeft w:val="0"/>
              <w:marRight w:val="0"/>
              <w:marTop w:val="0"/>
              <w:marBottom w:val="0"/>
              <w:divBdr>
                <w:top w:val="none" w:sz="0" w:space="0" w:color="auto"/>
                <w:left w:val="none" w:sz="0" w:space="0" w:color="auto"/>
                <w:bottom w:val="none" w:sz="0" w:space="0" w:color="auto"/>
                <w:right w:val="none" w:sz="0" w:space="0" w:color="auto"/>
              </w:divBdr>
            </w:div>
            <w:div w:id="1261136297">
              <w:marLeft w:val="0"/>
              <w:marRight w:val="0"/>
              <w:marTop w:val="0"/>
              <w:marBottom w:val="0"/>
              <w:divBdr>
                <w:top w:val="none" w:sz="0" w:space="0" w:color="auto"/>
                <w:left w:val="none" w:sz="0" w:space="0" w:color="auto"/>
                <w:bottom w:val="none" w:sz="0" w:space="0" w:color="auto"/>
                <w:right w:val="none" w:sz="0" w:space="0" w:color="auto"/>
              </w:divBdr>
            </w:div>
            <w:div w:id="1269460620">
              <w:marLeft w:val="0"/>
              <w:marRight w:val="0"/>
              <w:marTop w:val="0"/>
              <w:marBottom w:val="0"/>
              <w:divBdr>
                <w:top w:val="none" w:sz="0" w:space="0" w:color="auto"/>
                <w:left w:val="none" w:sz="0" w:space="0" w:color="auto"/>
                <w:bottom w:val="none" w:sz="0" w:space="0" w:color="auto"/>
                <w:right w:val="none" w:sz="0" w:space="0" w:color="auto"/>
              </w:divBdr>
            </w:div>
            <w:div w:id="1719890334">
              <w:marLeft w:val="0"/>
              <w:marRight w:val="0"/>
              <w:marTop w:val="0"/>
              <w:marBottom w:val="0"/>
              <w:divBdr>
                <w:top w:val="none" w:sz="0" w:space="0" w:color="auto"/>
                <w:left w:val="none" w:sz="0" w:space="0" w:color="auto"/>
                <w:bottom w:val="none" w:sz="0" w:space="0" w:color="auto"/>
                <w:right w:val="none" w:sz="0" w:space="0" w:color="auto"/>
              </w:divBdr>
            </w:div>
            <w:div w:id="1922594042">
              <w:marLeft w:val="0"/>
              <w:marRight w:val="0"/>
              <w:marTop w:val="0"/>
              <w:marBottom w:val="0"/>
              <w:divBdr>
                <w:top w:val="none" w:sz="0" w:space="0" w:color="auto"/>
                <w:left w:val="none" w:sz="0" w:space="0" w:color="auto"/>
                <w:bottom w:val="none" w:sz="0" w:space="0" w:color="auto"/>
                <w:right w:val="none" w:sz="0" w:space="0" w:color="auto"/>
              </w:divBdr>
            </w:div>
            <w:div w:id="2066564724">
              <w:marLeft w:val="0"/>
              <w:marRight w:val="0"/>
              <w:marTop w:val="0"/>
              <w:marBottom w:val="0"/>
              <w:divBdr>
                <w:top w:val="none" w:sz="0" w:space="0" w:color="auto"/>
                <w:left w:val="none" w:sz="0" w:space="0" w:color="auto"/>
                <w:bottom w:val="none" w:sz="0" w:space="0" w:color="auto"/>
                <w:right w:val="none" w:sz="0" w:space="0" w:color="auto"/>
              </w:divBdr>
            </w:div>
          </w:divsChild>
        </w:div>
        <w:div w:id="1804617623">
          <w:marLeft w:val="0"/>
          <w:marRight w:val="0"/>
          <w:marTop w:val="0"/>
          <w:marBottom w:val="0"/>
          <w:divBdr>
            <w:top w:val="none" w:sz="0" w:space="0" w:color="auto"/>
            <w:left w:val="none" w:sz="0" w:space="0" w:color="auto"/>
            <w:bottom w:val="none" w:sz="0" w:space="0" w:color="auto"/>
            <w:right w:val="none" w:sz="0" w:space="0" w:color="auto"/>
          </w:divBdr>
        </w:div>
        <w:div w:id="2082364939">
          <w:marLeft w:val="0"/>
          <w:marRight w:val="0"/>
          <w:marTop w:val="0"/>
          <w:marBottom w:val="0"/>
          <w:divBdr>
            <w:top w:val="none" w:sz="0" w:space="0" w:color="auto"/>
            <w:left w:val="none" w:sz="0" w:space="0" w:color="auto"/>
            <w:bottom w:val="none" w:sz="0" w:space="0" w:color="auto"/>
            <w:right w:val="none" w:sz="0" w:space="0" w:color="auto"/>
          </w:divBdr>
        </w:div>
      </w:divsChild>
    </w:div>
    <w:div w:id="1798529921">
      <w:bodyDiv w:val="1"/>
      <w:marLeft w:val="0"/>
      <w:marRight w:val="0"/>
      <w:marTop w:val="0"/>
      <w:marBottom w:val="0"/>
      <w:divBdr>
        <w:top w:val="none" w:sz="0" w:space="0" w:color="auto"/>
        <w:left w:val="none" w:sz="0" w:space="0" w:color="auto"/>
        <w:bottom w:val="none" w:sz="0" w:space="0" w:color="auto"/>
        <w:right w:val="none" w:sz="0" w:space="0" w:color="auto"/>
      </w:divBdr>
      <w:divsChild>
        <w:div w:id="59448582">
          <w:marLeft w:val="0"/>
          <w:marRight w:val="0"/>
          <w:marTop w:val="0"/>
          <w:marBottom w:val="0"/>
          <w:divBdr>
            <w:top w:val="none" w:sz="0" w:space="0" w:color="auto"/>
            <w:left w:val="none" w:sz="0" w:space="0" w:color="auto"/>
            <w:bottom w:val="none" w:sz="0" w:space="0" w:color="auto"/>
            <w:right w:val="none" w:sz="0" w:space="0" w:color="auto"/>
          </w:divBdr>
          <w:divsChild>
            <w:div w:id="1048334705">
              <w:marLeft w:val="0"/>
              <w:marRight w:val="0"/>
              <w:marTop w:val="0"/>
              <w:marBottom w:val="0"/>
              <w:divBdr>
                <w:top w:val="none" w:sz="0" w:space="0" w:color="auto"/>
                <w:left w:val="none" w:sz="0" w:space="0" w:color="auto"/>
                <w:bottom w:val="none" w:sz="0" w:space="0" w:color="auto"/>
                <w:right w:val="none" w:sz="0" w:space="0" w:color="auto"/>
              </w:divBdr>
            </w:div>
          </w:divsChild>
        </w:div>
        <w:div w:id="84150856">
          <w:marLeft w:val="0"/>
          <w:marRight w:val="0"/>
          <w:marTop w:val="0"/>
          <w:marBottom w:val="0"/>
          <w:divBdr>
            <w:top w:val="none" w:sz="0" w:space="0" w:color="auto"/>
            <w:left w:val="none" w:sz="0" w:space="0" w:color="auto"/>
            <w:bottom w:val="none" w:sz="0" w:space="0" w:color="auto"/>
            <w:right w:val="none" w:sz="0" w:space="0" w:color="auto"/>
          </w:divBdr>
          <w:divsChild>
            <w:div w:id="1916434534">
              <w:marLeft w:val="0"/>
              <w:marRight w:val="0"/>
              <w:marTop w:val="0"/>
              <w:marBottom w:val="0"/>
              <w:divBdr>
                <w:top w:val="none" w:sz="0" w:space="0" w:color="auto"/>
                <w:left w:val="none" w:sz="0" w:space="0" w:color="auto"/>
                <w:bottom w:val="none" w:sz="0" w:space="0" w:color="auto"/>
                <w:right w:val="none" w:sz="0" w:space="0" w:color="auto"/>
              </w:divBdr>
            </w:div>
          </w:divsChild>
        </w:div>
        <w:div w:id="267081010">
          <w:marLeft w:val="0"/>
          <w:marRight w:val="0"/>
          <w:marTop w:val="0"/>
          <w:marBottom w:val="0"/>
          <w:divBdr>
            <w:top w:val="none" w:sz="0" w:space="0" w:color="auto"/>
            <w:left w:val="none" w:sz="0" w:space="0" w:color="auto"/>
            <w:bottom w:val="none" w:sz="0" w:space="0" w:color="auto"/>
            <w:right w:val="none" w:sz="0" w:space="0" w:color="auto"/>
          </w:divBdr>
          <w:divsChild>
            <w:div w:id="905452917">
              <w:marLeft w:val="0"/>
              <w:marRight w:val="0"/>
              <w:marTop w:val="0"/>
              <w:marBottom w:val="0"/>
              <w:divBdr>
                <w:top w:val="none" w:sz="0" w:space="0" w:color="auto"/>
                <w:left w:val="none" w:sz="0" w:space="0" w:color="auto"/>
                <w:bottom w:val="none" w:sz="0" w:space="0" w:color="auto"/>
                <w:right w:val="none" w:sz="0" w:space="0" w:color="auto"/>
              </w:divBdr>
            </w:div>
          </w:divsChild>
        </w:div>
        <w:div w:id="373967881">
          <w:marLeft w:val="0"/>
          <w:marRight w:val="0"/>
          <w:marTop w:val="0"/>
          <w:marBottom w:val="0"/>
          <w:divBdr>
            <w:top w:val="none" w:sz="0" w:space="0" w:color="auto"/>
            <w:left w:val="none" w:sz="0" w:space="0" w:color="auto"/>
            <w:bottom w:val="none" w:sz="0" w:space="0" w:color="auto"/>
            <w:right w:val="none" w:sz="0" w:space="0" w:color="auto"/>
          </w:divBdr>
          <w:divsChild>
            <w:div w:id="1481731904">
              <w:marLeft w:val="0"/>
              <w:marRight w:val="0"/>
              <w:marTop w:val="0"/>
              <w:marBottom w:val="0"/>
              <w:divBdr>
                <w:top w:val="none" w:sz="0" w:space="0" w:color="auto"/>
                <w:left w:val="none" w:sz="0" w:space="0" w:color="auto"/>
                <w:bottom w:val="none" w:sz="0" w:space="0" w:color="auto"/>
                <w:right w:val="none" w:sz="0" w:space="0" w:color="auto"/>
              </w:divBdr>
            </w:div>
          </w:divsChild>
        </w:div>
        <w:div w:id="568467091">
          <w:marLeft w:val="0"/>
          <w:marRight w:val="0"/>
          <w:marTop w:val="0"/>
          <w:marBottom w:val="0"/>
          <w:divBdr>
            <w:top w:val="none" w:sz="0" w:space="0" w:color="auto"/>
            <w:left w:val="none" w:sz="0" w:space="0" w:color="auto"/>
            <w:bottom w:val="none" w:sz="0" w:space="0" w:color="auto"/>
            <w:right w:val="none" w:sz="0" w:space="0" w:color="auto"/>
          </w:divBdr>
          <w:divsChild>
            <w:div w:id="2054185488">
              <w:marLeft w:val="0"/>
              <w:marRight w:val="0"/>
              <w:marTop w:val="0"/>
              <w:marBottom w:val="0"/>
              <w:divBdr>
                <w:top w:val="none" w:sz="0" w:space="0" w:color="auto"/>
                <w:left w:val="none" w:sz="0" w:space="0" w:color="auto"/>
                <w:bottom w:val="none" w:sz="0" w:space="0" w:color="auto"/>
                <w:right w:val="none" w:sz="0" w:space="0" w:color="auto"/>
              </w:divBdr>
            </w:div>
          </w:divsChild>
        </w:div>
        <w:div w:id="757559916">
          <w:marLeft w:val="0"/>
          <w:marRight w:val="0"/>
          <w:marTop w:val="0"/>
          <w:marBottom w:val="0"/>
          <w:divBdr>
            <w:top w:val="none" w:sz="0" w:space="0" w:color="auto"/>
            <w:left w:val="none" w:sz="0" w:space="0" w:color="auto"/>
            <w:bottom w:val="none" w:sz="0" w:space="0" w:color="auto"/>
            <w:right w:val="none" w:sz="0" w:space="0" w:color="auto"/>
          </w:divBdr>
          <w:divsChild>
            <w:div w:id="515077720">
              <w:marLeft w:val="0"/>
              <w:marRight w:val="0"/>
              <w:marTop w:val="0"/>
              <w:marBottom w:val="0"/>
              <w:divBdr>
                <w:top w:val="none" w:sz="0" w:space="0" w:color="auto"/>
                <w:left w:val="none" w:sz="0" w:space="0" w:color="auto"/>
                <w:bottom w:val="none" w:sz="0" w:space="0" w:color="auto"/>
                <w:right w:val="none" w:sz="0" w:space="0" w:color="auto"/>
              </w:divBdr>
            </w:div>
          </w:divsChild>
        </w:div>
        <w:div w:id="868177390">
          <w:marLeft w:val="0"/>
          <w:marRight w:val="0"/>
          <w:marTop w:val="0"/>
          <w:marBottom w:val="0"/>
          <w:divBdr>
            <w:top w:val="none" w:sz="0" w:space="0" w:color="auto"/>
            <w:left w:val="none" w:sz="0" w:space="0" w:color="auto"/>
            <w:bottom w:val="none" w:sz="0" w:space="0" w:color="auto"/>
            <w:right w:val="none" w:sz="0" w:space="0" w:color="auto"/>
          </w:divBdr>
          <w:divsChild>
            <w:div w:id="1145243106">
              <w:marLeft w:val="0"/>
              <w:marRight w:val="0"/>
              <w:marTop w:val="0"/>
              <w:marBottom w:val="0"/>
              <w:divBdr>
                <w:top w:val="none" w:sz="0" w:space="0" w:color="auto"/>
                <w:left w:val="none" w:sz="0" w:space="0" w:color="auto"/>
                <w:bottom w:val="none" w:sz="0" w:space="0" w:color="auto"/>
                <w:right w:val="none" w:sz="0" w:space="0" w:color="auto"/>
              </w:divBdr>
            </w:div>
          </w:divsChild>
        </w:div>
        <w:div w:id="936988097">
          <w:marLeft w:val="0"/>
          <w:marRight w:val="0"/>
          <w:marTop w:val="0"/>
          <w:marBottom w:val="0"/>
          <w:divBdr>
            <w:top w:val="none" w:sz="0" w:space="0" w:color="auto"/>
            <w:left w:val="none" w:sz="0" w:space="0" w:color="auto"/>
            <w:bottom w:val="none" w:sz="0" w:space="0" w:color="auto"/>
            <w:right w:val="none" w:sz="0" w:space="0" w:color="auto"/>
          </w:divBdr>
          <w:divsChild>
            <w:div w:id="1953244814">
              <w:marLeft w:val="0"/>
              <w:marRight w:val="0"/>
              <w:marTop w:val="0"/>
              <w:marBottom w:val="0"/>
              <w:divBdr>
                <w:top w:val="none" w:sz="0" w:space="0" w:color="auto"/>
                <w:left w:val="none" w:sz="0" w:space="0" w:color="auto"/>
                <w:bottom w:val="none" w:sz="0" w:space="0" w:color="auto"/>
                <w:right w:val="none" w:sz="0" w:space="0" w:color="auto"/>
              </w:divBdr>
            </w:div>
          </w:divsChild>
        </w:div>
        <w:div w:id="1207640206">
          <w:marLeft w:val="0"/>
          <w:marRight w:val="0"/>
          <w:marTop w:val="0"/>
          <w:marBottom w:val="0"/>
          <w:divBdr>
            <w:top w:val="none" w:sz="0" w:space="0" w:color="auto"/>
            <w:left w:val="none" w:sz="0" w:space="0" w:color="auto"/>
            <w:bottom w:val="none" w:sz="0" w:space="0" w:color="auto"/>
            <w:right w:val="none" w:sz="0" w:space="0" w:color="auto"/>
          </w:divBdr>
          <w:divsChild>
            <w:div w:id="1105465373">
              <w:marLeft w:val="0"/>
              <w:marRight w:val="0"/>
              <w:marTop w:val="0"/>
              <w:marBottom w:val="0"/>
              <w:divBdr>
                <w:top w:val="none" w:sz="0" w:space="0" w:color="auto"/>
                <w:left w:val="none" w:sz="0" w:space="0" w:color="auto"/>
                <w:bottom w:val="none" w:sz="0" w:space="0" w:color="auto"/>
                <w:right w:val="none" w:sz="0" w:space="0" w:color="auto"/>
              </w:divBdr>
            </w:div>
          </w:divsChild>
        </w:div>
        <w:div w:id="1269312160">
          <w:marLeft w:val="0"/>
          <w:marRight w:val="0"/>
          <w:marTop w:val="0"/>
          <w:marBottom w:val="0"/>
          <w:divBdr>
            <w:top w:val="none" w:sz="0" w:space="0" w:color="auto"/>
            <w:left w:val="none" w:sz="0" w:space="0" w:color="auto"/>
            <w:bottom w:val="none" w:sz="0" w:space="0" w:color="auto"/>
            <w:right w:val="none" w:sz="0" w:space="0" w:color="auto"/>
          </w:divBdr>
          <w:divsChild>
            <w:div w:id="966818663">
              <w:marLeft w:val="0"/>
              <w:marRight w:val="0"/>
              <w:marTop w:val="0"/>
              <w:marBottom w:val="0"/>
              <w:divBdr>
                <w:top w:val="none" w:sz="0" w:space="0" w:color="auto"/>
                <w:left w:val="none" w:sz="0" w:space="0" w:color="auto"/>
                <w:bottom w:val="none" w:sz="0" w:space="0" w:color="auto"/>
                <w:right w:val="none" w:sz="0" w:space="0" w:color="auto"/>
              </w:divBdr>
            </w:div>
          </w:divsChild>
        </w:div>
        <w:div w:id="1274626991">
          <w:marLeft w:val="0"/>
          <w:marRight w:val="0"/>
          <w:marTop w:val="0"/>
          <w:marBottom w:val="0"/>
          <w:divBdr>
            <w:top w:val="none" w:sz="0" w:space="0" w:color="auto"/>
            <w:left w:val="none" w:sz="0" w:space="0" w:color="auto"/>
            <w:bottom w:val="none" w:sz="0" w:space="0" w:color="auto"/>
            <w:right w:val="none" w:sz="0" w:space="0" w:color="auto"/>
          </w:divBdr>
          <w:divsChild>
            <w:div w:id="351343466">
              <w:marLeft w:val="0"/>
              <w:marRight w:val="0"/>
              <w:marTop w:val="0"/>
              <w:marBottom w:val="0"/>
              <w:divBdr>
                <w:top w:val="none" w:sz="0" w:space="0" w:color="auto"/>
                <w:left w:val="none" w:sz="0" w:space="0" w:color="auto"/>
                <w:bottom w:val="none" w:sz="0" w:space="0" w:color="auto"/>
                <w:right w:val="none" w:sz="0" w:space="0" w:color="auto"/>
              </w:divBdr>
            </w:div>
          </w:divsChild>
        </w:div>
        <w:div w:id="1292901966">
          <w:marLeft w:val="0"/>
          <w:marRight w:val="0"/>
          <w:marTop w:val="0"/>
          <w:marBottom w:val="0"/>
          <w:divBdr>
            <w:top w:val="none" w:sz="0" w:space="0" w:color="auto"/>
            <w:left w:val="none" w:sz="0" w:space="0" w:color="auto"/>
            <w:bottom w:val="none" w:sz="0" w:space="0" w:color="auto"/>
            <w:right w:val="none" w:sz="0" w:space="0" w:color="auto"/>
          </w:divBdr>
          <w:divsChild>
            <w:div w:id="75785154">
              <w:marLeft w:val="0"/>
              <w:marRight w:val="0"/>
              <w:marTop w:val="0"/>
              <w:marBottom w:val="0"/>
              <w:divBdr>
                <w:top w:val="none" w:sz="0" w:space="0" w:color="auto"/>
                <w:left w:val="none" w:sz="0" w:space="0" w:color="auto"/>
                <w:bottom w:val="none" w:sz="0" w:space="0" w:color="auto"/>
                <w:right w:val="none" w:sz="0" w:space="0" w:color="auto"/>
              </w:divBdr>
            </w:div>
            <w:div w:id="667712823">
              <w:marLeft w:val="0"/>
              <w:marRight w:val="0"/>
              <w:marTop w:val="0"/>
              <w:marBottom w:val="0"/>
              <w:divBdr>
                <w:top w:val="none" w:sz="0" w:space="0" w:color="auto"/>
                <w:left w:val="none" w:sz="0" w:space="0" w:color="auto"/>
                <w:bottom w:val="none" w:sz="0" w:space="0" w:color="auto"/>
                <w:right w:val="none" w:sz="0" w:space="0" w:color="auto"/>
              </w:divBdr>
            </w:div>
          </w:divsChild>
        </w:div>
        <w:div w:id="1450202897">
          <w:marLeft w:val="0"/>
          <w:marRight w:val="0"/>
          <w:marTop w:val="0"/>
          <w:marBottom w:val="0"/>
          <w:divBdr>
            <w:top w:val="none" w:sz="0" w:space="0" w:color="auto"/>
            <w:left w:val="none" w:sz="0" w:space="0" w:color="auto"/>
            <w:bottom w:val="none" w:sz="0" w:space="0" w:color="auto"/>
            <w:right w:val="none" w:sz="0" w:space="0" w:color="auto"/>
          </w:divBdr>
          <w:divsChild>
            <w:div w:id="1747069250">
              <w:marLeft w:val="0"/>
              <w:marRight w:val="0"/>
              <w:marTop w:val="0"/>
              <w:marBottom w:val="0"/>
              <w:divBdr>
                <w:top w:val="none" w:sz="0" w:space="0" w:color="auto"/>
                <w:left w:val="none" w:sz="0" w:space="0" w:color="auto"/>
                <w:bottom w:val="none" w:sz="0" w:space="0" w:color="auto"/>
                <w:right w:val="none" w:sz="0" w:space="0" w:color="auto"/>
              </w:divBdr>
            </w:div>
          </w:divsChild>
        </w:div>
        <w:div w:id="1487749152">
          <w:marLeft w:val="0"/>
          <w:marRight w:val="0"/>
          <w:marTop w:val="0"/>
          <w:marBottom w:val="0"/>
          <w:divBdr>
            <w:top w:val="none" w:sz="0" w:space="0" w:color="auto"/>
            <w:left w:val="none" w:sz="0" w:space="0" w:color="auto"/>
            <w:bottom w:val="none" w:sz="0" w:space="0" w:color="auto"/>
            <w:right w:val="none" w:sz="0" w:space="0" w:color="auto"/>
          </w:divBdr>
          <w:divsChild>
            <w:div w:id="444426086">
              <w:marLeft w:val="0"/>
              <w:marRight w:val="0"/>
              <w:marTop w:val="0"/>
              <w:marBottom w:val="0"/>
              <w:divBdr>
                <w:top w:val="none" w:sz="0" w:space="0" w:color="auto"/>
                <w:left w:val="none" w:sz="0" w:space="0" w:color="auto"/>
                <w:bottom w:val="none" w:sz="0" w:space="0" w:color="auto"/>
                <w:right w:val="none" w:sz="0" w:space="0" w:color="auto"/>
              </w:divBdr>
            </w:div>
          </w:divsChild>
        </w:div>
        <w:div w:id="1545866125">
          <w:marLeft w:val="0"/>
          <w:marRight w:val="0"/>
          <w:marTop w:val="0"/>
          <w:marBottom w:val="0"/>
          <w:divBdr>
            <w:top w:val="none" w:sz="0" w:space="0" w:color="auto"/>
            <w:left w:val="none" w:sz="0" w:space="0" w:color="auto"/>
            <w:bottom w:val="none" w:sz="0" w:space="0" w:color="auto"/>
            <w:right w:val="none" w:sz="0" w:space="0" w:color="auto"/>
          </w:divBdr>
          <w:divsChild>
            <w:div w:id="2083720292">
              <w:marLeft w:val="0"/>
              <w:marRight w:val="0"/>
              <w:marTop w:val="0"/>
              <w:marBottom w:val="0"/>
              <w:divBdr>
                <w:top w:val="none" w:sz="0" w:space="0" w:color="auto"/>
                <w:left w:val="none" w:sz="0" w:space="0" w:color="auto"/>
                <w:bottom w:val="none" w:sz="0" w:space="0" w:color="auto"/>
                <w:right w:val="none" w:sz="0" w:space="0" w:color="auto"/>
              </w:divBdr>
            </w:div>
          </w:divsChild>
        </w:div>
        <w:div w:id="1552303998">
          <w:marLeft w:val="0"/>
          <w:marRight w:val="0"/>
          <w:marTop w:val="0"/>
          <w:marBottom w:val="0"/>
          <w:divBdr>
            <w:top w:val="none" w:sz="0" w:space="0" w:color="auto"/>
            <w:left w:val="none" w:sz="0" w:space="0" w:color="auto"/>
            <w:bottom w:val="none" w:sz="0" w:space="0" w:color="auto"/>
            <w:right w:val="none" w:sz="0" w:space="0" w:color="auto"/>
          </w:divBdr>
          <w:divsChild>
            <w:div w:id="349454313">
              <w:marLeft w:val="0"/>
              <w:marRight w:val="0"/>
              <w:marTop w:val="0"/>
              <w:marBottom w:val="0"/>
              <w:divBdr>
                <w:top w:val="none" w:sz="0" w:space="0" w:color="auto"/>
                <w:left w:val="none" w:sz="0" w:space="0" w:color="auto"/>
                <w:bottom w:val="none" w:sz="0" w:space="0" w:color="auto"/>
                <w:right w:val="none" w:sz="0" w:space="0" w:color="auto"/>
              </w:divBdr>
            </w:div>
          </w:divsChild>
        </w:div>
        <w:div w:id="1854610123">
          <w:marLeft w:val="0"/>
          <w:marRight w:val="0"/>
          <w:marTop w:val="0"/>
          <w:marBottom w:val="0"/>
          <w:divBdr>
            <w:top w:val="none" w:sz="0" w:space="0" w:color="auto"/>
            <w:left w:val="none" w:sz="0" w:space="0" w:color="auto"/>
            <w:bottom w:val="none" w:sz="0" w:space="0" w:color="auto"/>
            <w:right w:val="none" w:sz="0" w:space="0" w:color="auto"/>
          </w:divBdr>
          <w:divsChild>
            <w:div w:id="2082412395">
              <w:marLeft w:val="0"/>
              <w:marRight w:val="0"/>
              <w:marTop w:val="0"/>
              <w:marBottom w:val="0"/>
              <w:divBdr>
                <w:top w:val="none" w:sz="0" w:space="0" w:color="auto"/>
                <w:left w:val="none" w:sz="0" w:space="0" w:color="auto"/>
                <w:bottom w:val="none" w:sz="0" w:space="0" w:color="auto"/>
                <w:right w:val="none" w:sz="0" w:space="0" w:color="auto"/>
              </w:divBdr>
            </w:div>
          </w:divsChild>
        </w:div>
        <w:div w:id="2120833719">
          <w:marLeft w:val="0"/>
          <w:marRight w:val="0"/>
          <w:marTop w:val="0"/>
          <w:marBottom w:val="0"/>
          <w:divBdr>
            <w:top w:val="none" w:sz="0" w:space="0" w:color="auto"/>
            <w:left w:val="none" w:sz="0" w:space="0" w:color="auto"/>
            <w:bottom w:val="none" w:sz="0" w:space="0" w:color="auto"/>
            <w:right w:val="none" w:sz="0" w:space="0" w:color="auto"/>
          </w:divBdr>
          <w:divsChild>
            <w:div w:id="188409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126125">
      <w:bodyDiv w:val="1"/>
      <w:marLeft w:val="0"/>
      <w:marRight w:val="0"/>
      <w:marTop w:val="0"/>
      <w:marBottom w:val="0"/>
      <w:divBdr>
        <w:top w:val="none" w:sz="0" w:space="0" w:color="auto"/>
        <w:left w:val="none" w:sz="0" w:space="0" w:color="auto"/>
        <w:bottom w:val="none" w:sz="0" w:space="0" w:color="auto"/>
        <w:right w:val="none" w:sz="0" w:space="0" w:color="auto"/>
      </w:divBdr>
    </w:div>
    <w:div w:id="1938905728">
      <w:bodyDiv w:val="1"/>
      <w:marLeft w:val="0"/>
      <w:marRight w:val="0"/>
      <w:marTop w:val="0"/>
      <w:marBottom w:val="0"/>
      <w:divBdr>
        <w:top w:val="none" w:sz="0" w:space="0" w:color="auto"/>
        <w:left w:val="none" w:sz="0" w:space="0" w:color="auto"/>
        <w:bottom w:val="none" w:sz="0" w:space="0" w:color="auto"/>
        <w:right w:val="none" w:sz="0" w:space="0" w:color="auto"/>
      </w:divBdr>
      <w:divsChild>
        <w:div w:id="123473024">
          <w:marLeft w:val="0"/>
          <w:marRight w:val="0"/>
          <w:marTop w:val="0"/>
          <w:marBottom w:val="0"/>
          <w:divBdr>
            <w:top w:val="none" w:sz="0" w:space="0" w:color="auto"/>
            <w:left w:val="none" w:sz="0" w:space="0" w:color="auto"/>
            <w:bottom w:val="none" w:sz="0" w:space="0" w:color="auto"/>
            <w:right w:val="none" w:sz="0" w:space="0" w:color="auto"/>
          </w:divBdr>
        </w:div>
        <w:div w:id="159732985">
          <w:marLeft w:val="0"/>
          <w:marRight w:val="0"/>
          <w:marTop w:val="0"/>
          <w:marBottom w:val="0"/>
          <w:divBdr>
            <w:top w:val="none" w:sz="0" w:space="0" w:color="auto"/>
            <w:left w:val="none" w:sz="0" w:space="0" w:color="auto"/>
            <w:bottom w:val="none" w:sz="0" w:space="0" w:color="auto"/>
            <w:right w:val="none" w:sz="0" w:space="0" w:color="auto"/>
          </w:divBdr>
        </w:div>
        <w:div w:id="212890888">
          <w:marLeft w:val="0"/>
          <w:marRight w:val="0"/>
          <w:marTop w:val="0"/>
          <w:marBottom w:val="0"/>
          <w:divBdr>
            <w:top w:val="none" w:sz="0" w:space="0" w:color="auto"/>
            <w:left w:val="none" w:sz="0" w:space="0" w:color="auto"/>
            <w:bottom w:val="none" w:sz="0" w:space="0" w:color="auto"/>
            <w:right w:val="none" w:sz="0" w:space="0" w:color="auto"/>
          </w:divBdr>
        </w:div>
        <w:div w:id="274097110">
          <w:marLeft w:val="0"/>
          <w:marRight w:val="0"/>
          <w:marTop w:val="0"/>
          <w:marBottom w:val="0"/>
          <w:divBdr>
            <w:top w:val="none" w:sz="0" w:space="0" w:color="auto"/>
            <w:left w:val="none" w:sz="0" w:space="0" w:color="auto"/>
            <w:bottom w:val="none" w:sz="0" w:space="0" w:color="auto"/>
            <w:right w:val="none" w:sz="0" w:space="0" w:color="auto"/>
          </w:divBdr>
        </w:div>
        <w:div w:id="317458853">
          <w:marLeft w:val="0"/>
          <w:marRight w:val="0"/>
          <w:marTop w:val="0"/>
          <w:marBottom w:val="0"/>
          <w:divBdr>
            <w:top w:val="none" w:sz="0" w:space="0" w:color="auto"/>
            <w:left w:val="none" w:sz="0" w:space="0" w:color="auto"/>
            <w:bottom w:val="none" w:sz="0" w:space="0" w:color="auto"/>
            <w:right w:val="none" w:sz="0" w:space="0" w:color="auto"/>
          </w:divBdr>
        </w:div>
        <w:div w:id="808204792">
          <w:marLeft w:val="0"/>
          <w:marRight w:val="0"/>
          <w:marTop w:val="0"/>
          <w:marBottom w:val="0"/>
          <w:divBdr>
            <w:top w:val="none" w:sz="0" w:space="0" w:color="auto"/>
            <w:left w:val="none" w:sz="0" w:space="0" w:color="auto"/>
            <w:bottom w:val="none" w:sz="0" w:space="0" w:color="auto"/>
            <w:right w:val="none" w:sz="0" w:space="0" w:color="auto"/>
          </w:divBdr>
        </w:div>
        <w:div w:id="822819162">
          <w:marLeft w:val="0"/>
          <w:marRight w:val="0"/>
          <w:marTop w:val="0"/>
          <w:marBottom w:val="0"/>
          <w:divBdr>
            <w:top w:val="none" w:sz="0" w:space="0" w:color="auto"/>
            <w:left w:val="none" w:sz="0" w:space="0" w:color="auto"/>
            <w:bottom w:val="none" w:sz="0" w:space="0" w:color="auto"/>
            <w:right w:val="none" w:sz="0" w:space="0" w:color="auto"/>
          </w:divBdr>
        </w:div>
        <w:div w:id="999307065">
          <w:marLeft w:val="0"/>
          <w:marRight w:val="0"/>
          <w:marTop w:val="0"/>
          <w:marBottom w:val="0"/>
          <w:divBdr>
            <w:top w:val="none" w:sz="0" w:space="0" w:color="auto"/>
            <w:left w:val="none" w:sz="0" w:space="0" w:color="auto"/>
            <w:bottom w:val="none" w:sz="0" w:space="0" w:color="auto"/>
            <w:right w:val="none" w:sz="0" w:space="0" w:color="auto"/>
          </w:divBdr>
        </w:div>
        <w:div w:id="1115054407">
          <w:marLeft w:val="0"/>
          <w:marRight w:val="0"/>
          <w:marTop w:val="0"/>
          <w:marBottom w:val="0"/>
          <w:divBdr>
            <w:top w:val="none" w:sz="0" w:space="0" w:color="auto"/>
            <w:left w:val="none" w:sz="0" w:space="0" w:color="auto"/>
            <w:bottom w:val="none" w:sz="0" w:space="0" w:color="auto"/>
            <w:right w:val="none" w:sz="0" w:space="0" w:color="auto"/>
          </w:divBdr>
        </w:div>
        <w:div w:id="1381441845">
          <w:marLeft w:val="0"/>
          <w:marRight w:val="0"/>
          <w:marTop w:val="0"/>
          <w:marBottom w:val="0"/>
          <w:divBdr>
            <w:top w:val="none" w:sz="0" w:space="0" w:color="auto"/>
            <w:left w:val="none" w:sz="0" w:space="0" w:color="auto"/>
            <w:bottom w:val="none" w:sz="0" w:space="0" w:color="auto"/>
            <w:right w:val="none" w:sz="0" w:space="0" w:color="auto"/>
          </w:divBdr>
        </w:div>
        <w:div w:id="1504778428">
          <w:marLeft w:val="0"/>
          <w:marRight w:val="0"/>
          <w:marTop w:val="0"/>
          <w:marBottom w:val="0"/>
          <w:divBdr>
            <w:top w:val="none" w:sz="0" w:space="0" w:color="auto"/>
            <w:left w:val="none" w:sz="0" w:space="0" w:color="auto"/>
            <w:bottom w:val="none" w:sz="0" w:space="0" w:color="auto"/>
            <w:right w:val="none" w:sz="0" w:space="0" w:color="auto"/>
          </w:divBdr>
        </w:div>
        <w:div w:id="1669359344">
          <w:marLeft w:val="0"/>
          <w:marRight w:val="0"/>
          <w:marTop w:val="0"/>
          <w:marBottom w:val="0"/>
          <w:divBdr>
            <w:top w:val="none" w:sz="0" w:space="0" w:color="auto"/>
            <w:left w:val="none" w:sz="0" w:space="0" w:color="auto"/>
            <w:bottom w:val="none" w:sz="0" w:space="0" w:color="auto"/>
            <w:right w:val="none" w:sz="0" w:space="0" w:color="auto"/>
          </w:divBdr>
        </w:div>
        <w:div w:id="2131627373">
          <w:marLeft w:val="0"/>
          <w:marRight w:val="0"/>
          <w:marTop w:val="0"/>
          <w:marBottom w:val="0"/>
          <w:divBdr>
            <w:top w:val="none" w:sz="0" w:space="0" w:color="auto"/>
            <w:left w:val="none" w:sz="0" w:space="0" w:color="auto"/>
            <w:bottom w:val="none" w:sz="0" w:space="0" w:color="auto"/>
            <w:right w:val="none" w:sz="0" w:space="0" w:color="auto"/>
          </w:divBdr>
        </w:div>
      </w:divsChild>
    </w:div>
    <w:div w:id="2045982299">
      <w:bodyDiv w:val="1"/>
      <w:marLeft w:val="0"/>
      <w:marRight w:val="0"/>
      <w:marTop w:val="0"/>
      <w:marBottom w:val="0"/>
      <w:divBdr>
        <w:top w:val="none" w:sz="0" w:space="0" w:color="auto"/>
        <w:left w:val="none" w:sz="0" w:space="0" w:color="auto"/>
        <w:bottom w:val="none" w:sz="0" w:space="0" w:color="auto"/>
        <w:right w:val="none" w:sz="0" w:space="0" w:color="auto"/>
      </w:divBdr>
      <w:divsChild>
        <w:div w:id="275521790">
          <w:marLeft w:val="0"/>
          <w:marRight w:val="0"/>
          <w:marTop w:val="0"/>
          <w:marBottom w:val="0"/>
          <w:divBdr>
            <w:top w:val="none" w:sz="0" w:space="0" w:color="auto"/>
            <w:left w:val="none" w:sz="0" w:space="0" w:color="auto"/>
            <w:bottom w:val="none" w:sz="0" w:space="0" w:color="auto"/>
            <w:right w:val="none" w:sz="0" w:space="0" w:color="auto"/>
          </w:divBdr>
        </w:div>
        <w:div w:id="342240979">
          <w:marLeft w:val="0"/>
          <w:marRight w:val="0"/>
          <w:marTop w:val="0"/>
          <w:marBottom w:val="0"/>
          <w:divBdr>
            <w:top w:val="none" w:sz="0" w:space="0" w:color="auto"/>
            <w:left w:val="none" w:sz="0" w:space="0" w:color="auto"/>
            <w:bottom w:val="none" w:sz="0" w:space="0" w:color="auto"/>
            <w:right w:val="none" w:sz="0" w:space="0" w:color="auto"/>
          </w:divBdr>
          <w:divsChild>
            <w:div w:id="1983121179">
              <w:marLeft w:val="0"/>
              <w:marRight w:val="0"/>
              <w:marTop w:val="0"/>
              <w:marBottom w:val="0"/>
              <w:divBdr>
                <w:top w:val="none" w:sz="0" w:space="0" w:color="auto"/>
                <w:left w:val="none" w:sz="0" w:space="0" w:color="auto"/>
                <w:bottom w:val="none" w:sz="0" w:space="0" w:color="auto"/>
                <w:right w:val="none" w:sz="0" w:space="0" w:color="auto"/>
              </w:divBdr>
            </w:div>
          </w:divsChild>
        </w:div>
        <w:div w:id="445195529">
          <w:marLeft w:val="0"/>
          <w:marRight w:val="0"/>
          <w:marTop w:val="0"/>
          <w:marBottom w:val="0"/>
          <w:divBdr>
            <w:top w:val="none" w:sz="0" w:space="0" w:color="auto"/>
            <w:left w:val="none" w:sz="0" w:space="0" w:color="auto"/>
            <w:bottom w:val="none" w:sz="0" w:space="0" w:color="auto"/>
            <w:right w:val="none" w:sz="0" w:space="0" w:color="auto"/>
          </w:divBdr>
        </w:div>
        <w:div w:id="850460719">
          <w:marLeft w:val="0"/>
          <w:marRight w:val="0"/>
          <w:marTop w:val="0"/>
          <w:marBottom w:val="0"/>
          <w:divBdr>
            <w:top w:val="none" w:sz="0" w:space="0" w:color="auto"/>
            <w:left w:val="none" w:sz="0" w:space="0" w:color="auto"/>
            <w:bottom w:val="none" w:sz="0" w:space="0" w:color="auto"/>
            <w:right w:val="none" w:sz="0" w:space="0" w:color="auto"/>
          </w:divBdr>
        </w:div>
        <w:div w:id="955983872">
          <w:marLeft w:val="0"/>
          <w:marRight w:val="0"/>
          <w:marTop w:val="0"/>
          <w:marBottom w:val="0"/>
          <w:divBdr>
            <w:top w:val="none" w:sz="0" w:space="0" w:color="auto"/>
            <w:left w:val="none" w:sz="0" w:space="0" w:color="auto"/>
            <w:bottom w:val="none" w:sz="0" w:space="0" w:color="auto"/>
            <w:right w:val="none" w:sz="0" w:space="0" w:color="auto"/>
          </w:divBdr>
          <w:divsChild>
            <w:div w:id="516119310">
              <w:marLeft w:val="0"/>
              <w:marRight w:val="0"/>
              <w:marTop w:val="0"/>
              <w:marBottom w:val="0"/>
              <w:divBdr>
                <w:top w:val="none" w:sz="0" w:space="0" w:color="auto"/>
                <w:left w:val="none" w:sz="0" w:space="0" w:color="auto"/>
                <w:bottom w:val="none" w:sz="0" w:space="0" w:color="auto"/>
                <w:right w:val="none" w:sz="0" w:space="0" w:color="auto"/>
              </w:divBdr>
            </w:div>
            <w:div w:id="1125078991">
              <w:marLeft w:val="0"/>
              <w:marRight w:val="0"/>
              <w:marTop w:val="0"/>
              <w:marBottom w:val="0"/>
              <w:divBdr>
                <w:top w:val="none" w:sz="0" w:space="0" w:color="auto"/>
                <w:left w:val="none" w:sz="0" w:space="0" w:color="auto"/>
                <w:bottom w:val="none" w:sz="0" w:space="0" w:color="auto"/>
                <w:right w:val="none" w:sz="0" w:space="0" w:color="auto"/>
              </w:divBdr>
            </w:div>
            <w:div w:id="1997609067">
              <w:marLeft w:val="0"/>
              <w:marRight w:val="0"/>
              <w:marTop w:val="0"/>
              <w:marBottom w:val="0"/>
              <w:divBdr>
                <w:top w:val="none" w:sz="0" w:space="0" w:color="auto"/>
                <w:left w:val="none" w:sz="0" w:space="0" w:color="auto"/>
                <w:bottom w:val="none" w:sz="0" w:space="0" w:color="auto"/>
                <w:right w:val="none" w:sz="0" w:space="0" w:color="auto"/>
              </w:divBdr>
            </w:div>
          </w:divsChild>
        </w:div>
        <w:div w:id="959192465">
          <w:marLeft w:val="0"/>
          <w:marRight w:val="0"/>
          <w:marTop w:val="0"/>
          <w:marBottom w:val="0"/>
          <w:divBdr>
            <w:top w:val="none" w:sz="0" w:space="0" w:color="auto"/>
            <w:left w:val="none" w:sz="0" w:space="0" w:color="auto"/>
            <w:bottom w:val="none" w:sz="0" w:space="0" w:color="auto"/>
            <w:right w:val="none" w:sz="0" w:space="0" w:color="auto"/>
          </w:divBdr>
        </w:div>
        <w:div w:id="1228496440">
          <w:marLeft w:val="0"/>
          <w:marRight w:val="0"/>
          <w:marTop w:val="0"/>
          <w:marBottom w:val="0"/>
          <w:divBdr>
            <w:top w:val="none" w:sz="0" w:space="0" w:color="auto"/>
            <w:left w:val="none" w:sz="0" w:space="0" w:color="auto"/>
            <w:bottom w:val="none" w:sz="0" w:space="0" w:color="auto"/>
            <w:right w:val="none" w:sz="0" w:space="0" w:color="auto"/>
          </w:divBdr>
        </w:div>
        <w:div w:id="1300304669">
          <w:marLeft w:val="0"/>
          <w:marRight w:val="0"/>
          <w:marTop w:val="0"/>
          <w:marBottom w:val="0"/>
          <w:divBdr>
            <w:top w:val="none" w:sz="0" w:space="0" w:color="auto"/>
            <w:left w:val="none" w:sz="0" w:space="0" w:color="auto"/>
            <w:bottom w:val="none" w:sz="0" w:space="0" w:color="auto"/>
            <w:right w:val="none" w:sz="0" w:space="0" w:color="auto"/>
          </w:divBdr>
        </w:div>
        <w:div w:id="1321080891">
          <w:marLeft w:val="0"/>
          <w:marRight w:val="0"/>
          <w:marTop w:val="0"/>
          <w:marBottom w:val="0"/>
          <w:divBdr>
            <w:top w:val="none" w:sz="0" w:space="0" w:color="auto"/>
            <w:left w:val="none" w:sz="0" w:space="0" w:color="auto"/>
            <w:bottom w:val="none" w:sz="0" w:space="0" w:color="auto"/>
            <w:right w:val="none" w:sz="0" w:space="0" w:color="auto"/>
          </w:divBdr>
        </w:div>
        <w:div w:id="1608342002">
          <w:marLeft w:val="0"/>
          <w:marRight w:val="0"/>
          <w:marTop w:val="0"/>
          <w:marBottom w:val="0"/>
          <w:divBdr>
            <w:top w:val="none" w:sz="0" w:space="0" w:color="auto"/>
            <w:left w:val="none" w:sz="0" w:space="0" w:color="auto"/>
            <w:bottom w:val="none" w:sz="0" w:space="0" w:color="auto"/>
            <w:right w:val="none" w:sz="0" w:space="0" w:color="auto"/>
          </w:divBdr>
        </w:div>
        <w:div w:id="1683312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logy.wa.gov/about-us/payments-contracts-grants/grants-loans/find-a-grant-or-loan/climate-resilient-riparian" TargetMode="External"/><Relationship Id="rId18" Type="http://schemas.openxmlformats.org/officeDocument/2006/relationships/hyperlink" Target="https://apps.ecology.wa.gov/publications/SummaryPages/ECY070537.html" TargetMode="External"/><Relationship Id="rId26" Type="http://schemas.openxmlformats.org/officeDocument/2006/relationships/hyperlink" Target="https://ecology.wa.gov/water-shorelines/puget-sound/helping-puget-sound/riparian-restoration/Grant-application-resources"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apps.ecology.wa.gov/publications/summarypages/2406020.html" TargetMode="External"/><Relationship Id="rId25" Type="http://schemas.openxmlformats.org/officeDocument/2006/relationships/hyperlink" Target="https://apps.ecology.wa.gov/publications/summarypages/2406020.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ecology.wa.gov/publications/summarypages/2406020.html" TargetMode="External"/><Relationship Id="rId20" Type="http://schemas.openxmlformats.org/officeDocument/2006/relationships/footer" Target="footer1.xml"/><Relationship Id="rId29" Type="http://schemas.openxmlformats.org/officeDocument/2006/relationships/hyperlink" Target="mailto:Colin.Hume@ecy.w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apps.ecology.wa.gov/publications/summarypages/2406015.html"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ology.wa.gov/Issues-and-local-projects/Investing-in-communities/Scientific-services/Quality-assurance/Quality-assurance-for-NEP-grantees" TargetMode="External"/><Relationship Id="rId23" Type="http://schemas.openxmlformats.org/officeDocument/2006/relationships/hyperlink" Target="https://apps.ecology.wa.gov/publications/summarypages/2406020.html" TargetMode="External"/><Relationship Id="rId28" Type="http://schemas.openxmlformats.org/officeDocument/2006/relationships/hyperlink" Target="mailto:Connor.Racette@ecy.wa.gov"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ecology.wa.gov/ecy/publications/SummaryPages/2406015.html" TargetMode="External"/><Relationship Id="rId22" Type="http://schemas.openxmlformats.org/officeDocument/2006/relationships/footer" Target="footer2.xml"/><Relationship Id="rId27" Type="http://schemas.openxmlformats.org/officeDocument/2006/relationships/hyperlink" Target="mailto:Libby.Gier@ecy.wa.gov" TargetMode="External"/><Relationship Id="rId30" Type="http://schemas.openxmlformats.org/officeDocument/2006/relationships/hyperlink" Target="https://ecology.wa.gov/about-us/payments-contracts-grants/grants-loans/find-a-grant-or-loan/climate-resilient-riparian"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0F13973FE08498FD7BDA0ED1A9F56" ma:contentTypeVersion="4" ma:contentTypeDescription="Create a new document." ma:contentTypeScope="" ma:versionID="1e87ecee7c1efb6c11bec3bb3f098334">
  <xsd:schema xmlns:xsd="http://www.w3.org/2001/XMLSchema" xmlns:xs="http://www.w3.org/2001/XMLSchema" xmlns:p="http://schemas.microsoft.com/office/2006/metadata/properties" xmlns:ns2="297bc786-8eb1-4cb5-a1eb-fa4e0a69894c" targetNamespace="http://schemas.microsoft.com/office/2006/metadata/properties" ma:root="true" ma:fieldsID="b5200d0e9a677612d751657d4f558b1a" ns2:_="">
    <xsd:import namespace="297bc786-8eb1-4cb5-a1eb-fa4e0a6989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bc786-8eb1-4cb5-a1eb-fa4e0a69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767EAE-446C-440D-93A5-204C65C6363C}">
  <ds:schemaRefs>
    <ds:schemaRef ds:uri="http://schemas.openxmlformats.org/officeDocument/2006/bibliography"/>
  </ds:schemaRefs>
</ds:datastoreItem>
</file>

<file path=customXml/itemProps2.xml><?xml version="1.0" encoding="utf-8"?>
<ds:datastoreItem xmlns:ds="http://schemas.openxmlformats.org/officeDocument/2006/customXml" ds:itemID="{6DD98BE2-15D9-444F-80A7-1864759061FF}">
  <ds:schemaRefs>
    <ds:schemaRef ds:uri="http://schemas.microsoft.com/sharepoint/v3/contenttype/forms"/>
  </ds:schemaRefs>
</ds:datastoreItem>
</file>

<file path=customXml/itemProps3.xml><?xml version="1.0" encoding="utf-8"?>
<ds:datastoreItem xmlns:ds="http://schemas.openxmlformats.org/officeDocument/2006/customXml" ds:itemID="{9FCA1567-0982-4EEB-9569-C3E57EAAF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7bc786-8eb1-4cb5-a1eb-fa4e0a69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52A9B-69AF-4B57-AF7A-690598418156}">
  <ds:schemaRefs>
    <ds:schemaRef ds:uri="297bc786-8eb1-4cb5-a1eb-fa4e0a69894c"/>
    <ds:schemaRef ds:uri="http://schemas.microsoft.com/office/2006/metadata/properties"/>
    <ds:schemaRef ds:uri="http://purl.org/dc/dcmitype/"/>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23</Pages>
  <Words>7859</Words>
  <Characters>44797</Characters>
  <Application>Microsoft Office Word</Application>
  <DocSecurity>0</DocSecurity>
  <Lines>373</Lines>
  <Paragraphs>105</Paragraphs>
  <ScaleCrop>false</ScaleCrop>
  <Company>Washington State Department of Health</Company>
  <LinksUpToDate>false</LinksUpToDate>
  <CharactersWithSpaces>52551</CharactersWithSpaces>
  <SharedDoc>false</SharedDoc>
  <HLinks>
    <vt:vector size="102" baseType="variant">
      <vt:variant>
        <vt:i4>2949178</vt:i4>
      </vt:variant>
      <vt:variant>
        <vt:i4>48</vt:i4>
      </vt:variant>
      <vt:variant>
        <vt:i4>0</vt:i4>
      </vt:variant>
      <vt:variant>
        <vt:i4>5</vt:i4>
      </vt:variant>
      <vt:variant>
        <vt:lpwstr>https://ecology.wa.gov/about-us/payments-contracts-grants/grants-loans/find-a-grant-or-loan/climate-resilient-riparian</vt:lpwstr>
      </vt:variant>
      <vt:variant>
        <vt:lpwstr/>
      </vt:variant>
      <vt:variant>
        <vt:i4>8061016</vt:i4>
      </vt:variant>
      <vt:variant>
        <vt:i4>45</vt:i4>
      </vt:variant>
      <vt:variant>
        <vt:i4>0</vt:i4>
      </vt:variant>
      <vt:variant>
        <vt:i4>5</vt:i4>
      </vt:variant>
      <vt:variant>
        <vt:lpwstr>mailto:Colin.Hume@ecy.wa.gov</vt:lpwstr>
      </vt:variant>
      <vt:variant>
        <vt:lpwstr/>
      </vt:variant>
      <vt:variant>
        <vt:i4>2293779</vt:i4>
      </vt:variant>
      <vt:variant>
        <vt:i4>42</vt:i4>
      </vt:variant>
      <vt:variant>
        <vt:i4>0</vt:i4>
      </vt:variant>
      <vt:variant>
        <vt:i4>5</vt:i4>
      </vt:variant>
      <vt:variant>
        <vt:lpwstr>mailto:Connor.Racette@ecy.wa.gov</vt:lpwstr>
      </vt:variant>
      <vt:variant>
        <vt:lpwstr/>
      </vt:variant>
      <vt:variant>
        <vt:i4>6946910</vt:i4>
      </vt:variant>
      <vt:variant>
        <vt:i4>39</vt:i4>
      </vt:variant>
      <vt:variant>
        <vt:i4>0</vt:i4>
      </vt:variant>
      <vt:variant>
        <vt:i4>5</vt:i4>
      </vt:variant>
      <vt:variant>
        <vt:lpwstr>mailto:Libby.Gier@ecy.wa.gov</vt:lpwstr>
      </vt:variant>
      <vt:variant>
        <vt:lpwstr/>
      </vt:variant>
      <vt:variant>
        <vt:i4>5570563</vt:i4>
      </vt:variant>
      <vt:variant>
        <vt:i4>36</vt:i4>
      </vt:variant>
      <vt:variant>
        <vt:i4>0</vt:i4>
      </vt:variant>
      <vt:variant>
        <vt:i4>5</vt:i4>
      </vt:variant>
      <vt:variant>
        <vt:lpwstr>https://ecology.wa.gov/water-shorelines/puget-sound/helping-puget-sound/riparian-restoration/Grant-application-resources</vt:lpwstr>
      </vt:variant>
      <vt:variant>
        <vt:lpwstr/>
      </vt:variant>
      <vt:variant>
        <vt:i4>3014770</vt:i4>
      </vt:variant>
      <vt:variant>
        <vt:i4>33</vt:i4>
      </vt:variant>
      <vt:variant>
        <vt:i4>0</vt:i4>
      </vt:variant>
      <vt:variant>
        <vt:i4>5</vt:i4>
      </vt:variant>
      <vt:variant>
        <vt:lpwstr>https://apps.ecology.wa.gov/publications/summarypages/2406020.html</vt:lpwstr>
      </vt:variant>
      <vt:variant>
        <vt:lpwstr/>
      </vt:variant>
      <vt:variant>
        <vt:i4>2949239</vt:i4>
      </vt:variant>
      <vt:variant>
        <vt:i4>30</vt:i4>
      </vt:variant>
      <vt:variant>
        <vt:i4>0</vt:i4>
      </vt:variant>
      <vt:variant>
        <vt:i4>5</vt:i4>
      </vt:variant>
      <vt:variant>
        <vt:lpwstr>https://apps.ecology.wa.gov/publications/summarypages/2406015.html</vt:lpwstr>
      </vt:variant>
      <vt:variant>
        <vt:lpwstr/>
      </vt:variant>
      <vt:variant>
        <vt:i4>3014770</vt:i4>
      </vt:variant>
      <vt:variant>
        <vt:i4>27</vt:i4>
      </vt:variant>
      <vt:variant>
        <vt:i4>0</vt:i4>
      </vt:variant>
      <vt:variant>
        <vt:i4>5</vt:i4>
      </vt:variant>
      <vt:variant>
        <vt:lpwstr>https://apps.ecology.wa.gov/publications/summarypages/2406020.html</vt:lpwstr>
      </vt:variant>
      <vt:variant>
        <vt:lpwstr/>
      </vt:variant>
      <vt:variant>
        <vt:i4>4915294</vt:i4>
      </vt:variant>
      <vt:variant>
        <vt:i4>24</vt:i4>
      </vt:variant>
      <vt:variant>
        <vt:i4>0</vt:i4>
      </vt:variant>
      <vt:variant>
        <vt:i4>5</vt:i4>
      </vt:variant>
      <vt:variant>
        <vt:lpwstr>https://apps.ecology.wa.gov/publications/SummaryPages/ECY070560.html</vt:lpwstr>
      </vt:variant>
      <vt:variant>
        <vt:lpwstr/>
      </vt:variant>
      <vt:variant>
        <vt:i4>5111897</vt:i4>
      </vt:variant>
      <vt:variant>
        <vt:i4>21</vt:i4>
      </vt:variant>
      <vt:variant>
        <vt:i4>0</vt:i4>
      </vt:variant>
      <vt:variant>
        <vt:i4>5</vt:i4>
      </vt:variant>
      <vt:variant>
        <vt:lpwstr>https://apps.ecology.wa.gov/publications/SummaryPages/ECY070537.html</vt:lpwstr>
      </vt:variant>
      <vt:variant>
        <vt:lpwstr/>
      </vt:variant>
      <vt:variant>
        <vt:i4>3014770</vt:i4>
      </vt:variant>
      <vt:variant>
        <vt:i4>18</vt:i4>
      </vt:variant>
      <vt:variant>
        <vt:i4>0</vt:i4>
      </vt:variant>
      <vt:variant>
        <vt:i4>5</vt:i4>
      </vt:variant>
      <vt:variant>
        <vt:lpwstr>https://apps.ecology.wa.gov/publications/summarypages/2406020.html</vt:lpwstr>
      </vt:variant>
      <vt:variant>
        <vt:lpwstr/>
      </vt:variant>
      <vt:variant>
        <vt:i4>3014770</vt:i4>
      </vt:variant>
      <vt:variant>
        <vt:i4>15</vt:i4>
      </vt:variant>
      <vt:variant>
        <vt:i4>0</vt:i4>
      </vt:variant>
      <vt:variant>
        <vt:i4>5</vt:i4>
      </vt:variant>
      <vt:variant>
        <vt:lpwstr>https://apps.ecology.wa.gov/publications/summarypages/2406020.html</vt:lpwstr>
      </vt:variant>
      <vt:variant>
        <vt:lpwstr/>
      </vt:variant>
      <vt:variant>
        <vt:i4>4063338</vt:i4>
      </vt:variant>
      <vt:variant>
        <vt:i4>12</vt:i4>
      </vt:variant>
      <vt:variant>
        <vt:i4>0</vt:i4>
      </vt:variant>
      <vt:variant>
        <vt:i4>5</vt:i4>
      </vt:variant>
      <vt:variant>
        <vt:lpwstr>https://ecology.wa.gov/Issues-and-local-projects/Investing-in-communities/Scientific-services/Quality-assurance/Quality-assurance-for-NEP-grantees</vt:lpwstr>
      </vt:variant>
      <vt:variant>
        <vt:lpwstr/>
      </vt:variant>
      <vt:variant>
        <vt:i4>6357099</vt:i4>
      </vt:variant>
      <vt:variant>
        <vt:i4>9</vt:i4>
      </vt:variant>
      <vt:variant>
        <vt:i4>0</vt:i4>
      </vt:variant>
      <vt:variant>
        <vt:i4>5</vt:i4>
      </vt:variant>
      <vt:variant>
        <vt:lpwstr>https://apps.ecology.wa.gov/ecy/publications/SummaryPages/2406015.html</vt:lpwstr>
      </vt:variant>
      <vt:variant>
        <vt:lpwstr/>
      </vt:variant>
      <vt:variant>
        <vt:i4>3014770</vt:i4>
      </vt:variant>
      <vt:variant>
        <vt:i4>6</vt:i4>
      </vt:variant>
      <vt:variant>
        <vt:i4>0</vt:i4>
      </vt:variant>
      <vt:variant>
        <vt:i4>5</vt:i4>
      </vt:variant>
      <vt:variant>
        <vt:lpwstr>https://apps.ecology.wa.gov/publications/summarypages/2406020.html</vt:lpwstr>
      </vt:variant>
      <vt:variant>
        <vt:lpwstr/>
      </vt:variant>
      <vt:variant>
        <vt:i4>5570563</vt:i4>
      </vt:variant>
      <vt:variant>
        <vt:i4>3</vt:i4>
      </vt:variant>
      <vt:variant>
        <vt:i4>0</vt:i4>
      </vt:variant>
      <vt:variant>
        <vt:i4>5</vt:i4>
      </vt:variant>
      <vt:variant>
        <vt:lpwstr>https://ecology.wa.gov/water-shorelines/puget-sound/helping-puget-sound/riparian-restoration/Grant-application-resources</vt:lpwstr>
      </vt:variant>
      <vt:variant>
        <vt:lpwstr/>
      </vt:variant>
      <vt:variant>
        <vt:i4>2949178</vt:i4>
      </vt:variant>
      <vt:variant>
        <vt:i4>0</vt:i4>
      </vt:variant>
      <vt:variant>
        <vt:i4>0</vt:i4>
      </vt:variant>
      <vt:variant>
        <vt:i4>5</vt:i4>
      </vt:variant>
      <vt:variant>
        <vt:lpwstr>https://ecology.wa.gov/about-us/payments-contracts-grants/grants-loans/find-a-grant-or-loan/climate-resilient-riparian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Coyne, Audrey (DOH)</dc:creator>
  <cp:keywords/>
  <dc:description/>
  <cp:lastModifiedBy>Holder, Yolanda (ECY)</cp:lastModifiedBy>
  <cp:revision>335</cp:revision>
  <dcterms:created xsi:type="dcterms:W3CDTF">2024-10-11T21:49:00Z</dcterms:created>
  <dcterms:modified xsi:type="dcterms:W3CDTF">2024-10-23T23:25:00Z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2022-04-08T16:33:58Z</vt:lpwstr>
  </property>
  <property fmtid="{D5CDD505-2E9C-101B-9397-08002B2CF9AE}" pid="4" name="MSIP_Label_1520fa42-cf58-4c22-8b93-58cf1d3bd1cb_Method">
    <vt:lpwstr>Privileged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aaf3da92-2df8-464b-b7b0-b5dde73484a9</vt:lpwstr>
  </property>
  <property fmtid="{D5CDD505-2E9C-101B-9397-08002B2CF9AE}" pid="8" name="MSIP_Label_1520fa42-cf58-4c22-8b93-58cf1d3bd1cb_ContentBits">
    <vt:lpwstr>0</vt:lpwstr>
  </property>
  <property fmtid="{D5CDD505-2E9C-101B-9397-08002B2CF9AE}" pid="9" name="ContentTypeId">
    <vt:lpwstr>0x010100E070F13973FE08498FD7BDA0ED1A9F56</vt:lpwstr>
  </property>
</Properties>
</file>