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noProof/>
        </w:rPr>
        <w:id w:val="2069302836"/>
        <w:picture/>
      </w:sdtPr>
      <w:sdtEndPr/>
      <w:sdtContent>
        <w:p w14:paraId="0C7BF938" w14:textId="704F2F37" w:rsidR="004826DA" w:rsidRDefault="00A66C68" w:rsidP="00411040">
          <w:pPr>
            <w:pStyle w:val="Heading1"/>
            <w:jc w:val="center"/>
            <w:rPr>
              <w:b/>
              <w:bCs/>
              <w:color w:val="000000" w:themeColor="text1"/>
            </w:rPr>
          </w:pPr>
          <w:r w:rsidRPr="00A66C68">
            <w:rPr>
              <w:noProof/>
            </w:rPr>
            <w:drawing>
              <wp:inline distT="0" distB="0" distL="0" distR="0" wp14:anchorId="28D34220" wp14:editId="5C07689D">
                <wp:extent cx="2503604" cy="985962"/>
                <wp:effectExtent l="0" t="0" r="0" b="5080"/>
                <wp:docPr id="4" name="Picture 2" descr="Use Agency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Use Agency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604" cy="985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3D2F0EC" w14:textId="009FC602" w:rsidR="009C7383" w:rsidRPr="00B73A71" w:rsidRDefault="00293562" w:rsidP="00411040">
      <w:pPr>
        <w:pStyle w:val="Heading1"/>
        <w:jc w:val="center"/>
        <w:rPr>
          <w:b/>
          <w:bCs/>
          <w:color w:val="000000" w:themeColor="text1"/>
        </w:rPr>
      </w:pPr>
      <w:r w:rsidRPr="00B73A71">
        <w:rPr>
          <w:b/>
          <w:bCs/>
          <w:color w:val="000000" w:themeColor="text1"/>
        </w:rPr>
        <w:t>State Environmental Policy Act</w:t>
      </w:r>
    </w:p>
    <w:p w14:paraId="31BA959A" w14:textId="66E5E8C6" w:rsidR="00411040" w:rsidRPr="00B73A71" w:rsidRDefault="00293562" w:rsidP="00411040">
      <w:pPr>
        <w:pStyle w:val="Heading2"/>
        <w:jc w:val="center"/>
        <w:rPr>
          <w:b/>
          <w:bCs/>
          <w:color w:val="000000" w:themeColor="text1"/>
        </w:rPr>
      </w:pPr>
      <w:r w:rsidRPr="00B73A71">
        <w:rPr>
          <w:b/>
          <w:bCs/>
          <w:color w:val="000000" w:themeColor="text1"/>
        </w:rPr>
        <w:t>Determination of Non</w:t>
      </w:r>
      <w:r w:rsidR="00C559AD">
        <w:rPr>
          <w:b/>
          <w:bCs/>
          <w:color w:val="000000" w:themeColor="text1"/>
        </w:rPr>
        <w:t>S</w:t>
      </w:r>
      <w:r w:rsidRPr="00B73A71">
        <w:rPr>
          <w:b/>
          <w:bCs/>
          <w:color w:val="000000" w:themeColor="text1"/>
        </w:rPr>
        <w:t>ignificance</w:t>
      </w:r>
    </w:p>
    <w:p w14:paraId="67783892" w14:textId="7F409018" w:rsidR="00411040" w:rsidRPr="00413F7C" w:rsidRDefault="00411040" w:rsidP="00411040">
      <w:pPr>
        <w:spacing w:before="240"/>
        <w:rPr>
          <w:b/>
          <w:bCs/>
          <w:sz w:val="24"/>
          <w:szCs w:val="24"/>
        </w:rPr>
      </w:pPr>
      <w:r w:rsidRPr="00413F7C">
        <w:rPr>
          <w:b/>
          <w:bCs/>
          <w:sz w:val="24"/>
          <w:szCs w:val="24"/>
        </w:rPr>
        <w:t>Date of Issuance</w:t>
      </w:r>
      <w:r w:rsidR="00D03852">
        <w:rPr>
          <w:b/>
          <w:bCs/>
          <w:sz w:val="24"/>
          <w:szCs w:val="24"/>
        </w:rPr>
        <w:t>:</w:t>
      </w:r>
      <w:r w:rsidR="0069436C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3558391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25B35" w:rsidRPr="00AB1F3F">
            <w:rPr>
              <w:sz w:val="24"/>
              <w:szCs w:val="24"/>
            </w:rPr>
            <w:t xml:space="preserve">[Enter </w:t>
          </w:r>
          <w:r w:rsidR="00C32E50" w:rsidRPr="00AB1F3F">
            <w:rPr>
              <w:sz w:val="24"/>
              <w:szCs w:val="24"/>
            </w:rPr>
            <w:t>date]</w:t>
          </w:r>
        </w:sdtContent>
      </w:sdt>
    </w:p>
    <w:p w14:paraId="7CA94FA3" w14:textId="76D2AE24" w:rsidR="005B3AA6" w:rsidRPr="00413F7C" w:rsidRDefault="005B3AA6" w:rsidP="005B3AA6">
      <w:pPr>
        <w:spacing w:before="240"/>
        <w:rPr>
          <w:sz w:val="24"/>
          <w:szCs w:val="24"/>
        </w:rPr>
      </w:pPr>
      <w:r w:rsidRPr="00413F7C">
        <w:rPr>
          <w:b/>
          <w:bCs/>
          <w:sz w:val="24"/>
          <w:szCs w:val="24"/>
        </w:rPr>
        <w:t xml:space="preserve">Lead Agency: </w:t>
      </w:r>
      <w:sdt>
        <w:sdtPr>
          <w:rPr>
            <w:b/>
            <w:bCs/>
            <w:sz w:val="24"/>
            <w:szCs w:val="24"/>
          </w:rPr>
          <w:id w:val="893619899"/>
          <w:placeholder>
            <w:docPart w:val="23A0AC136B8841E8B21E1CE92D2B4D80"/>
          </w:placeholder>
        </w:sdtPr>
        <w:sdtEndPr>
          <w:rPr>
            <w:b w:val="0"/>
            <w:bCs w:val="0"/>
          </w:rPr>
        </w:sdtEndPr>
        <w:sdtContent>
          <w:r w:rsidRPr="00DF1695">
            <w:rPr>
              <w:sz w:val="24"/>
              <w:szCs w:val="24"/>
            </w:rPr>
            <w:t>[</w:t>
          </w:r>
          <w:r w:rsidR="00C32E50">
            <w:rPr>
              <w:sz w:val="24"/>
              <w:szCs w:val="24"/>
            </w:rPr>
            <w:t>E</w:t>
          </w:r>
          <w:r>
            <w:rPr>
              <w:sz w:val="24"/>
              <w:szCs w:val="24"/>
            </w:rPr>
            <w:t xml:space="preserve">nter </w:t>
          </w:r>
          <w:r w:rsidRPr="00413F7C">
            <w:rPr>
              <w:sz w:val="24"/>
              <w:szCs w:val="24"/>
            </w:rPr>
            <w:t>name of lead agency</w:t>
          </w:r>
          <w:r>
            <w:rPr>
              <w:sz w:val="24"/>
              <w:szCs w:val="24"/>
            </w:rPr>
            <w:t>]</w:t>
          </w:r>
        </w:sdtContent>
      </w:sdt>
    </w:p>
    <w:p w14:paraId="7FCE5C2F" w14:textId="39A5F41F" w:rsidR="005B3AA6" w:rsidRPr="00413F7C" w:rsidRDefault="005B3AA6" w:rsidP="005B3AA6">
      <w:pPr>
        <w:spacing w:before="240"/>
        <w:rPr>
          <w:sz w:val="24"/>
          <w:szCs w:val="24"/>
        </w:rPr>
      </w:pPr>
      <w:r w:rsidRPr="00413F7C">
        <w:rPr>
          <w:b/>
          <w:bCs/>
          <w:sz w:val="24"/>
          <w:szCs w:val="24"/>
        </w:rPr>
        <w:t xml:space="preserve">Agency Contact: </w:t>
      </w:r>
      <w:sdt>
        <w:sdtPr>
          <w:rPr>
            <w:b/>
            <w:bCs/>
            <w:sz w:val="24"/>
            <w:szCs w:val="24"/>
          </w:rPr>
          <w:id w:val="1211002613"/>
          <w:placeholder>
            <w:docPart w:val="36B3960590914150BD228F74EFC49EFB"/>
          </w:placeholder>
        </w:sdtPr>
        <w:sdtEndPr>
          <w:rPr>
            <w:b w:val="0"/>
            <w:bCs w:val="0"/>
          </w:rPr>
        </w:sdtEndPr>
        <w:sdtContent>
          <w:r w:rsidRPr="00DF1695">
            <w:rPr>
              <w:sz w:val="24"/>
              <w:szCs w:val="24"/>
            </w:rPr>
            <w:t>[</w:t>
          </w:r>
          <w:r w:rsidR="00C32E50">
            <w:rPr>
              <w:sz w:val="24"/>
              <w:szCs w:val="24"/>
            </w:rPr>
            <w:t>E</w:t>
          </w:r>
          <w:r>
            <w:rPr>
              <w:sz w:val="24"/>
              <w:szCs w:val="24"/>
            </w:rPr>
            <w:t xml:space="preserve">nter </w:t>
          </w:r>
          <w:r w:rsidRPr="00413F7C">
            <w:rPr>
              <w:sz w:val="24"/>
              <w:szCs w:val="24"/>
            </w:rPr>
            <w:t xml:space="preserve">name of </w:t>
          </w:r>
          <w:r>
            <w:rPr>
              <w:sz w:val="24"/>
              <w:szCs w:val="24"/>
            </w:rPr>
            <w:t xml:space="preserve">staff </w:t>
          </w:r>
          <w:r w:rsidRPr="00413F7C">
            <w:rPr>
              <w:sz w:val="24"/>
              <w:szCs w:val="24"/>
            </w:rPr>
            <w:t>contact, email, phone</w:t>
          </w:r>
          <w:r>
            <w:rPr>
              <w:sz w:val="24"/>
              <w:szCs w:val="24"/>
            </w:rPr>
            <w:t>]</w:t>
          </w:r>
        </w:sdtContent>
      </w:sdt>
      <w:r w:rsidRPr="00413F7C">
        <w:rPr>
          <w:sz w:val="24"/>
          <w:szCs w:val="24"/>
        </w:rPr>
        <w:t xml:space="preserve"> </w:t>
      </w:r>
    </w:p>
    <w:p w14:paraId="361015DB" w14:textId="6C3C1D14" w:rsidR="005B3AA6" w:rsidRDefault="005B3AA6" w:rsidP="005B3AA6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Lead Agency File Number</w:t>
      </w:r>
      <w:bookmarkStart w:id="0" w:name="_Hlk191560787"/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776638018"/>
          <w:placeholder>
            <w:docPart w:val="54C66A4E73F5459A9877257CB786F3E2"/>
          </w:placeholder>
        </w:sdtPr>
        <w:sdtEndPr>
          <w:rPr>
            <w:b w:val="0"/>
            <w:bCs w:val="0"/>
          </w:rPr>
        </w:sdtEndPr>
        <w:sdtContent>
          <w:r w:rsidRPr="00DF1695">
            <w:rPr>
              <w:sz w:val="24"/>
              <w:szCs w:val="24"/>
            </w:rPr>
            <w:t>[</w:t>
          </w:r>
          <w:r w:rsidR="00C32E50">
            <w:rPr>
              <w:sz w:val="24"/>
              <w:szCs w:val="24"/>
            </w:rPr>
            <w:t>E</w:t>
          </w:r>
          <w:r>
            <w:rPr>
              <w:sz w:val="24"/>
              <w:szCs w:val="24"/>
            </w:rPr>
            <w:t>nter file number, if applicable]</w:t>
          </w:r>
        </w:sdtContent>
      </w:sdt>
      <w:bookmarkEnd w:id="0"/>
    </w:p>
    <w:p w14:paraId="27E6CF95" w14:textId="06F3EC3A" w:rsidR="00E15627" w:rsidRPr="00D74963" w:rsidRDefault="00E15627" w:rsidP="00411040">
      <w:pPr>
        <w:spacing w:before="240"/>
        <w:rPr>
          <w:sz w:val="24"/>
          <w:szCs w:val="24"/>
        </w:rPr>
      </w:pPr>
      <w:bookmarkStart w:id="1" w:name="_Hlk195514703"/>
      <w:r w:rsidRPr="00413F7C">
        <w:rPr>
          <w:b/>
          <w:bCs/>
          <w:sz w:val="24"/>
          <w:szCs w:val="24"/>
        </w:rPr>
        <w:t>Description of Proposal:</w:t>
      </w:r>
      <w:r w:rsidR="008C09C7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735395276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65416D" w:rsidRPr="0065416D">
            <w:rPr>
              <w:sz w:val="24"/>
              <w:szCs w:val="24"/>
            </w:rPr>
            <w:t>[</w:t>
          </w:r>
          <w:r w:rsidR="00C32E50">
            <w:rPr>
              <w:sz w:val="24"/>
              <w:szCs w:val="24"/>
            </w:rPr>
            <w:t>E</w:t>
          </w:r>
          <w:r w:rsidR="00C93EFE">
            <w:rPr>
              <w:sz w:val="24"/>
              <w:szCs w:val="24"/>
            </w:rPr>
            <w:t xml:space="preserve">nter </w:t>
          </w:r>
          <w:r w:rsidR="00F9794F">
            <w:rPr>
              <w:sz w:val="24"/>
              <w:szCs w:val="24"/>
            </w:rPr>
            <w:t xml:space="preserve">name and </w:t>
          </w:r>
          <w:r w:rsidR="00D74963">
            <w:rPr>
              <w:sz w:val="24"/>
              <w:szCs w:val="24"/>
            </w:rPr>
            <w:t>description of the proposal</w:t>
          </w:r>
          <w:r w:rsidR="00C1111D">
            <w:rPr>
              <w:sz w:val="24"/>
              <w:szCs w:val="24"/>
            </w:rPr>
            <w:t xml:space="preserve">. </w:t>
          </w:r>
          <w:r w:rsidR="00F9794F">
            <w:rPr>
              <w:sz w:val="24"/>
              <w:szCs w:val="24"/>
            </w:rPr>
            <w:t>T</w:t>
          </w:r>
          <w:r w:rsidR="00C1111D">
            <w:rPr>
              <w:sz w:val="24"/>
              <w:szCs w:val="24"/>
            </w:rPr>
            <w:t xml:space="preserve">he proposal is the total scope of the project, it is not limited to </w:t>
          </w:r>
          <w:r w:rsidR="0059798B">
            <w:rPr>
              <w:sz w:val="24"/>
              <w:szCs w:val="24"/>
            </w:rPr>
            <w:t xml:space="preserve">only </w:t>
          </w:r>
          <w:r w:rsidR="00C1111D">
            <w:rPr>
              <w:sz w:val="24"/>
              <w:szCs w:val="24"/>
            </w:rPr>
            <w:t>a description of the lead agency’s permit decision.</w:t>
          </w:r>
          <w:r w:rsidR="0065416D">
            <w:rPr>
              <w:sz w:val="24"/>
              <w:szCs w:val="24"/>
            </w:rPr>
            <w:t>]</w:t>
          </w:r>
        </w:sdtContent>
      </w:sdt>
    </w:p>
    <w:bookmarkEnd w:id="1"/>
    <w:p w14:paraId="26565FBA" w14:textId="27A874D7" w:rsidR="00E15627" w:rsidRPr="00413F7C" w:rsidRDefault="00E15627" w:rsidP="00E15627">
      <w:pPr>
        <w:spacing w:before="240"/>
        <w:rPr>
          <w:sz w:val="24"/>
          <w:szCs w:val="24"/>
        </w:rPr>
      </w:pPr>
      <w:r w:rsidRPr="00413F7C">
        <w:rPr>
          <w:b/>
          <w:bCs/>
          <w:sz w:val="24"/>
          <w:szCs w:val="24"/>
        </w:rPr>
        <w:t xml:space="preserve">Applicant: </w:t>
      </w:r>
      <w:sdt>
        <w:sdtPr>
          <w:rPr>
            <w:sz w:val="24"/>
            <w:szCs w:val="24"/>
          </w:rPr>
          <w:id w:val="-991181301"/>
          <w:placeholder>
            <w:docPart w:val="DefaultPlaceholder_-1854013440"/>
          </w:placeholder>
        </w:sdtPr>
        <w:sdtEndPr/>
        <w:sdtContent>
          <w:r w:rsidR="00DF1695" w:rsidRPr="00DF1695">
            <w:rPr>
              <w:sz w:val="24"/>
              <w:szCs w:val="24"/>
            </w:rPr>
            <w:t>[</w:t>
          </w:r>
          <w:r w:rsidR="00C32E50">
            <w:rPr>
              <w:sz w:val="24"/>
              <w:szCs w:val="24"/>
            </w:rPr>
            <w:t>E</w:t>
          </w:r>
          <w:r w:rsidR="00C93EFE">
            <w:rPr>
              <w:sz w:val="24"/>
              <w:szCs w:val="24"/>
            </w:rPr>
            <w:t xml:space="preserve">nter </w:t>
          </w:r>
          <w:r w:rsidRPr="00413F7C">
            <w:rPr>
              <w:sz w:val="24"/>
              <w:szCs w:val="24"/>
            </w:rPr>
            <w:t>name of proponent</w:t>
          </w:r>
          <w:r w:rsidR="00F9794F">
            <w:rPr>
              <w:sz w:val="24"/>
              <w:szCs w:val="24"/>
            </w:rPr>
            <w:t xml:space="preserve"> and </w:t>
          </w:r>
          <w:r w:rsidR="00227E6E" w:rsidRPr="00413F7C">
            <w:rPr>
              <w:sz w:val="24"/>
              <w:szCs w:val="24"/>
            </w:rPr>
            <w:t>contact information</w:t>
          </w:r>
          <w:r w:rsidR="00DF1695">
            <w:rPr>
              <w:sz w:val="24"/>
              <w:szCs w:val="24"/>
            </w:rPr>
            <w:t>]</w:t>
          </w:r>
        </w:sdtContent>
      </w:sdt>
    </w:p>
    <w:p w14:paraId="3F6F27CB" w14:textId="6AA2E9E8" w:rsidR="00E15627" w:rsidRPr="00413F7C" w:rsidRDefault="00227E6E" w:rsidP="00411040">
      <w:pPr>
        <w:spacing w:before="240"/>
        <w:rPr>
          <w:sz w:val="24"/>
          <w:szCs w:val="24"/>
        </w:rPr>
      </w:pPr>
      <w:r w:rsidRPr="00413F7C">
        <w:rPr>
          <w:b/>
          <w:bCs/>
          <w:sz w:val="24"/>
          <w:szCs w:val="24"/>
        </w:rPr>
        <w:t xml:space="preserve">Location of Proposal: </w:t>
      </w:r>
      <w:sdt>
        <w:sdtPr>
          <w:rPr>
            <w:b/>
            <w:bCs/>
            <w:sz w:val="24"/>
            <w:szCs w:val="24"/>
          </w:rPr>
          <w:id w:val="1189807358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DF1695" w:rsidRPr="00FC63CC">
            <w:rPr>
              <w:sz w:val="24"/>
              <w:szCs w:val="24"/>
            </w:rPr>
            <w:t>[</w:t>
          </w:r>
          <w:r w:rsidR="00C32E50">
            <w:rPr>
              <w:sz w:val="24"/>
              <w:szCs w:val="24"/>
            </w:rPr>
            <w:t>E</w:t>
          </w:r>
          <w:r w:rsidR="00C93EFE">
            <w:rPr>
              <w:sz w:val="24"/>
              <w:szCs w:val="24"/>
            </w:rPr>
            <w:t xml:space="preserve">nter </w:t>
          </w:r>
          <w:r w:rsidR="009A7F9E" w:rsidRPr="00413F7C">
            <w:rPr>
              <w:sz w:val="24"/>
              <w:szCs w:val="24"/>
            </w:rPr>
            <w:t>address</w:t>
          </w:r>
          <w:r w:rsidR="0050707E" w:rsidRPr="00413F7C">
            <w:rPr>
              <w:sz w:val="24"/>
              <w:szCs w:val="24"/>
            </w:rPr>
            <w:t>, parcel number, or other identifying information</w:t>
          </w:r>
          <w:r w:rsidR="00DF1695">
            <w:rPr>
              <w:sz w:val="24"/>
              <w:szCs w:val="24"/>
            </w:rPr>
            <w:t>]</w:t>
          </w:r>
        </w:sdtContent>
      </w:sdt>
    </w:p>
    <w:p w14:paraId="3BE02D48" w14:textId="4C953761" w:rsidR="00F45F37" w:rsidRDefault="00411040" w:rsidP="006A6CF0">
      <w:pPr>
        <w:rPr>
          <w:sz w:val="24"/>
          <w:szCs w:val="24"/>
        </w:rPr>
      </w:pPr>
      <w:r w:rsidRPr="00413F7C">
        <w:rPr>
          <w:sz w:val="24"/>
          <w:szCs w:val="24"/>
        </w:rPr>
        <w:t>The lead agency for this proposal has determined that it does not have a probable significant adverse impact on the environment. An environmental impact state</w:t>
      </w:r>
      <w:r w:rsidR="005930F3">
        <w:rPr>
          <w:sz w:val="24"/>
          <w:szCs w:val="24"/>
        </w:rPr>
        <w:t>ment</w:t>
      </w:r>
      <w:r w:rsidRPr="00413F7C">
        <w:rPr>
          <w:sz w:val="24"/>
          <w:szCs w:val="24"/>
        </w:rPr>
        <w:t xml:space="preserve"> is not required under </w:t>
      </w:r>
      <w:hyperlink r:id="rId11" w:history="1">
        <w:bookmarkStart w:id="2" w:name="_Hlk191560914"/>
        <w:r w:rsidR="00A001C4" w:rsidRPr="00AB1F3F">
          <w:t xml:space="preserve">RCW </w:t>
        </w:r>
        <w:bookmarkStart w:id="3" w:name="_Hlk191560939"/>
        <w:r w:rsidR="00A001C4">
          <w:rPr>
            <w:rStyle w:val="Hyperlink"/>
            <w:sz w:val="24"/>
            <w:szCs w:val="24"/>
          </w:rPr>
          <w:t>43.21C.030</w:t>
        </w:r>
        <w:bookmarkEnd w:id="2"/>
        <w:bookmarkEnd w:id="3"/>
      </w:hyperlink>
      <w:r w:rsidRPr="00413F7C">
        <w:rPr>
          <w:sz w:val="24"/>
          <w:szCs w:val="24"/>
        </w:rPr>
        <w:t xml:space="preserve">(2)(c). This decision was made after review of a completed environmental checklist and other information on file with the lead agency. </w:t>
      </w:r>
    </w:p>
    <w:p w14:paraId="52D88060" w14:textId="40BC6FC5" w:rsidR="00514E48" w:rsidRDefault="00514E48" w:rsidP="006A6CF0">
      <w:pPr>
        <w:rPr>
          <w:sz w:val="24"/>
          <w:szCs w:val="24"/>
        </w:rPr>
      </w:pPr>
      <w:r w:rsidRPr="00CE3D7F">
        <w:rPr>
          <w:b/>
          <w:bCs/>
          <w:color w:val="2F5496" w:themeColor="accent1" w:themeShade="BF"/>
        </w:rPr>
        <w:t>Optional</w:t>
      </w:r>
      <w:r w:rsidRPr="00CE3D7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21774941"/>
          <w:placeholder>
            <w:docPart w:val="DefaultPlaceholder_-1854013440"/>
          </w:placeholder>
        </w:sdtPr>
        <w:sdtEndPr/>
        <w:sdtContent>
          <w:r w:rsidRPr="00CE3D7F">
            <w:rPr>
              <w:sz w:val="24"/>
              <w:szCs w:val="24"/>
            </w:rPr>
            <w:t>[</w:t>
          </w:r>
          <w:r w:rsidR="00CE3D7F">
            <w:rPr>
              <w:sz w:val="24"/>
              <w:szCs w:val="24"/>
            </w:rPr>
            <w:t xml:space="preserve">Enter findings of </w:t>
          </w:r>
          <w:proofErr w:type="spellStart"/>
          <w:r w:rsidR="00CE3D7F">
            <w:rPr>
              <w:sz w:val="24"/>
              <w:szCs w:val="24"/>
            </w:rPr>
            <w:t>nonsignificance</w:t>
          </w:r>
          <w:proofErr w:type="spellEnd"/>
          <w:r w:rsidR="00CE3D7F">
            <w:rPr>
              <w:sz w:val="24"/>
              <w:szCs w:val="24"/>
            </w:rPr>
            <w:t xml:space="preserve"> supporting this determination, e.g. i</w:t>
          </w:r>
          <w:r w:rsidR="00CC29D6" w:rsidRPr="00CE3D7F">
            <w:rPr>
              <w:sz w:val="24"/>
              <w:szCs w:val="24"/>
            </w:rPr>
            <w:t>dentify</w:t>
          </w:r>
          <w:r w:rsidR="00CE3D7F">
            <w:rPr>
              <w:sz w:val="24"/>
              <w:szCs w:val="24"/>
            </w:rPr>
            <w:t xml:space="preserve"> </w:t>
          </w:r>
          <w:r w:rsidRPr="00CE3D7F">
            <w:rPr>
              <w:sz w:val="24"/>
              <w:szCs w:val="24"/>
            </w:rPr>
            <w:t xml:space="preserve">impacts and </w:t>
          </w:r>
          <w:r w:rsidR="00CE3D7F" w:rsidRPr="00CE3D7F">
            <w:rPr>
              <w:sz w:val="24"/>
              <w:szCs w:val="24"/>
            </w:rPr>
            <w:t>applicable</w:t>
          </w:r>
          <w:r w:rsidRPr="00CE3D7F">
            <w:rPr>
              <w:sz w:val="24"/>
              <w:szCs w:val="24"/>
            </w:rPr>
            <w:t xml:space="preserve"> regulations that mitigate impacts.]</w:t>
          </w:r>
        </w:sdtContent>
      </w:sdt>
    </w:p>
    <w:p w14:paraId="41E4092E" w14:textId="2C5310BA" w:rsidR="00E06EB9" w:rsidRPr="00F45F37" w:rsidRDefault="5A957863" w:rsidP="006A6CF0">
      <w:pPr>
        <w:rPr>
          <w:sz w:val="24"/>
          <w:szCs w:val="24"/>
        </w:rPr>
      </w:pPr>
      <w:r w:rsidRPr="00AB1F3F">
        <w:rPr>
          <w:b/>
          <w:bCs/>
          <w:sz w:val="24"/>
          <w:szCs w:val="24"/>
        </w:rPr>
        <w:t>This information is available</w:t>
      </w:r>
      <w:r w:rsidR="5997EA20" w:rsidRPr="00AB1F3F">
        <w:rPr>
          <w:b/>
          <w:bCs/>
          <w:sz w:val="24"/>
          <w:szCs w:val="24"/>
        </w:rPr>
        <w:t xml:space="preserve"> at:</w:t>
      </w:r>
      <w:r w:rsidRPr="47F0EE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91367272"/>
          <w:placeholder>
            <w:docPart w:val="DefaultPlaceholder_-1854013440"/>
          </w:placeholder>
        </w:sdtPr>
        <w:sdtEndPr/>
        <w:sdtContent>
          <w:r w:rsidR="00D96DAE">
            <w:rPr>
              <w:sz w:val="24"/>
              <w:szCs w:val="24"/>
            </w:rPr>
            <w:t>[</w:t>
          </w:r>
          <w:r w:rsidR="00CE3D7F">
            <w:rPr>
              <w:sz w:val="24"/>
              <w:szCs w:val="24"/>
            </w:rPr>
            <w:t xml:space="preserve">Enter </w:t>
          </w:r>
          <w:r w:rsidR="00546387">
            <w:rPr>
              <w:sz w:val="24"/>
              <w:szCs w:val="24"/>
            </w:rPr>
            <w:t>webpage or document links</w:t>
          </w:r>
          <w:r w:rsidR="00D96DAE">
            <w:rPr>
              <w:sz w:val="24"/>
              <w:szCs w:val="24"/>
            </w:rPr>
            <w:t>]</w:t>
          </w:r>
        </w:sdtContent>
      </w:sdt>
    </w:p>
    <w:bookmarkStart w:id="4" w:name="_Hlk193437651"/>
    <w:p w14:paraId="2F950DFC" w14:textId="408CD070" w:rsidR="00906188" w:rsidRPr="00906188" w:rsidRDefault="004F2519" w:rsidP="00D96DAE">
      <w:pPr>
        <w:shd w:val="clear" w:color="auto" w:fill="FFFFFF"/>
        <w:spacing w:line="240" w:lineRule="auto"/>
        <w:ind w:left="72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sdt>
        <w:sdtPr>
          <w:rPr>
            <w:rFonts w:eastAsia="Times New Roman" w:cstheme="minorHAnsi"/>
            <w:color w:val="000000"/>
            <w:kern w:val="0"/>
            <w:sz w:val="24"/>
            <w:szCs w:val="24"/>
            <w14:ligatures w14:val="none"/>
          </w:rPr>
          <w:id w:val="100278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20B">
            <w:rPr>
              <w:rFonts w:ascii="MS Gothic" w:eastAsia="MS Gothic" w:hAnsi="MS Gothic" w:cstheme="minorHAnsi" w:hint="eastAsia"/>
              <w:color w:val="000000"/>
              <w:kern w:val="0"/>
              <w:sz w:val="24"/>
              <w:szCs w:val="24"/>
              <w14:ligatures w14:val="none"/>
            </w:rPr>
            <w:t>☐</w:t>
          </w:r>
        </w:sdtContent>
      </w:sdt>
      <w:r w:rsidR="00906188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There is no comment period for this DNS.</w:t>
      </w:r>
    </w:p>
    <w:p w14:paraId="044652F1" w14:textId="5EB88D75" w:rsidR="00906188" w:rsidRPr="00906188" w:rsidRDefault="004F2519" w:rsidP="00D96DAE">
      <w:pPr>
        <w:shd w:val="clear" w:color="auto" w:fill="FFFFFF"/>
        <w:spacing w:line="240" w:lineRule="auto"/>
        <w:ind w:left="720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sdt>
        <w:sdtPr>
          <w:rPr>
            <w:rFonts w:eastAsia="Times New Roman" w:cstheme="minorHAnsi"/>
            <w:color w:val="000000"/>
            <w:kern w:val="0"/>
            <w:sz w:val="24"/>
            <w:szCs w:val="24"/>
            <w14:ligatures w14:val="none"/>
          </w:rPr>
          <w:id w:val="-137268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20B">
            <w:rPr>
              <w:rFonts w:ascii="MS Gothic" w:eastAsia="MS Gothic" w:hAnsi="MS Gothic" w:cstheme="minorHAnsi" w:hint="eastAsia"/>
              <w:color w:val="000000"/>
              <w:kern w:val="0"/>
              <w:sz w:val="24"/>
              <w:szCs w:val="24"/>
              <w14:ligatures w14:val="none"/>
            </w:rPr>
            <w:t>☐</w:t>
          </w:r>
        </w:sdtContent>
      </w:sdt>
      <w:r w:rsidR="00906188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This DNS is issued after using the optional process in WAC </w:t>
      </w:r>
      <w:hyperlink r:id="rId12" w:history="1">
        <w:r w:rsidR="00906188" w:rsidRPr="00906188">
          <w:rPr>
            <w:rFonts w:eastAsia="Times New Roman" w:cstheme="minorHAnsi"/>
            <w:b/>
            <w:bCs/>
            <w:color w:val="2B674D"/>
            <w:kern w:val="0"/>
            <w:sz w:val="24"/>
            <w:szCs w:val="24"/>
            <w:u w:val="single"/>
            <w14:ligatures w14:val="none"/>
          </w:rPr>
          <w:t>197-11-355</w:t>
        </w:r>
      </w:hyperlink>
      <w:r w:rsidR="00906188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 There is no further comment period on the DNS.</w:t>
      </w:r>
    </w:p>
    <w:p w14:paraId="69A51CAD" w14:textId="73B1DB75" w:rsidR="004C4043" w:rsidRDefault="004F2519" w:rsidP="00AB1F3F">
      <w:pPr>
        <w:shd w:val="clear" w:color="auto" w:fill="FFFFFF"/>
        <w:spacing w:after="120" w:line="240" w:lineRule="auto"/>
        <w:ind w:left="720"/>
        <w:rPr>
          <w:rFonts w:eastAsia="Times New Roman"/>
          <w:b/>
          <w:bCs/>
          <w:color w:val="000000" w:themeColor="text1"/>
          <w:sz w:val="24"/>
          <w:szCs w:val="24"/>
        </w:rPr>
      </w:pPr>
      <w:sdt>
        <w:sdtPr>
          <w:rPr>
            <w:rFonts w:eastAsia="Times New Roman" w:cstheme="minorHAnsi"/>
            <w:color w:val="000000"/>
            <w:kern w:val="0"/>
            <w:sz w:val="24"/>
            <w:szCs w:val="24"/>
            <w14:ligatures w14:val="none"/>
          </w:rPr>
          <w:id w:val="-180976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FEF">
            <w:rPr>
              <w:rFonts w:ascii="MS Gothic" w:eastAsia="MS Gothic" w:hAnsi="MS Gothic" w:cstheme="minorHAnsi" w:hint="eastAsia"/>
              <w:color w:val="000000"/>
              <w:kern w:val="0"/>
              <w:sz w:val="24"/>
              <w:szCs w:val="24"/>
              <w14:ligatures w14:val="none"/>
            </w:rPr>
            <w:t>☐</w:t>
          </w:r>
        </w:sdtContent>
      </w:sdt>
      <w:r w:rsidR="00906188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This DNS is issued under WAC </w:t>
      </w:r>
      <w:hyperlink r:id="rId13" w:history="1">
        <w:r w:rsidR="00906188" w:rsidRPr="00906188">
          <w:rPr>
            <w:rFonts w:eastAsia="Times New Roman" w:cstheme="minorHAnsi"/>
            <w:b/>
            <w:bCs/>
            <w:color w:val="2B674D"/>
            <w:kern w:val="0"/>
            <w:sz w:val="24"/>
            <w:szCs w:val="24"/>
            <w:u w:val="single"/>
            <w14:ligatures w14:val="none"/>
          </w:rPr>
          <w:t>197-11-340</w:t>
        </w:r>
      </w:hyperlink>
      <w:r w:rsidR="00906188" w:rsidRPr="0090618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(2); the lead agency will not act on this proposal for 14 days from the </w:t>
      </w:r>
      <w:r w:rsidR="00D7539A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date of issuance.</w:t>
      </w:r>
      <w:r w:rsidR="00C1111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C8F2D88" w:rsidRPr="346166A2"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>Comments must be submitted by</w:t>
      </w:r>
      <w:r w:rsidR="4103EF76" w:rsidRPr="346166A2"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="363250F4" w:rsidRPr="346166A2">
        <w:rPr>
          <w:rFonts w:eastAsia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eastAsia="Times New Roman"/>
            <w:b/>
            <w:bCs/>
            <w:color w:val="000000"/>
            <w:kern w:val="0"/>
            <w:sz w:val="24"/>
            <w:szCs w:val="24"/>
            <w14:ligatures w14:val="none"/>
          </w:rPr>
          <w:id w:val="681784367"/>
          <w:placeholder>
            <w:docPart w:val="DefaultPlaceholder_-1854013440"/>
          </w:placeholder>
        </w:sdtPr>
        <w:sdtEndPr/>
        <w:sdtContent>
          <w:r w:rsidR="00B908EA" w:rsidRPr="00B908EA">
            <w:rPr>
              <w:rFonts w:eastAsia="Times New Roman"/>
              <w:color w:val="000000"/>
              <w:kern w:val="0"/>
              <w:sz w:val="24"/>
              <w:szCs w:val="24"/>
              <w14:ligatures w14:val="none"/>
            </w:rPr>
            <w:t>[</w:t>
          </w:r>
          <w:r w:rsidR="00C559AD">
            <w:rPr>
              <w:rFonts w:eastAsia="Times New Roman"/>
              <w:color w:val="000000"/>
              <w:kern w:val="0"/>
              <w:sz w:val="24"/>
              <w:szCs w:val="24"/>
              <w14:ligatures w14:val="none"/>
            </w:rPr>
            <w:t>E</w:t>
          </w:r>
          <w:r w:rsidR="00B908EA" w:rsidRPr="00B908EA">
            <w:rPr>
              <w:rFonts w:eastAsia="Times New Roman"/>
              <w:color w:val="000000"/>
              <w:kern w:val="0"/>
              <w:sz w:val="24"/>
              <w:szCs w:val="24"/>
              <w14:ligatures w14:val="none"/>
            </w:rPr>
            <w:t>nter</w:t>
          </w:r>
          <w:r w:rsidR="00B908EA">
            <w:rPr>
              <w:rFonts w:eastAsia="Times New Roman"/>
              <w:b/>
              <w:bCs/>
              <w:color w:val="000000"/>
              <w:kern w:val="0"/>
              <w:sz w:val="24"/>
              <w:szCs w:val="24"/>
              <w14:ligatures w14:val="none"/>
            </w:rPr>
            <w:t xml:space="preserve"> date </w:t>
          </w:r>
          <w:r w:rsidR="00B908EA" w:rsidRPr="00B908EA">
            <w:rPr>
              <w:rFonts w:eastAsia="Times New Roman"/>
              <w:color w:val="000000"/>
              <w:kern w:val="0"/>
              <w:sz w:val="24"/>
              <w:szCs w:val="24"/>
              <w14:ligatures w14:val="none"/>
            </w:rPr>
            <w:t>and</w:t>
          </w:r>
          <w:r w:rsidR="00B908EA">
            <w:rPr>
              <w:rFonts w:eastAsia="Times New Roman"/>
              <w:b/>
              <w:bCs/>
              <w:color w:val="000000"/>
              <w:kern w:val="0"/>
              <w:sz w:val="24"/>
              <w:szCs w:val="24"/>
              <w14:ligatures w14:val="none"/>
            </w:rPr>
            <w:t xml:space="preserve"> time </w:t>
          </w:r>
          <w:r w:rsidR="00B908EA" w:rsidRPr="00B908EA">
            <w:rPr>
              <w:rFonts w:eastAsia="Times New Roman"/>
              <w:color w:val="000000"/>
              <w:kern w:val="0"/>
              <w:sz w:val="24"/>
              <w:szCs w:val="24"/>
              <w14:ligatures w14:val="none"/>
            </w:rPr>
            <w:t>comments due</w:t>
          </w:r>
          <w:r w:rsidR="00B908EA">
            <w:rPr>
              <w:rFonts w:eastAsia="Times New Roman"/>
              <w:color w:val="000000"/>
              <w:kern w:val="0"/>
              <w:sz w:val="24"/>
              <w:szCs w:val="24"/>
              <w14:ligatures w14:val="none"/>
            </w:rPr>
            <w:t>]</w:t>
          </w:r>
          <w:r w:rsidR="00A001C4">
            <w:rPr>
              <w:rFonts w:eastAsia="Times New Roman"/>
              <w:color w:val="000000"/>
              <w:kern w:val="0"/>
              <w:sz w:val="24"/>
              <w:szCs w:val="24"/>
              <w14:ligatures w14:val="none"/>
            </w:rPr>
            <w:t>.</w:t>
          </w:r>
        </w:sdtContent>
      </w:sdt>
    </w:p>
    <w:p w14:paraId="30FDBEDC" w14:textId="77777777" w:rsidR="0072721E" w:rsidRDefault="0072721E" w:rsidP="00A001C4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5" w:name="_Hlk191561160"/>
      <w:bookmarkEnd w:id="4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br w:type="page"/>
      </w:r>
    </w:p>
    <w:p w14:paraId="66333615" w14:textId="7B1D6021" w:rsidR="00A001C4" w:rsidRPr="00AB1F3F" w:rsidRDefault="00A001C4" w:rsidP="00A001C4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B1F3F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Responsible Official: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958171896"/>
          <w:placeholder>
            <w:docPart w:val="0EFB93B11C304A798851FC41CDEB9EAC"/>
          </w:placeholder>
        </w:sdtPr>
        <w:sdtEndPr>
          <w:rPr>
            <w:b/>
            <w:bCs/>
          </w:rPr>
        </w:sdtEndPr>
        <w:sdtContent>
          <w:r w:rsidRPr="00AB1F3F">
            <w:rPr>
              <w:rFonts w:ascii="Calibri" w:hAnsi="Calibri" w:cs="Calibri"/>
              <w:color w:val="000000" w:themeColor="text1"/>
              <w:sz w:val="24"/>
              <w:szCs w:val="24"/>
            </w:rPr>
            <w:t>[</w:t>
          </w:r>
          <w:r w:rsidR="00D4131E">
            <w:rPr>
              <w:rFonts w:ascii="Calibri" w:hAnsi="Calibri" w:cs="Calibri"/>
              <w:color w:val="000000" w:themeColor="text1"/>
              <w:sz w:val="24"/>
              <w:szCs w:val="24"/>
            </w:rPr>
            <w:t>E</w:t>
          </w:r>
          <w:r w:rsidRPr="00AB1F3F">
            <w:rPr>
              <w:rFonts w:ascii="Calibri" w:hAnsi="Calibri" w:cs="Calibri"/>
              <w:color w:val="000000" w:themeColor="text1"/>
              <w:sz w:val="24"/>
              <w:szCs w:val="24"/>
            </w:rPr>
            <w:t>nter name of SEPA responsible official]</w:t>
          </w:r>
        </w:sdtContent>
      </w:sdt>
    </w:p>
    <w:p w14:paraId="55AEB046" w14:textId="7824518A" w:rsidR="00A001C4" w:rsidRPr="00AB1F3F" w:rsidRDefault="00A001C4" w:rsidP="00A62C2F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B1F3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Position/Title: </w:t>
      </w:r>
      <w:sdt>
        <w:sdtPr>
          <w:rPr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706222713"/>
          <w:placeholder>
            <w:docPart w:val="0EFB93B11C304A798851FC41CDEB9EAC"/>
          </w:placeholder>
        </w:sdtPr>
        <w:sdtEndPr/>
        <w:sdtContent>
          <w:r w:rsidRPr="00AB1F3F">
            <w:rPr>
              <w:rFonts w:ascii="Calibri" w:hAnsi="Calibri" w:cs="Calibri"/>
              <w:color w:val="000000" w:themeColor="text1"/>
              <w:sz w:val="24"/>
              <w:szCs w:val="24"/>
            </w:rPr>
            <w:t>[</w:t>
          </w:r>
          <w:r w:rsidR="00D4131E">
            <w:rPr>
              <w:rFonts w:ascii="Calibri" w:hAnsi="Calibri" w:cs="Calibri"/>
              <w:color w:val="000000" w:themeColor="text1"/>
              <w:sz w:val="24"/>
              <w:szCs w:val="24"/>
            </w:rPr>
            <w:t>E</w:t>
          </w:r>
          <w:r w:rsidRPr="00AB1F3F">
            <w:rPr>
              <w:rFonts w:ascii="Calibri" w:hAnsi="Calibri" w:cs="Calibri"/>
              <w:color w:val="000000" w:themeColor="text1"/>
              <w:sz w:val="24"/>
              <w:szCs w:val="24"/>
            </w:rPr>
            <w:t>nter position or title of SEPA responsible official]</w:t>
          </w:r>
        </w:sdtContent>
      </w:sdt>
    </w:p>
    <w:p w14:paraId="29AD55CE" w14:textId="24592022" w:rsidR="00A001C4" w:rsidRPr="00AB1F3F" w:rsidRDefault="00A001C4" w:rsidP="00A62C2F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B1F3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Address: </w:t>
      </w:r>
      <w:sdt>
        <w:sdtPr>
          <w:rPr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-1218888749"/>
          <w:placeholder>
            <w:docPart w:val="0EFB93B11C304A798851FC41CDEB9EAC"/>
          </w:placeholder>
        </w:sdtPr>
        <w:sdtEndPr>
          <w:rPr>
            <w:b w:val="0"/>
            <w:bCs w:val="0"/>
          </w:rPr>
        </w:sdtEndPr>
        <w:sdtContent>
          <w:r w:rsidRPr="00AB1F3F">
            <w:rPr>
              <w:rFonts w:ascii="Calibri" w:hAnsi="Calibri" w:cs="Calibri"/>
              <w:color w:val="000000" w:themeColor="text1"/>
              <w:sz w:val="24"/>
              <w:szCs w:val="24"/>
            </w:rPr>
            <w:t>[</w:t>
          </w:r>
          <w:r w:rsidR="00D4131E">
            <w:rPr>
              <w:rFonts w:ascii="Calibri" w:hAnsi="Calibri" w:cs="Calibri"/>
              <w:color w:val="000000" w:themeColor="text1"/>
              <w:sz w:val="24"/>
              <w:szCs w:val="24"/>
            </w:rPr>
            <w:t>E</w:t>
          </w:r>
          <w:r w:rsidRPr="00AB1F3F">
            <w:rPr>
              <w:rFonts w:ascii="Calibri" w:hAnsi="Calibri" w:cs="Calibri"/>
              <w:color w:val="000000" w:themeColor="text1"/>
              <w:sz w:val="24"/>
              <w:szCs w:val="24"/>
            </w:rPr>
            <w:t>nter agency address]</w:t>
          </w:r>
        </w:sdtContent>
      </w:sdt>
    </w:p>
    <w:p w14:paraId="79C19AA5" w14:textId="0A327BB7" w:rsidR="00A001C4" w:rsidRDefault="00A001C4" w:rsidP="00A62C2F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AB1F3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Phone: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89149405"/>
          <w:placeholder>
            <w:docPart w:val="0EFB93B11C304A798851FC41CDEB9EAC"/>
          </w:placeholder>
        </w:sdtPr>
        <w:sdtEndPr>
          <w:rPr>
            <w:b/>
            <w:bCs/>
          </w:rPr>
        </w:sdtEndPr>
        <w:sdtContent>
          <w:r w:rsidRPr="00AB1F3F">
            <w:rPr>
              <w:rFonts w:ascii="Calibri" w:hAnsi="Calibri" w:cs="Calibri"/>
              <w:color w:val="000000" w:themeColor="text1"/>
              <w:sz w:val="24"/>
              <w:szCs w:val="24"/>
            </w:rPr>
            <w:t>[</w:t>
          </w:r>
          <w:r w:rsidR="00D4131E">
            <w:rPr>
              <w:rFonts w:ascii="Calibri" w:hAnsi="Calibri" w:cs="Calibri"/>
              <w:color w:val="000000" w:themeColor="text1"/>
              <w:sz w:val="24"/>
              <w:szCs w:val="24"/>
            </w:rPr>
            <w:t>E</w:t>
          </w:r>
          <w:r w:rsidRPr="00AB1F3F">
            <w:rPr>
              <w:rFonts w:ascii="Calibri" w:hAnsi="Calibri" w:cs="Calibri"/>
              <w:color w:val="000000" w:themeColor="text1"/>
              <w:sz w:val="24"/>
              <w:szCs w:val="24"/>
            </w:rPr>
            <w:t>nter phone number of responsible official]</w:t>
          </w:r>
        </w:sdtContent>
      </w:sdt>
    </w:p>
    <w:p w14:paraId="717814AD" w14:textId="4DC0DA45" w:rsidR="00A001C4" w:rsidRPr="00AB1F3F" w:rsidRDefault="00A001C4" w:rsidP="00A62C2F">
      <w:pPr>
        <w:spacing w:after="24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bookmarkStart w:id="6" w:name="_Hlk191559917"/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Email: </w:t>
      </w:r>
      <w:sdt>
        <w:sdtPr>
          <w:rPr>
            <w:rFonts w:ascii="Calibri" w:hAnsi="Calibri" w:cs="Calibri"/>
            <w:b/>
            <w:bCs/>
            <w:color w:val="000000" w:themeColor="text1"/>
            <w:sz w:val="24"/>
            <w:szCs w:val="24"/>
          </w:rPr>
          <w:id w:val="1516417960"/>
          <w:placeholder>
            <w:docPart w:val="E9C93F29A1544888B4D06A5AE609E160"/>
          </w:placeholder>
        </w:sdtPr>
        <w:sdtEndPr>
          <w:rPr>
            <w:b w:val="0"/>
            <w:bCs w:val="0"/>
          </w:rPr>
        </w:sdtEndPr>
        <w:sdtContent>
          <w:r w:rsidRPr="00544ABB">
            <w:rPr>
              <w:rFonts w:ascii="Calibri" w:hAnsi="Calibri" w:cs="Calibri"/>
              <w:color w:val="000000" w:themeColor="text1"/>
              <w:sz w:val="24"/>
              <w:szCs w:val="24"/>
            </w:rPr>
            <w:t>[</w:t>
          </w:r>
          <w:r w:rsidR="00D4131E">
            <w:rPr>
              <w:rFonts w:ascii="Calibri" w:hAnsi="Calibri" w:cs="Calibri"/>
              <w:color w:val="000000" w:themeColor="text1"/>
              <w:sz w:val="24"/>
              <w:szCs w:val="24"/>
            </w:rPr>
            <w:t>E</w:t>
          </w:r>
          <w:r w:rsidRPr="00544ABB">
            <w:rPr>
              <w:rFonts w:ascii="Calibri" w:hAnsi="Calibri" w:cs="Calibri"/>
              <w:color w:val="000000" w:themeColor="text1"/>
              <w:sz w:val="24"/>
              <w:szCs w:val="24"/>
            </w:rPr>
            <w:t xml:space="preserve">nter </w:t>
          </w:r>
          <w:r>
            <w:rPr>
              <w:rFonts w:ascii="Calibri" w:hAnsi="Calibri" w:cs="Calibri"/>
              <w:color w:val="000000" w:themeColor="text1"/>
              <w:sz w:val="24"/>
              <w:szCs w:val="24"/>
            </w:rPr>
            <w:t>email</w:t>
          </w:r>
          <w:r w:rsidRPr="00544ABB">
            <w:rPr>
              <w:rFonts w:ascii="Calibri" w:hAnsi="Calibri" w:cs="Calibri"/>
              <w:color w:val="000000" w:themeColor="text1"/>
              <w:sz w:val="24"/>
              <w:szCs w:val="24"/>
            </w:rPr>
            <w:t>]</w:t>
          </w:r>
        </w:sdtContent>
      </w:sdt>
    </w:p>
    <w:bookmarkEnd w:id="6"/>
    <w:bookmarkEnd w:id="5"/>
    <w:p w14:paraId="5ECE15BB" w14:textId="3831615D" w:rsidR="00685440" w:rsidRDefault="004F2519" w:rsidP="00411040">
      <w:pPr>
        <w:rPr>
          <w:b/>
          <w:bCs/>
        </w:rPr>
      </w:pPr>
      <w:r>
        <w:rPr>
          <w:b/>
          <w:bCs/>
        </w:rPr>
        <w:pict w14:anchorId="5970E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14" o:title=""/>
            <o:lock v:ext="edit" ungrouping="t" rotation="t" cropping="t" verticies="t" text="t" grouping="t"/>
            <o:signatureline v:ext="edit" id="{83025C16-32C9-41C2-86E5-C73B72629A32}" provid="{00000000-0000-0000-0000-000000000000}" o:suggestedsigner="Responsible Official" issignatureline="t"/>
          </v:shape>
        </w:pict>
      </w:r>
    </w:p>
    <w:p w14:paraId="2C39BA69" w14:textId="6C9C168F" w:rsidR="00936625" w:rsidRDefault="00C559AD" w:rsidP="00411040">
      <w:pPr>
        <w:rPr>
          <w:b/>
          <w:bCs/>
        </w:rPr>
      </w:pPr>
      <w:r>
        <w:rPr>
          <w:b/>
          <w:bCs/>
        </w:rPr>
        <w:t xml:space="preserve">Signature </w:t>
      </w:r>
      <w:r w:rsidR="00936625">
        <w:rPr>
          <w:b/>
          <w:bCs/>
        </w:rPr>
        <w:t xml:space="preserve">Date: </w:t>
      </w:r>
      <w:sdt>
        <w:sdtPr>
          <w:rPr>
            <w:kern w:val="0"/>
            <w14:ligatures w14:val="none"/>
          </w:rPr>
          <w:id w:val="-91747987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32E50">
            <w:rPr>
              <w:kern w:val="0"/>
              <w14:ligatures w14:val="none"/>
            </w:rPr>
            <w:t>[</w:t>
          </w:r>
          <w:r w:rsidR="00E25B35">
            <w:rPr>
              <w:kern w:val="0"/>
              <w14:ligatures w14:val="none"/>
            </w:rPr>
            <w:t xml:space="preserve">Enter </w:t>
          </w:r>
          <w:r w:rsidR="00C32E50" w:rsidRPr="00C32E50">
            <w:rPr>
              <w:kern w:val="0"/>
              <w14:ligatures w14:val="none"/>
            </w:rPr>
            <w:t>date]</w:t>
          </w:r>
        </w:sdtContent>
      </w:sdt>
    </w:p>
    <w:p w14:paraId="6CC71D2C" w14:textId="0849D11F" w:rsidR="00DF1695" w:rsidRPr="00D26894" w:rsidRDefault="00D26894" w:rsidP="00411040">
      <w:pPr>
        <w:rPr>
          <w:b/>
          <w:bCs/>
          <w:color w:val="2F5496" w:themeColor="accent1" w:themeShade="BF"/>
        </w:rPr>
      </w:pPr>
      <w:r w:rsidRPr="00D26894">
        <w:rPr>
          <w:b/>
          <w:bCs/>
          <w:color w:val="2F5496" w:themeColor="accent1" w:themeShade="BF"/>
        </w:rPr>
        <w:t>(</w:t>
      </w:r>
      <w:r w:rsidR="00DF1695" w:rsidRPr="00D26894">
        <w:rPr>
          <w:b/>
          <w:bCs/>
          <w:color w:val="2F5496" w:themeColor="accent1" w:themeShade="BF"/>
        </w:rPr>
        <w:t>Option</w:t>
      </w:r>
      <w:r w:rsidR="00547C44" w:rsidRPr="00D26894">
        <w:rPr>
          <w:b/>
          <w:bCs/>
          <w:color w:val="2F5496" w:themeColor="accent1" w:themeShade="BF"/>
        </w:rPr>
        <w:t>al</w:t>
      </w:r>
      <w:r w:rsidRPr="00D26894">
        <w:rPr>
          <w:b/>
          <w:bCs/>
          <w:color w:val="2F5496" w:themeColor="accent1" w:themeShade="BF"/>
        </w:rPr>
        <w:t>)</w:t>
      </w:r>
    </w:p>
    <w:p w14:paraId="3F347CD6" w14:textId="78C391C7" w:rsidR="0050469E" w:rsidRPr="00F535E8" w:rsidRDefault="004F2519" w:rsidP="0041104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429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2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D811121" w:rsidRPr="009201BD">
        <w:rPr>
          <w:sz w:val="24"/>
          <w:szCs w:val="24"/>
        </w:rPr>
        <w:t xml:space="preserve"> </w:t>
      </w:r>
      <w:r w:rsidR="0D811121" w:rsidRPr="47F0EECE">
        <w:rPr>
          <w:sz w:val="24"/>
          <w:szCs w:val="24"/>
        </w:rPr>
        <w:t xml:space="preserve">You may appeal this determination to </w:t>
      </w:r>
      <w:r w:rsidR="199C200E" w:rsidRPr="47F0EECE">
        <w:rPr>
          <w:sz w:val="24"/>
          <w:szCs w:val="24"/>
        </w:rPr>
        <w:t>[</w:t>
      </w:r>
      <w:sdt>
        <w:sdtPr>
          <w:rPr>
            <w:sz w:val="24"/>
            <w:szCs w:val="24"/>
          </w:rPr>
          <w:id w:val="492222620"/>
          <w:placeholder>
            <w:docPart w:val="DefaultPlaceholder_-1854013440"/>
          </w:placeholder>
        </w:sdtPr>
        <w:sdtEndPr/>
        <w:sdtContent>
          <w:r w:rsidR="0D811121" w:rsidRPr="47F0EECE">
            <w:rPr>
              <w:sz w:val="24"/>
              <w:szCs w:val="24"/>
            </w:rPr>
            <w:t>name of agency</w:t>
          </w:r>
          <w:r w:rsidR="6015D0CB" w:rsidRPr="47F0EECE">
            <w:rPr>
              <w:sz w:val="24"/>
              <w:szCs w:val="24"/>
            </w:rPr>
            <w:t>]</w:t>
          </w:r>
        </w:sdtContent>
      </w:sdt>
      <w:r w:rsidR="5DF9CA6D" w:rsidRPr="47F0EECE">
        <w:rPr>
          <w:sz w:val="24"/>
          <w:szCs w:val="24"/>
        </w:rPr>
        <w:t xml:space="preserve"> at </w:t>
      </w:r>
      <w:r w:rsidR="2DFDEF83" w:rsidRPr="47F0EECE">
        <w:rPr>
          <w:sz w:val="24"/>
          <w:szCs w:val="24"/>
        </w:rPr>
        <w:t>[</w:t>
      </w:r>
      <w:sdt>
        <w:sdtPr>
          <w:rPr>
            <w:sz w:val="24"/>
            <w:szCs w:val="24"/>
          </w:rPr>
          <w:id w:val="-2039649479"/>
          <w:placeholder>
            <w:docPart w:val="DefaultPlaceholder_-1854013440"/>
          </w:placeholder>
        </w:sdtPr>
        <w:sdtEndPr/>
        <w:sdtContent>
          <w:r w:rsidR="5DF9CA6D" w:rsidRPr="47F0EECE">
            <w:rPr>
              <w:sz w:val="24"/>
              <w:szCs w:val="24"/>
            </w:rPr>
            <w:t>address of agency</w:t>
          </w:r>
          <w:r w:rsidR="4DE48EBC" w:rsidRPr="47F0EECE">
            <w:rPr>
              <w:sz w:val="24"/>
              <w:szCs w:val="24"/>
            </w:rPr>
            <w:t>]</w:t>
          </w:r>
        </w:sdtContent>
      </w:sdt>
      <w:r w:rsidR="5DF9CA6D" w:rsidRPr="47F0EECE">
        <w:rPr>
          <w:sz w:val="24"/>
          <w:szCs w:val="24"/>
        </w:rPr>
        <w:t xml:space="preserve"> no later tha</w:t>
      </w:r>
      <w:r w:rsidR="0C0F54C6" w:rsidRPr="47F0EECE">
        <w:rPr>
          <w:sz w:val="24"/>
          <w:szCs w:val="24"/>
        </w:rPr>
        <w:t>n</w:t>
      </w:r>
      <w:r w:rsidR="5DF9CA6D" w:rsidRPr="47F0EE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7708839"/>
          <w:placeholder>
            <w:docPart w:val="DefaultPlaceholder_-1854013440"/>
          </w:placeholder>
        </w:sdtPr>
        <w:sdtEndPr/>
        <w:sdtContent>
          <w:r w:rsidR="7A87CEB2" w:rsidRPr="47F0EECE">
            <w:rPr>
              <w:sz w:val="24"/>
              <w:szCs w:val="24"/>
            </w:rPr>
            <w:t>[</w:t>
          </w:r>
          <w:r w:rsidR="00FCFE1B" w:rsidRPr="47F0EECE">
            <w:rPr>
              <w:sz w:val="24"/>
              <w:szCs w:val="24"/>
            </w:rPr>
            <w:t xml:space="preserve">Enter </w:t>
          </w:r>
          <w:r w:rsidR="5DF9CA6D" w:rsidRPr="47F0EECE">
            <w:rPr>
              <w:sz w:val="24"/>
              <w:szCs w:val="24"/>
            </w:rPr>
            <w:t>date of appeal deadline</w:t>
          </w:r>
          <w:r w:rsidR="69A7E324" w:rsidRPr="47F0EECE">
            <w:rPr>
              <w:sz w:val="24"/>
              <w:szCs w:val="24"/>
            </w:rPr>
            <w:t>]</w:t>
          </w:r>
        </w:sdtContent>
      </w:sdt>
      <w:r w:rsidR="585BB1FB" w:rsidRPr="47F0EECE">
        <w:rPr>
          <w:sz w:val="24"/>
          <w:szCs w:val="24"/>
        </w:rPr>
        <w:t xml:space="preserve"> by </w:t>
      </w:r>
      <w:r w:rsidR="39B3496F" w:rsidRPr="47F0EECE">
        <w:rPr>
          <w:sz w:val="24"/>
          <w:szCs w:val="24"/>
        </w:rPr>
        <w:t>[</w:t>
      </w:r>
      <w:sdt>
        <w:sdtPr>
          <w:rPr>
            <w:sz w:val="24"/>
            <w:szCs w:val="24"/>
          </w:rPr>
          <w:id w:val="-499497548"/>
          <w:placeholder>
            <w:docPart w:val="DefaultPlaceholder_-1854013440"/>
          </w:placeholder>
        </w:sdtPr>
        <w:sdtEndPr/>
        <w:sdtContent>
          <w:r w:rsidR="585BB1FB" w:rsidRPr="47F0EECE">
            <w:rPr>
              <w:sz w:val="24"/>
              <w:szCs w:val="24"/>
            </w:rPr>
            <w:t>method of filing appeal</w:t>
          </w:r>
          <w:r w:rsidR="1875140B" w:rsidRPr="47F0EECE">
            <w:rPr>
              <w:sz w:val="24"/>
              <w:szCs w:val="24"/>
            </w:rPr>
            <w:t>]</w:t>
          </w:r>
        </w:sdtContent>
      </w:sdt>
      <w:r w:rsidR="585BB1FB" w:rsidRPr="47F0EECE">
        <w:rPr>
          <w:sz w:val="24"/>
          <w:szCs w:val="24"/>
        </w:rPr>
        <w:t>.</w:t>
      </w:r>
      <w:r w:rsidR="222B420D" w:rsidRPr="47F0EECE">
        <w:rPr>
          <w:sz w:val="24"/>
          <w:szCs w:val="24"/>
        </w:rPr>
        <w:t xml:space="preserve"> You should be prepared to make specific factual objections.</w:t>
      </w:r>
      <w:r w:rsidR="00A34542">
        <w:rPr>
          <w:sz w:val="24"/>
          <w:szCs w:val="24"/>
        </w:rPr>
        <w:t xml:space="preserve"> </w:t>
      </w:r>
      <w:r w:rsidR="00097E92">
        <w:rPr>
          <w:sz w:val="24"/>
          <w:szCs w:val="24"/>
        </w:rPr>
        <w:t xml:space="preserve">Contact </w:t>
      </w:r>
      <w:sdt>
        <w:sdtPr>
          <w:rPr>
            <w:sz w:val="24"/>
            <w:szCs w:val="24"/>
          </w:rPr>
          <w:id w:val="-1681419648"/>
          <w:placeholder>
            <w:docPart w:val="DefaultPlaceholder_-1854013440"/>
          </w:placeholder>
        </w:sdtPr>
        <w:sdtEndPr/>
        <w:sdtContent>
          <w:r w:rsidR="00097E92">
            <w:rPr>
              <w:sz w:val="24"/>
              <w:szCs w:val="24"/>
            </w:rPr>
            <w:t>[enter contact info]</w:t>
          </w:r>
        </w:sdtContent>
      </w:sdt>
      <w:r w:rsidR="00097E92">
        <w:rPr>
          <w:sz w:val="24"/>
          <w:szCs w:val="24"/>
        </w:rPr>
        <w:t xml:space="preserve"> to read or ask about the procedures for SEPA appeals.</w:t>
      </w:r>
    </w:p>
    <w:p w14:paraId="4D400E04" w14:textId="3B0CAD73" w:rsidR="003C4FA4" w:rsidRPr="00F535E8" w:rsidRDefault="004F2519" w:rsidP="00411040">
      <w:pPr>
        <w:rPr>
          <w:sz w:val="24"/>
          <w:szCs w:val="24"/>
        </w:rPr>
      </w:pPr>
      <w:sdt>
        <w:sdtPr>
          <w:id w:val="-199856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20B">
            <w:rPr>
              <w:rFonts w:ascii="MS Gothic" w:eastAsia="MS Gothic" w:hAnsi="MS Gothic" w:hint="eastAsia"/>
            </w:rPr>
            <w:t>☐</w:t>
          </w:r>
        </w:sdtContent>
      </w:sdt>
      <w:r w:rsidR="0C0F54C6" w:rsidRPr="47F0EECE">
        <w:rPr>
          <w:sz w:val="24"/>
          <w:szCs w:val="24"/>
        </w:rPr>
        <w:t xml:space="preserve"> There is no agency appeal. </w:t>
      </w:r>
    </w:p>
    <w:sectPr w:rsidR="003C4FA4" w:rsidRPr="00F535E8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F71D" w14:textId="77777777" w:rsidR="002F3ACE" w:rsidRDefault="002F3ACE" w:rsidP="002F3ACE">
      <w:pPr>
        <w:spacing w:after="0" w:line="240" w:lineRule="auto"/>
      </w:pPr>
      <w:r>
        <w:separator/>
      </w:r>
    </w:p>
  </w:endnote>
  <w:endnote w:type="continuationSeparator" w:id="0">
    <w:p w14:paraId="044E2D06" w14:textId="77777777" w:rsidR="002F3ACE" w:rsidRDefault="002F3ACE" w:rsidP="002F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440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6A420" w14:textId="378010E9" w:rsidR="002F3ACE" w:rsidRPr="0072721E" w:rsidRDefault="0072721E" w:rsidP="0072721E">
        <w:pPr>
          <w:pStyle w:val="Footer"/>
          <w:pBdr>
            <w:top w:val="single" w:sz="4" w:space="1" w:color="auto"/>
          </w:pBdr>
          <w:jc w:val="right"/>
          <w:rPr>
            <w:rFonts w:ascii="Calibri" w:hAnsi="Calibri" w:cs="Calibri"/>
          </w:rPr>
        </w:pPr>
        <w:r w:rsidRPr="002D58A6">
          <w:rPr>
            <w:rFonts w:ascii="Calibri" w:hAnsi="Calibri" w:cs="Calibri"/>
          </w:rPr>
          <w:t>May 2025</w:t>
        </w:r>
        <w:r w:rsidRPr="002D58A6">
          <w:rPr>
            <w:rFonts w:ascii="Calibri" w:hAnsi="Calibri" w:cs="Calibri"/>
          </w:rPr>
          <w:tab/>
        </w:r>
        <w:r w:rsidRPr="002D58A6">
          <w:rPr>
            <w:rFonts w:ascii="Calibri" w:hAnsi="Calibri" w:cs="Calibri"/>
          </w:rPr>
          <w:tab/>
          <w:t xml:space="preserve">Page </w:t>
        </w:r>
        <w:sdt>
          <w:sdtPr>
            <w:rPr>
              <w:rFonts w:ascii="Calibri" w:hAnsi="Calibri" w:cs="Calibri"/>
            </w:rPr>
            <w:id w:val="-214071200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2D58A6">
              <w:rPr>
                <w:rFonts w:ascii="Calibri" w:hAnsi="Calibri" w:cs="Calibri"/>
              </w:rPr>
              <w:fldChar w:fldCharType="begin"/>
            </w:r>
            <w:r w:rsidRPr="002D58A6">
              <w:rPr>
                <w:rFonts w:ascii="Calibri" w:hAnsi="Calibri" w:cs="Calibri"/>
              </w:rPr>
              <w:instrText xml:space="preserve"> PAGE   \* MERGEFORMAT </w:instrText>
            </w:r>
            <w:r w:rsidRPr="002D58A6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1</w:t>
            </w:r>
            <w:r w:rsidRPr="002D58A6">
              <w:rPr>
                <w:rFonts w:ascii="Calibri" w:hAnsi="Calibri" w:cs="Calibri"/>
                <w:noProof/>
              </w:rPr>
              <w:fldChar w:fldCharType="end"/>
            </w:r>
          </w:sdtContent>
        </w:sdt>
      </w:p>
    </w:sdtContent>
  </w:sdt>
  <w:p w14:paraId="2EAF98E1" w14:textId="77777777" w:rsidR="002F3ACE" w:rsidRDefault="002F3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2567" w14:textId="77777777" w:rsidR="002F3ACE" w:rsidRDefault="002F3ACE" w:rsidP="002F3ACE">
      <w:pPr>
        <w:spacing w:after="0" w:line="240" w:lineRule="auto"/>
      </w:pPr>
      <w:r>
        <w:separator/>
      </w:r>
    </w:p>
  </w:footnote>
  <w:footnote w:type="continuationSeparator" w:id="0">
    <w:p w14:paraId="63D2E775" w14:textId="77777777" w:rsidR="002F3ACE" w:rsidRDefault="002F3ACE" w:rsidP="002F3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40"/>
    <w:rsid w:val="000009D4"/>
    <w:rsid w:val="0004420B"/>
    <w:rsid w:val="0007218A"/>
    <w:rsid w:val="00074F53"/>
    <w:rsid w:val="00097E92"/>
    <w:rsid w:val="000A3B0E"/>
    <w:rsid w:val="000A4C04"/>
    <w:rsid w:val="000C5B13"/>
    <w:rsid w:val="000D35E0"/>
    <w:rsid w:val="000D3AA1"/>
    <w:rsid w:val="000E4E03"/>
    <w:rsid w:val="000F7697"/>
    <w:rsid w:val="00100E13"/>
    <w:rsid w:val="00110666"/>
    <w:rsid w:val="00115A73"/>
    <w:rsid w:val="00166026"/>
    <w:rsid w:val="00194D21"/>
    <w:rsid w:val="001C7ADF"/>
    <w:rsid w:val="001E6B9F"/>
    <w:rsid w:val="00200007"/>
    <w:rsid w:val="002053CC"/>
    <w:rsid w:val="002152B3"/>
    <w:rsid w:val="00227E6E"/>
    <w:rsid w:val="00230064"/>
    <w:rsid w:val="002429F3"/>
    <w:rsid w:val="0025050E"/>
    <w:rsid w:val="00293562"/>
    <w:rsid w:val="002B1F3C"/>
    <w:rsid w:val="002E3EA4"/>
    <w:rsid w:val="002F3ACE"/>
    <w:rsid w:val="003122A2"/>
    <w:rsid w:val="0032194A"/>
    <w:rsid w:val="003403F6"/>
    <w:rsid w:val="003423BB"/>
    <w:rsid w:val="00386403"/>
    <w:rsid w:val="0039545B"/>
    <w:rsid w:val="003C3392"/>
    <w:rsid w:val="003C4FA4"/>
    <w:rsid w:val="003C5530"/>
    <w:rsid w:val="003C66FD"/>
    <w:rsid w:val="004031B7"/>
    <w:rsid w:val="00411040"/>
    <w:rsid w:val="00413F7C"/>
    <w:rsid w:val="00416528"/>
    <w:rsid w:val="00424761"/>
    <w:rsid w:val="0042597A"/>
    <w:rsid w:val="00440B17"/>
    <w:rsid w:val="00442596"/>
    <w:rsid w:val="00442FEF"/>
    <w:rsid w:val="00453EF8"/>
    <w:rsid w:val="00473580"/>
    <w:rsid w:val="004826DA"/>
    <w:rsid w:val="004B1B02"/>
    <w:rsid w:val="004B6201"/>
    <w:rsid w:val="004C4043"/>
    <w:rsid w:val="004C4646"/>
    <w:rsid w:val="004F2519"/>
    <w:rsid w:val="0050469E"/>
    <w:rsid w:val="0050707E"/>
    <w:rsid w:val="00510A61"/>
    <w:rsid w:val="00514E48"/>
    <w:rsid w:val="0052462F"/>
    <w:rsid w:val="00546387"/>
    <w:rsid w:val="00547C44"/>
    <w:rsid w:val="00555866"/>
    <w:rsid w:val="005578C3"/>
    <w:rsid w:val="00561BA7"/>
    <w:rsid w:val="00567450"/>
    <w:rsid w:val="00581D36"/>
    <w:rsid w:val="005930F3"/>
    <w:rsid w:val="0059798B"/>
    <w:rsid w:val="005A1094"/>
    <w:rsid w:val="005B3AA6"/>
    <w:rsid w:val="005B4DE8"/>
    <w:rsid w:val="005D29EF"/>
    <w:rsid w:val="005E3576"/>
    <w:rsid w:val="00607561"/>
    <w:rsid w:val="0063272C"/>
    <w:rsid w:val="0065416D"/>
    <w:rsid w:val="00667CD5"/>
    <w:rsid w:val="0067042F"/>
    <w:rsid w:val="00685440"/>
    <w:rsid w:val="0068785C"/>
    <w:rsid w:val="0069436C"/>
    <w:rsid w:val="006A0A32"/>
    <w:rsid w:val="006A6CF0"/>
    <w:rsid w:val="006B3C33"/>
    <w:rsid w:val="006C7F95"/>
    <w:rsid w:val="006F05EF"/>
    <w:rsid w:val="0070501C"/>
    <w:rsid w:val="0070514D"/>
    <w:rsid w:val="0072721E"/>
    <w:rsid w:val="00731CA4"/>
    <w:rsid w:val="00733704"/>
    <w:rsid w:val="007349C0"/>
    <w:rsid w:val="00757862"/>
    <w:rsid w:val="00793766"/>
    <w:rsid w:val="007B087B"/>
    <w:rsid w:val="007E01B8"/>
    <w:rsid w:val="00800634"/>
    <w:rsid w:val="008008F2"/>
    <w:rsid w:val="00865190"/>
    <w:rsid w:val="00870F07"/>
    <w:rsid w:val="00872863"/>
    <w:rsid w:val="00874061"/>
    <w:rsid w:val="00881B76"/>
    <w:rsid w:val="00884069"/>
    <w:rsid w:val="008C09C7"/>
    <w:rsid w:val="008D47EC"/>
    <w:rsid w:val="008E43F7"/>
    <w:rsid w:val="008E6D79"/>
    <w:rsid w:val="008E7FA1"/>
    <w:rsid w:val="008F0AEE"/>
    <w:rsid w:val="00904C18"/>
    <w:rsid w:val="00906188"/>
    <w:rsid w:val="009201BD"/>
    <w:rsid w:val="00936625"/>
    <w:rsid w:val="00947AB9"/>
    <w:rsid w:val="00964CE5"/>
    <w:rsid w:val="00991337"/>
    <w:rsid w:val="009961E4"/>
    <w:rsid w:val="009A7F9E"/>
    <w:rsid w:val="009C7383"/>
    <w:rsid w:val="00A001C4"/>
    <w:rsid w:val="00A00B9E"/>
    <w:rsid w:val="00A24D0B"/>
    <w:rsid w:val="00A34542"/>
    <w:rsid w:val="00A57EF9"/>
    <w:rsid w:val="00A62C2F"/>
    <w:rsid w:val="00A66C68"/>
    <w:rsid w:val="00A753BA"/>
    <w:rsid w:val="00AA49ED"/>
    <w:rsid w:val="00AB1F3F"/>
    <w:rsid w:val="00AE567E"/>
    <w:rsid w:val="00B53CE2"/>
    <w:rsid w:val="00B73A71"/>
    <w:rsid w:val="00B73E82"/>
    <w:rsid w:val="00B752E0"/>
    <w:rsid w:val="00B908EA"/>
    <w:rsid w:val="00B92FB1"/>
    <w:rsid w:val="00BA32F2"/>
    <w:rsid w:val="00BF0B0F"/>
    <w:rsid w:val="00C05066"/>
    <w:rsid w:val="00C1111D"/>
    <w:rsid w:val="00C32E50"/>
    <w:rsid w:val="00C4261C"/>
    <w:rsid w:val="00C559AD"/>
    <w:rsid w:val="00C562AB"/>
    <w:rsid w:val="00C60AD5"/>
    <w:rsid w:val="00C8797B"/>
    <w:rsid w:val="00C93EFE"/>
    <w:rsid w:val="00CA66FE"/>
    <w:rsid w:val="00CB30BA"/>
    <w:rsid w:val="00CC29D6"/>
    <w:rsid w:val="00CC5AE5"/>
    <w:rsid w:val="00CD48A2"/>
    <w:rsid w:val="00CE3D7F"/>
    <w:rsid w:val="00D03852"/>
    <w:rsid w:val="00D26894"/>
    <w:rsid w:val="00D4131E"/>
    <w:rsid w:val="00D462A1"/>
    <w:rsid w:val="00D656A5"/>
    <w:rsid w:val="00D74963"/>
    <w:rsid w:val="00D7539A"/>
    <w:rsid w:val="00D918E4"/>
    <w:rsid w:val="00D96DAE"/>
    <w:rsid w:val="00DA0662"/>
    <w:rsid w:val="00DA13B0"/>
    <w:rsid w:val="00DA4776"/>
    <w:rsid w:val="00DB3671"/>
    <w:rsid w:val="00DC175D"/>
    <w:rsid w:val="00DE07D1"/>
    <w:rsid w:val="00DE23F4"/>
    <w:rsid w:val="00DF1695"/>
    <w:rsid w:val="00DF4614"/>
    <w:rsid w:val="00E06EB9"/>
    <w:rsid w:val="00E15627"/>
    <w:rsid w:val="00E25B35"/>
    <w:rsid w:val="00E30C25"/>
    <w:rsid w:val="00E44BAF"/>
    <w:rsid w:val="00E47407"/>
    <w:rsid w:val="00E6370A"/>
    <w:rsid w:val="00E72682"/>
    <w:rsid w:val="00E74902"/>
    <w:rsid w:val="00E750F0"/>
    <w:rsid w:val="00E913FA"/>
    <w:rsid w:val="00F005EC"/>
    <w:rsid w:val="00F45F37"/>
    <w:rsid w:val="00F535E8"/>
    <w:rsid w:val="00F87034"/>
    <w:rsid w:val="00F9794F"/>
    <w:rsid w:val="00FB2106"/>
    <w:rsid w:val="00FC3DCF"/>
    <w:rsid w:val="00FC63CC"/>
    <w:rsid w:val="00FC65AC"/>
    <w:rsid w:val="00FC7CEF"/>
    <w:rsid w:val="00FCFE1B"/>
    <w:rsid w:val="00FD374E"/>
    <w:rsid w:val="00FD44A8"/>
    <w:rsid w:val="00FD5A7F"/>
    <w:rsid w:val="00FE1828"/>
    <w:rsid w:val="00FE39A9"/>
    <w:rsid w:val="03BF3033"/>
    <w:rsid w:val="042A3186"/>
    <w:rsid w:val="052839C9"/>
    <w:rsid w:val="0C0F54C6"/>
    <w:rsid w:val="0C8F2D88"/>
    <w:rsid w:val="0D811121"/>
    <w:rsid w:val="0DB2F30C"/>
    <w:rsid w:val="0FD4D488"/>
    <w:rsid w:val="1125F41F"/>
    <w:rsid w:val="15B5BF80"/>
    <w:rsid w:val="1875140B"/>
    <w:rsid w:val="190F72C4"/>
    <w:rsid w:val="199C200E"/>
    <w:rsid w:val="1A5440FF"/>
    <w:rsid w:val="1A70F8ED"/>
    <w:rsid w:val="2129F76B"/>
    <w:rsid w:val="21A53955"/>
    <w:rsid w:val="21C3DDC1"/>
    <w:rsid w:val="222B420D"/>
    <w:rsid w:val="232274F2"/>
    <w:rsid w:val="2518261D"/>
    <w:rsid w:val="29B7A86C"/>
    <w:rsid w:val="2DFDEF83"/>
    <w:rsid w:val="346166A2"/>
    <w:rsid w:val="349F24DF"/>
    <w:rsid w:val="363250F4"/>
    <w:rsid w:val="37AC2081"/>
    <w:rsid w:val="39B3496F"/>
    <w:rsid w:val="39B37EEF"/>
    <w:rsid w:val="3B98C75B"/>
    <w:rsid w:val="3CE5248E"/>
    <w:rsid w:val="3DAABBF4"/>
    <w:rsid w:val="4103EF76"/>
    <w:rsid w:val="41FF5F9B"/>
    <w:rsid w:val="46F9A93C"/>
    <w:rsid w:val="47F0EECE"/>
    <w:rsid w:val="49AD1F2C"/>
    <w:rsid w:val="4DE48EBC"/>
    <w:rsid w:val="585BB1FB"/>
    <w:rsid w:val="5997EA20"/>
    <w:rsid w:val="5A957863"/>
    <w:rsid w:val="5DF9CA6D"/>
    <w:rsid w:val="6015D0CB"/>
    <w:rsid w:val="601AFFF7"/>
    <w:rsid w:val="602E8EE1"/>
    <w:rsid w:val="63FCD096"/>
    <w:rsid w:val="6666F954"/>
    <w:rsid w:val="66E7B172"/>
    <w:rsid w:val="698D8061"/>
    <w:rsid w:val="69A7E324"/>
    <w:rsid w:val="6C30FF5A"/>
    <w:rsid w:val="6D3FE4CD"/>
    <w:rsid w:val="6F128B86"/>
    <w:rsid w:val="795467CD"/>
    <w:rsid w:val="7A87C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62A97C"/>
  <w15:chartTrackingRefBased/>
  <w15:docId w15:val="{344BC09C-14BC-40EE-893C-D80746F7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10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061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7AD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7034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793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7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26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3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ACE"/>
  </w:style>
  <w:style w:type="paragraph" w:styleId="Footer">
    <w:name w:val="footer"/>
    <w:basedOn w:val="Normal"/>
    <w:link w:val="FooterChar"/>
    <w:uiPriority w:val="99"/>
    <w:unhideWhenUsed/>
    <w:rsid w:val="002F3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ACE"/>
  </w:style>
  <w:style w:type="paragraph" w:styleId="Revision">
    <w:name w:val="Revision"/>
    <w:hidden/>
    <w:uiPriority w:val="99"/>
    <w:semiHidden/>
    <w:rsid w:val="00C11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368">
          <w:marLeft w:val="2484"/>
          <w:marRight w:val="2484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788">
          <w:marLeft w:val="2484"/>
          <w:marRight w:val="2484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859">
          <w:marLeft w:val="2484"/>
          <w:marRight w:val="2484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pp.leg.wa.gov/WAC/default.aspx?cite=197-11-34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pp.leg.wa.gov/WAC/default.aspx?cite=197-11-355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leg.wa.gov/RCW/default.aspx?cite=43.21C.03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86FB-0C0A-4F20-8D4E-0E842F6BCBEE}"/>
      </w:docPartPr>
      <w:docPartBody>
        <w:p w:rsidR="001E6B9F" w:rsidRDefault="00453EF8"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162E-36E0-4A1B-BE08-6DED6EB9881F}"/>
      </w:docPartPr>
      <w:docPartBody>
        <w:p w:rsidR="001E6B9F" w:rsidRDefault="001E6B9F">
          <w:r w:rsidRPr="00F75B5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FB93B11C304A798851FC41CDEB9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167C6-F5C7-4428-B4C4-B2AD5C608EEA}"/>
      </w:docPartPr>
      <w:docPartBody>
        <w:p w:rsidR="00223AB4" w:rsidRDefault="00223AB4" w:rsidP="00223AB4">
          <w:pPr>
            <w:pStyle w:val="0EFB93B11C304A798851FC41CDEB9EAC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C93F29A1544888B4D06A5AE609E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9622C-3BF9-4C6A-BF83-1B60356BD0BD}"/>
      </w:docPartPr>
      <w:docPartBody>
        <w:p w:rsidR="00223AB4" w:rsidRDefault="00223AB4" w:rsidP="00223AB4">
          <w:pPr>
            <w:pStyle w:val="E9C93F29A1544888B4D06A5AE609E160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0AC136B8841E8B21E1CE92D2B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F4912-122E-4C58-BDD5-A15BEDAEC51F}"/>
      </w:docPartPr>
      <w:docPartBody>
        <w:p w:rsidR="0006149D" w:rsidRDefault="0006149D" w:rsidP="0006149D">
          <w:pPr>
            <w:pStyle w:val="23A0AC136B8841E8B21E1CE92D2B4D80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3960590914150BD228F74EFC49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94C73-9BDD-4F72-9D84-705D95C8010A}"/>
      </w:docPartPr>
      <w:docPartBody>
        <w:p w:rsidR="0006149D" w:rsidRDefault="0006149D" w:rsidP="0006149D">
          <w:pPr>
            <w:pStyle w:val="36B3960590914150BD228F74EFC49EFB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66A4E73F5459A9877257CB786F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92A31-6A1A-40C2-864A-2405B93DC150}"/>
      </w:docPartPr>
      <w:docPartBody>
        <w:p w:rsidR="0006149D" w:rsidRDefault="0006149D" w:rsidP="0006149D">
          <w:pPr>
            <w:pStyle w:val="54C66A4E73F5459A9877257CB786F3E2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F8"/>
    <w:rsid w:val="0006149D"/>
    <w:rsid w:val="000A4C04"/>
    <w:rsid w:val="000D3AA1"/>
    <w:rsid w:val="00134D3D"/>
    <w:rsid w:val="001E6B9F"/>
    <w:rsid w:val="00223AB4"/>
    <w:rsid w:val="00230064"/>
    <w:rsid w:val="00386403"/>
    <w:rsid w:val="00404222"/>
    <w:rsid w:val="0042597A"/>
    <w:rsid w:val="00436C89"/>
    <w:rsid w:val="00453EF8"/>
    <w:rsid w:val="004A1DBD"/>
    <w:rsid w:val="004B6201"/>
    <w:rsid w:val="004F49B9"/>
    <w:rsid w:val="00567450"/>
    <w:rsid w:val="00581D36"/>
    <w:rsid w:val="005B4DE8"/>
    <w:rsid w:val="005D29EF"/>
    <w:rsid w:val="0070514D"/>
    <w:rsid w:val="00757862"/>
    <w:rsid w:val="007E01B8"/>
    <w:rsid w:val="00904C18"/>
    <w:rsid w:val="00991337"/>
    <w:rsid w:val="00A753BA"/>
    <w:rsid w:val="00B53CE2"/>
    <w:rsid w:val="00BA32F2"/>
    <w:rsid w:val="00BF0B0F"/>
    <w:rsid w:val="00C8797B"/>
    <w:rsid w:val="00CD18F0"/>
    <w:rsid w:val="00CD48A2"/>
    <w:rsid w:val="00DE2DD5"/>
    <w:rsid w:val="00DF4614"/>
    <w:rsid w:val="00E74902"/>
    <w:rsid w:val="00FB2106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49D"/>
  </w:style>
  <w:style w:type="paragraph" w:customStyle="1" w:styleId="0EFB93B11C304A798851FC41CDEB9EAC">
    <w:name w:val="0EFB93B11C304A798851FC41CDEB9EAC"/>
    <w:rsid w:val="00223AB4"/>
    <w:pPr>
      <w:spacing w:line="278" w:lineRule="auto"/>
    </w:pPr>
    <w:rPr>
      <w:sz w:val="24"/>
      <w:szCs w:val="24"/>
    </w:rPr>
  </w:style>
  <w:style w:type="paragraph" w:customStyle="1" w:styleId="E9C93F29A1544888B4D06A5AE609E160">
    <w:name w:val="E9C93F29A1544888B4D06A5AE609E160"/>
    <w:rsid w:val="00223AB4"/>
    <w:pPr>
      <w:spacing w:line="278" w:lineRule="auto"/>
    </w:pPr>
    <w:rPr>
      <w:sz w:val="24"/>
      <w:szCs w:val="24"/>
    </w:rPr>
  </w:style>
  <w:style w:type="paragraph" w:customStyle="1" w:styleId="23A0AC136B8841E8B21E1CE92D2B4D80">
    <w:name w:val="23A0AC136B8841E8B21E1CE92D2B4D80"/>
    <w:rsid w:val="0006149D"/>
    <w:pPr>
      <w:spacing w:line="278" w:lineRule="auto"/>
    </w:pPr>
    <w:rPr>
      <w:sz w:val="24"/>
      <w:szCs w:val="24"/>
    </w:rPr>
  </w:style>
  <w:style w:type="paragraph" w:customStyle="1" w:styleId="36B3960590914150BD228F74EFC49EFB">
    <w:name w:val="36B3960590914150BD228F74EFC49EFB"/>
    <w:rsid w:val="0006149D"/>
    <w:pPr>
      <w:spacing w:line="278" w:lineRule="auto"/>
    </w:pPr>
    <w:rPr>
      <w:sz w:val="24"/>
      <w:szCs w:val="24"/>
    </w:rPr>
  </w:style>
  <w:style w:type="paragraph" w:customStyle="1" w:styleId="54C66A4E73F5459A9877257CB786F3E2">
    <w:name w:val="54C66A4E73F5459A9877257CB786F3E2"/>
    <w:rsid w:val="0006149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00b6a-3fdb-403f-975d-f852be1b8f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646EC17471C4B92B6DE733A312893" ma:contentTypeVersion="16" ma:contentTypeDescription="Create a new document." ma:contentTypeScope="" ma:versionID="d1bd256bcee0aa712394c22b1e010ea6">
  <xsd:schema xmlns:xsd="http://www.w3.org/2001/XMLSchema" xmlns:xs="http://www.w3.org/2001/XMLSchema" xmlns:p="http://schemas.microsoft.com/office/2006/metadata/properties" xmlns:ns3="9d551a48-5bf6-4408-931f-815fef1e01ae" xmlns:ns4="7ce00b6a-3fdb-403f-975d-f852be1b8f80" targetNamespace="http://schemas.microsoft.com/office/2006/metadata/properties" ma:root="true" ma:fieldsID="24e95a77b4cc7d822f8b719d71eedc31" ns3:_="" ns4:_="">
    <xsd:import namespace="9d551a48-5bf6-4408-931f-815fef1e01ae"/>
    <xsd:import namespace="7ce00b6a-3fdb-403f-975d-f852be1b8f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1a48-5bf6-4408-931f-815fef1e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0b6a-3fdb-403f-975d-f852be1b8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728BD-BDCC-44C2-8276-EF5E76A8E517}">
  <ds:schemaRefs>
    <ds:schemaRef ds:uri="http://purl.org/dc/elements/1.1/"/>
    <ds:schemaRef ds:uri="http://purl.org/dc/terms/"/>
    <ds:schemaRef ds:uri="http://schemas.microsoft.com/office/infopath/2007/PartnerControls"/>
    <ds:schemaRef ds:uri="7ce00b6a-3fdb-403f-975d-f852be1b8f80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d551a48-5bf6-4408-931f-815fef1e01a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A7EDF7-6E65-478B-80AD-A7217B207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6EA7E-DEA0-4945-8148-7C104CC91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1a48-5bf6-4408-931f-815fef1e01ae"/>
    <ds:schemaRef ds:uri="7ce00b6a-3fdb-403f-975d-f852be1b8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82226-8511-4957-B6C5-83D43DD9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Ecology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Cassal, Sarah (ECY)</dc:creator>
  <cp:keywords/>
  <dc:description/>
  <cp:lastModifiedBy>Hollinger, Kristy (ECY)</cp:lastModifiedBy>
  <cp:revision>30</cp:revision>
  <dcterms:created xsi:type="dcterms:W3CDTF">2024-12-31T17:03:00Z</dcterms:created>
  <dcterms:modified xsi:type="dcterms:W3CDTF">2025-07-29T22:32:00Z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0x01010040B646EC17471C4B92B6DE733A312893</vt:lpwstr>
  </property>
</Properties>
</file>