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00F4" w14:textId="77777777" w:rsidR="000A31B4" w:rsidRPr="00240AA8" w:rsidRDefault="000A31B4" w:rsidP="000A31B4">
      <w:pPr>
        <w:rPr>
          <w:rFonts w:cstheme="minorHAnsi"/>
          <w:b/>
          <w:bCs/>
          <w:sz w:val="24"/>
          <w:szCs w:val="24"/>
        </w:rPr>
      </w:pPr>
      <w:r w:rsidRPr="00240AA8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7ECC9F3" wp14:editId="18336C8E">
            <wp:extent cx="6858000" cy="2310179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616" cy="23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D026" w14:textId="5AC37A10" w:rsidR="008A2559" w:rsidRDefault="004F7BB5" w:rsidP="008A2559">
      <w:pPr>
        <w:pStyle w:val="Title"/>
        <w:jc w:val="center"/>
      </w:pPr>
      <w:r>
        <w:t>Retail Outreach</w:t>
      </w:r>
      <w:r w:rsidR="008A2559">
        <w:t xml:space="preserve"> Tip Sheet</w:t>
      </w:r>
    </w:p>
    <w:p w14:paraId="032C9B21" w14:textId="77777777" w:rsidR="008A2559" w:rsidRPr="008A2559" w:rsidRDefault="008A2559" w:rsidP="008A2559">
      <w:pPr>
        <w:pStyle w:val="Heading1"/>
      </w:pPr>
      <w:r w:rsidRPr="008A2559">
        <w:t>Objectives:</w:t>
      </w:r>
    </w:p>
    <w:p w14:paraId="66DDE060" w14:textId="6CDCFD3D" w:rsidR="008A2559" w:rsidRPr="008A2559" w:rsidRDefault="008A2559" w:rsidP="008A2559">
      <w:pPr>
        <w:pStyle w:val="ListParagraph"/>
        <w:numPr>
          <w:ilvl w:val="0"/>
          <w:numId w:val="16"/>
        </w:numPr>
        <w:suppressAutoHyphens/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A2559">
        <w:rPr>
          <w:rFonts w:cs="Arial"/>
          <w:b/>
          <w:bCs/>
          <w:sz w:val="24"/>
          <w:szCs w:val="24"/>
        </w:rPr>
        <w:t xml:space="preserve">Install tear pads </w:t>
      </w:r>
      <w:r w:rsidRPr="008A2559">
        <w:rPr>
          <w:rFonts w:cs="Arial"/>
          <w:b/>
          <w:bCs/>
          <w:sz w:val="24"/>
          <w:szCs w:val="24"/>
        </w:rPr>
        <w:t>in prominent</w:t>
      </w:r>
      <w:r w:rsidRPr="008A2559">
        <w:rPr>
          <w:rFonts w:cs="Arial"/>
          <w:b/>
          <w:bCs/>
          <w:sz w:val="24"/>
          <w:szCs w:val="24"/>
        </w:rPr>
        <w:t xml:space="preserve"> store</w:t>
      </w:r>
      <w:r w:rsidRPr="008A2559">
        <w:rPr>
          <w:rFonts w:cs="Arial"/>
          <w:b/>
          <w:bCs/>
          <w:sz w:val="24"/>
          <w:szCs w:val="24"/>
        </w:rPr>
        <w:t xml:space="preserve"> locations, so staff can alert customers, and customers can take the information with them. </w:t>
      </w:r>
    </w:p>
    <w:p w14:paraId="68F5B8CF" w14:textId="6554DB4F" w:rsidR="008A2559" w:rsidRPr="008A2559" w:rsidRDefault="008A2559" w:rsidP="008A2559">
      <w:pPr>
        <w:pStyle w:val="ListParagraph"/>
        <w:numPr>
          <w:ilvl w:val="1"/>
          <w:numId w:val="16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 xml:space="preserve">Recommended </w:t>
      </w:r>
      <w:r w:rsidRPr="008A2559">
        <w:rPr>
          <w:rFonts w:cs="Arial"/>
          <w:sz w:val="24"/>
          <w:szCs w:val="24"/>
        </w:rPr>
        <w:t>locations</w:t>
      </w:r>
      <w:r w:rsidRPr="008A2559">
        <w:rPr>
          <w:rFonts w:cs="Arial"/>
          <w:sz w:val="24"/>
          <w:szCs w:val="24"/>
        </w:rPr>
        <w:t xml:space="preserve">: </w:t>
      </w:r>
      <w:r w:rsidRPr="008A2559">
        <w:rPr>
          <w:rFonts w:cs="Arial"/>
          <w:sz w:val="24"/>
          <w:szCs w:val="24"/>
        </w:rPr>
        <w:t xml:space="preserve">Lumber, garden, </w:t>
      </w:r>
      <w:r w:rsidRPr="008A2559">
        <w:rPr>
          <w:rFonts w:cs="Arial"/>
          <w:sz w:val="24"/>
          <w:szCs w:val="24"/>
        </w:rPr>
        <w:t xml:space="preserve">appliances, </w:t>
      </w:r>
      <w:r w:rsidRPr="008A2559">
        <w:rPr>
          <w:rFonts w:cs="Arial"/>
          <w:sz w:val="24"/>
          <w:szCs w:val="24"/>
        </w:rPr>
        <w:t xml:space="preserve">tools and really anywhere people </w:t>
      </w:r>
      <w:r w:rsidR="00106316">
        <w:rPr>
          <w:rFonts w:cs="Arial"/>
          <w:sz w:val="24"/>
          <w:szCs w:val="24"/>
        </w:rPr>
        <w:t xml:space="preserve">may </w:t>
      </w:r>
      <w:proofErr w:type="gramStart"/>
      <w:r w:rsidRPr="008A2559">
        <w:rPr>
          <w:rFonts w:cs="Arial"/>
          <w:sz w:val="24"/>
          <w:szCs w:val="24"/>
        </w:rPr>
        <w:t>picking</w:t>
      </w:r>
      <w:proofErr w:type="gramEnd"/>
      <w:r w:rsidRPr="008A2559">
        <w:rPr>
          <w:rFonts w:cs="Arial"/>
          <w:sz w:val="24"/>
          <w:szCs w:val="24"/>
        </w:rPr>
        <w:t xml:space="preserve"> up large items or projects that require </w:t>
      </w:r>
      <w:r w:rsidRPr="008A2559">
        <w:rPr>
          <w:rFonts w:cs="Arial"/>
          <w:sz w:val="24"/>
          <w:szCs w:val="24"/>
        </w:rPr>
        <w:t>secur</w:t>
      </w:r>
      <w:r w:rsidRPr="008A2559">
        <w:rPr>
          <w:rFonts w:cs="Arial"/>
          <w:sz w:val="24"/>
          <w:szCs w:val="24"/>
        </w:rPr>
        <w:t>ing</w:t>
      </w:r>
      <w:r w:rsidRPr="008A2559">
        <w:rPr>
          <w:rFonts w:cs="Arial"/>
          <w:sz w:val="24"/>
          <w:szCs w:val="24"/>
        </w:rPr>
        <w:t xml:space="preserve"> a load to get it from one place to another. </w:t>
      </w:r>
    </w:p>
    <w:p w14:paraId="35BFD9A8" w14:textId="036E41A4" w:rsidR="008A2559" w:rsidRPr="008A2559" w:rsidRDefault="008A2559" w:rsidP="008A2559">
      <w:pPr>
        <w:pStyle w:val="ListParagraph"/>
        <w:numPr>
          <w:ilvl w:val="1"/>
          <w:numId w:val="16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>Checkout</w:t>
      </w:r>
      <w:r w:rsidRPr="008A2559">
        <w:rPr>
          <w:rFonts w:cs="Arial"/>
          <w:sz w:val="24"/>
          <w:szCs w:val="24"/>
        </w:rPr>
        <w:t>: Ask</w:t>
      </w:r>
      <w:r w:rsidRPr="008A2559">
        <w:rPr>
          <w:rFonts w:cs="Arial"/>
          <w:sz w:val="24"/>
          <w:szCs w:val="24"/>
        </w:rPr>
        <w:t xml:space="preserve"> if the store manager is willing to </w:t>
      </w:r>
      <w:r w:rsidRPr="008A2559">
        <w:rPr>
          <w:rFonts w:cs="Arial"/>
          <w:sz w:val="24"/>
          <w:szCs w:val="24"/>
        </w:rPr>
        <w:t>let you install tear</w:t>
      </w:r>
      <w:r w:rsidR="00106316">
        <w:rPr>
          <w:rFonts w:cs="Arial"/>
          <w:sz w:val="24"/>
          <w:szCs w:val="24"/>
        </w:rPr>
        <w:t xml:space="preserve"> </w:t>
      </w:r>
      <w:r w:rsidRPr="008A2559">
        <w:rPr>
          <w:rFonts w:cs="Arial"/>
          <w:sz w:val="24"/>
          <w:szCs w:val="24"/>
        </w:rPr>
        <w:t xml:space="preserve">pads at checkout or have </w:t>
      </w:r>
      <w:r w:rsidRPr="008A2559">
        <w:rPr>
          <w:rFonts w:cs="Arial"/>
          <w:sz w:val="24"/>
          <w:szCs w:val="24"/>
        </w:rPr>
        <w:t>checkers inform customers</w:t>
      </w:r>
      <w:r w:rsidRPr="008A2559">
        <w:rPr>
          <w:rFonts w:cs="Arial"/>
          <w:sz w:val="24"/>
          <w:szCs w:val="24"/>
        </w:rPr>
        <w:t xml:space="preserve"> of the educational materials and campaign</w:t>
      </w:r>
    </w:p>
    <w:p w14:paraId="1C0DD08F" w14:textId="3D616499" w:rsidR="008A2559" w:rsidRDefault="008A2559" w:rsidP="008A2559">
      <w:pPr>
        <w:pStyle w:val="ListParagraph"/>
        <w:numPr>
          <w:ilvl w:val="0"/>
          <w:numId w:val="16"/>
        </w:numPr>
        <w:suppressAutoHyphens/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A2559">
        <w:rPr>
          <w:rFonts w:cs="Arial"/>
          <w:b/>
          <w:bCs/>
          <w:sz w:val="24"/>
          <w:szCs w:val="24"/>
        </w:rPr>
        <w:t>Train/inform applicable staff of the campaign and where they can direct customers (tear pad) to get more information.</w:t>
      </w:r>
    </w:p>
    <w:p w14:paraId="72E25C79" w14:textId="77777777" w:rsidR="008A2559" w:rsidRPr="008A2559" w:rsidRDefault="008A2559" w:rsidP="008A2559">
      <w:pPr>
        <w:pStyle w:val="Heading1"/>
      </w:pPr>
      <w:r w:rsidRPr="008A2559">
        <w:t>Scheduling the visit:</w:t>
      </w:r>
    </w:p>
    <w:p w14:paraId="71027056" w14:textId="268241E0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8A2559">
        <w:rPr>
          <w:rFonts w:cs="Arial"/>
          <w:sz w:val="24"/>
          <w:szCs w:val="24"/>
        </w:rPr>
        <w:t xml:space="preserve">few days </w:t>
      </w:r>
      <w:r>
        <w:rPr>
          <w:rFonts w:cs="Arial"/>
          <w:sz w:val="24"/>
          <w:szCs w:val="24"/>
        </w:rPr>
        <w:t xml:space="preserve">before you plan to visit the store, call to </w:t>
      </w:r>
      <w:r w:rsidRPr="008A2559">
        <w:rPr>
          <w:rFonts w:cs="Arial"/>
          <w:sz w:val="24"/>
          <w:szCs w:val="24"/>
        </w:rPr>
        <w:t xml:space="preserve">schedule a time to speak with a “decision maker.” This is usually the store manager or owner. </w:t>
      </w:r>
    </w:p>
    <w:p w14:paraId="6FB9A375" w14:textId="67AE6D5F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 xml:space="preserve">Aim to complete visits in “off-peak” retail hours. </w:t>
      </w:r>
      <w:r>
        <w:rPr>
          <w:rFonts w:cs="Arial"/>
          <w:sz w:val="24"/>
          <w:szCs w:val="24"/>
        </w:rPr>
        <w:t>This is typically b</w:t>
      </w:r>
      <w:r w:rsidRPr="008A2559">
        <w:rPr>
          <w:rFonts w:cs="Arial"/>
          <w:sz w:val="24"/>
          <w:szCs w:val="24"/>
        </w:rPr>
        <w:t>efore 10am and after 3pm, Monday – Friday</w:t>
      </w:r>
      <w:r>
        <w:rPr>
          <w:rFonts w:cs="Arial"/>
          <w:sz w:val="24"/>
          <w:szCs w:val="24"/>
        </w:rPr>
        <w:t xml:space="preserve">. </w:t>
      </w:r>
      <w:r w:rsidRPr="008A2559">
        <w:rPr>
          <w:rFonts w:cs="Arial"/>
          <w:sz w:val="24"/>
          <w:szCs w:val="24"/>
        </w:rPr>
        <w:t>Be flexible when scheduling.</w:t>
      </w:r>
    </w:p>
    <w:p w14:paraId="3FC0C267" w14:textId="77777777" w:rsidR="008A2559" w:rsidRPr="008A2559" w:rsidRDefault="008A2559" w:rsidP="008A2559">
      <w:pPr>
        <w:pStyle w:val="Heading1"/>
      </w:pPr>
      <w:r w:rsidRPr="008A2559">
        <w:t>Making the call:</w:t>
      </w:r>
    </w:p>
    <w:p w14:paraId="60EECFD8" w14:textId="70F7EDCB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Bring a notepad with you to </w:t>
      </w:r>
      <w:r w:rsidRPr="008A2559">
        <w:rPr>
          <w:rFonts w:cs="Arial"/>
          <w:sz w:val="24"/>
          <w:szCs w:val="24"/>
        </w:rPr>
        <w:t>record conversation details including names</w:t>
      </w:r>
      <w:r>
        <w:rPr>
          <w:rFonts w:cs="Arial"/>
          <w:sz w:val="24"/>
          <w:szCs w:val="24"/>
        </w:rPr>
        <w:t>,</w:t>
      </w:r>
      <w:r w:rsidRPr="008A2559">
        <w:rPr>
          <w:rFonts w:cs="Arial"/>
          <w:sz w:val="24"/>
          <w:szCs w:val="24"/>
        </w:rPr>
        <w:t xml:space="preserve"> dates</w:t>
      </w:r>
      <w:r>
        <w:rPr>
          <w:rFonts w:cs="Arial"/>
          <w:sz w:val="24"/>
          <w:szCs w:val="24"/>
        </w:rPr>
        <w:t xml:space="preserve"> and contact information</w:t>
      </w:r>
      <w:r w:rsidRPr="008A2559">
        <w:rPr>
          <w:rFonts w:cs="Arial"/>
          <w:sz w:val="24"/>
          <w:szCs w:val="24"/>
        </w:rPr>
        <w:t xml:space="preserve">. </w:t>
      </w:r>
    </w:p>
    <w:p w14:paraId="44A876EC" w14:textId="77777777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 xml:space="preserve">Identify yourself and ask to speak with the store owner or manager. </w:t>
      </w:r>
    </w:p>
    <w:p w14:paraId="0DE71354" w14:textId="3D85F138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>Once speaking to the owner</w:t>
      </w:r>
      <w:r>
        <w:rPr>
          <w:rFonts w:cs="Arial"/>
          <w:sz w:val="24"/>
          <w:szCs w:val="24"/>
        </w:rPr>
        <w:t xml:space="preserve"> or </w:t>
      </w:r>
      <w:r w:rsidRPr="008A2559">
        <w:rPr>
          <w:rFonts w:cs="Arial"/>
          <w:sz w:val="24"/>
          <w:szCs w:val="24"/>
        </w:rPr>
        <w:t>manager, ensure that they are not busy and can focus on your conversation</w:t>
      </w:r>
      <w:r>
        <w:rPr>
          <w:rFonts w:cs="Arial"/>
          <w:sz w:val="24"/>
          <w:szCs w:val="24"/>
        </w:rPr>
        <w:t>. If this is the case,</w:t>
      </w:r>
      <w:r w:rsidRPr="008A2559">
        <w:rPr>
          <w:rFonts w:cs="Arial"/>
          <w:sz w:val="24"/>
          <w:szCs w:val="24"/>
        </w:rPr>
        <w:t xml:space="preserve"> offer to call back</w:t>
      </w:r>
      <w:r>
        <w:rPr>
          <w:rFonts w:cs="Arial"/>
          <w:sz w:val="24"/>
          <w:szCs w:val="24"/>
        </w:rPr>
        <w:t xml:space="preserve"> when they are more available. </w:t>
      </w:r>
    </w:p>
    <w:p w14:paraId="74DD3DF3" w14:textId="77777777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 xml:space="preserve">Briefly introduce yourself and the program. </w:t>
      </w:r>
    </w:p>
    <w:p w14:paraId="669E9B92" w14:textId="4FF31AB6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 xml:space="preserve">As needed, have a personal script handy that emphasizes how </w:t>
      </w:r>
      <w:r>
        <w:rPr>
          <w:rFonts w:cs="Arial"/>
          <w:sz w:val="24"/>
          <w:szCs w:val="24"/>
        </w:rPr>
        <w:t>our campaign would benefit</w:t>
      </w:r>
      <w:r w:rsidRPr="008A2559">
        <w:rPr>
          <w:rFonts w:cs="Arial"/>
          <w:sz w:val="24"/>
          <w:szCs w:val="24"/>
        </w:rPr>
        <w:t xml:space="preserve"> customers and the store.</w:t>
      </w:r>
    </w:p>
    <w:p w14:paraId="70B4B382" w14:textId="4C714BC1" w:rsidR="008A2559" w:rsidRPr="008A2559" w:rsidRDefault="008A2559" w:rsidP="008A2559">
      <w:pPr>
        <w:pStyle w:val="ListParagraph"/>
        <w:numPr>
          <w:ilvl w:val="0"/>
          <w:numId w:val="17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>Provide a few different times that you can make the visit.</w:t>
      </w:r>
    </w:p>
    <w:p w14:paraId="5F5774F1" w14:textId="77777777" w:rsidR="008A2559" w:rsidRPr="008A2559" w:rsidRDefault="008A2559" w:rsidP="008A2559">
      <w:pPr>
        <w:pStyle w:val="Heading1"/>
      </w:pPr>
      <w:r w:rsidRPr="008A2559">
        <w:t>Making the visit:</w:t>
      </w:r>
    </w:p>
    <w:p w14:paraId="392E1EFD" w14:textId="62CA5A4A" w:rsidR="008A2559" w:rsidRPr="008A2559" w:rsidRDefault="008A2559" w:rsidP="008A2559">
      <w:pPr>
        <w:pStyle w:val="ListParagraph"/>
        <w:numPr>
          <w:ilvl w:val="0"/>
          <w:numId w:val="18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>Protect yourself and others by wearing a mask and utilizing other PPE</w:t>
      </w:r>
      <w:r>
        <w:rPr>
          <w:rFonts w:cs="Arial"/>
          <w:sz w:val="24"/>
          <w:szCs w:val="24"/>
        </w:rPr>
        <w:t>, such as gloves,</w:t>
      </w:r>
      <w:r w:rsidRPr="008A2559">
        <w:rPr>
          <w:rFonts w:cs="Arial"/>
          <w:sz w:val="24"/>
          <w:szCs w:val="24"/>
        </w:rPr>
        <w:t xml:space="preserve"> as needed. </w:t>
      </w:r>
    </w:p>
    <w:p w14:paraId="2E6FC73C" w14:textId="73F6E5B0" w:rsidR="00012419" w:rsidRPr="008A2559" w:rsidRDefault="008A2559" w:rsidP="008A2559">
      <w:pPr>
        <w:pStyle w:val="ListParagraph"/>
        <w:numPr>
          <w:ilvl w:val="0"/>
          <w:numId w:val="18"/>
        </w:numPr>
        <w:suppressAutoHyphens/>
        <w:autoSpaceDE w:val="0"/>
        <w:spacing w:after="0" w:line="240" w:lineRule="auto"/>
        <w:rPr>
          <w:rFonts w:cs="Arial"/>
          <w:sz w:val="24"/>
          <w:szCs w:val="24"/>
        </w:rPr>
      </w:pPr>
      <w:r w:rsidRPr="008A2559">
        <w:rPr>
          <w:rFonts w:cs="Arial"/>
          <w:sz w:val="24"/>
          <w:szCs w:val="24"/>
        </w:rPr>
        <w:t>Observe social distancing practices in place at the retail store.</w:t>
      </w:r>
    </w:p>
    <w:sectPr w:rsidR="00012419" w:rsidRPr="008A2559" w:rsidSect="00CE6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charset w:val="00"/>
    <w:family w:val="auto"/>
    <w:pitch w:val="variable"/>
    <w:sig w:usb0="20000007" w:usb1="00000001" w:usb2="00000000" w:usb3="00000000" w:csb0="00000193" w:csb1="00000000"/>
  </w:font>
  <w:font w:name="Allotrope">
    <w:altName w:val="Allotro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32"/>
    <w:multiLevelType w:val="hybridMultilevel"/>
    <w:tmpl w:val="DB7E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F06"/>
    <w:multiLevelType w:val="hybridMultilevel"/>
    <w:tmpl w:val="C460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B69"/>
    <w:multiLevelType w:val="hybridMultilevel"/>
    <w:tmpl w:val="BCD8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01F"/>
    <w:multiLevelType w:val="hybridMultilevel"/>
    <w:tmpl w:val="E600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C7F"/>
    <w:multiLevelType w:val="hybridMultilevel"/>
    <w:tmpl w:val="028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518F"/>
    <w:multiLevelType w:val="hybridMultilevel"/>
    <w:tmpl w:val="D98C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1BC5"/>
    <w:multiLevelType w:val="hybridMultilevel"/>
    <w:tmpl w:val="0944EF06"/>
    <w:lvl w:ilvl="0" w:tplc="49409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2A2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FE1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887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46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8E8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1CD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6DF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BA7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759E0"/>
    <w:multiLevelType w:val="hybridMultilevel"/>
    <w:tmpl w:val="64E6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1C8A"/>
    <w:multiLevelType w:val="hybridMultilevel"/>
    <w:tmpl w:val="3CD8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1C77"/>
    <w:multiLevelType w:val="hybridMultilevel"/>
    <w:tmpl w:val="8368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10414"/>
    <w:multiLevelType w:val="hybridMultilevel"/>
    <w:tmpl w:val="2B2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8A3"/>
    <w:multiLevelType w:val="hybridMultilevel"/>
    <w:tmpl w:val="5EC4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2AEF"/>
    <w:multiLevelType w:val="hybridMultilevel"/>
    <w:tmpl w:val="ACDC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0D1"/>
    <w:multiLevelType w:val="hybridMultilevel"/>
    <w:tmpl w:val="F080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5C2B"/>
    <w:multiLevelType w:val="hybridMultilevel"/>
    <w:tmpl w:val="3C64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3C6"/>
    <w:multiLevelType w:val="hybridMultilevel"/>
    <w:tmpl w:val="1622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976"/>
    <w:multiLevelType w:val="hybridMultilevel"/>
    <w:tmpl w:val="6DC24236"/>
    <w:lvl w:ilvl="0" w:tplc="78F6DE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275BC"/>
    <w:multiLevelType w:val="hybridMultilevel"/>
    <w:tmpl w:val="324C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A1"/>
    <w:rsid w:val="00005DD2"/>
    <w:rsid w:val="00012419"/>
    <w:rsid w:val="00032093"/>
    <w:rsid w:val="0003484C"/>
    <w:rsid w:val="000A31B4"/>
    <w:rsid w:val="000C174B"/>
    <w:rsid w:val="000D1841"/>
    <w:rsid w:val="00106316"/>
    <w:rsid w:val="00142788"/>
    <w:rsid w:val="001F16DD"/>
    <w:rsid w:val="00205EEB"/>
    <w:rsid w:val="00236978"/>
    <w:rsid w:val="00240AA8"/>
    <w:rsid w:val="00243CA5"/>
    <w:rsid w:val="00257635"/>
    <w:rsid w:val="002A0163"/>
    <w:rsid w:val="003263A1"/>
    <w:rsid w:val="00326C78"/>
    <w:rsid w:val="00395308"/>
    <w:rsid w:val="00451C8D"/>
    <w:rsid w:val="00497438"/>
    <w:rsid w:val="004B5C44"/>
    <w:rsid w:val="004F7BB5"/>
    <w:rsid w:val="004F7F8A"/>
    <w:rsid w:val="00502D55"/>
    <w:rsid w:val="00545658"/>
    <w:rsid w:val="005E40D1"/>
    <w:rsid w:val="005E4A1A"/>
    <w:rsid w:val="00613E65"/>
    <w:rsid w:val="00617935"/>
    <w:rsid w:val="006228F7"/>
    <w:rsid w:val="00643EDE"/>
    <w:rsid w:val="0066403A"/>
    <w:rsid w:val="00664A10"/>
    <w:rsid w:val="0070781C"/>
    <w:rsid w:val="00761336"/>
    <w:rsid w:val="007959FF"/>
    <w:rsid w:val="007A427E"/>
    <w:rsid w:val="00804584"/>
    <w:rsid w:val="00826C43"/>
    <w:rsid w:val="00833C3F"/>
    <w:rsid w:val="0087389F"/>
    <w:rsid w:val="00877B93"/>
    <w:rsid w:val="00877FC8"/>
    <w:rsid w:val="008909A8"/>
    <w:rsid w:val="008A2559"/>
    <w:rsid w:val="008B6444"/>
    <w:rsid w:val="008D7E0D"/>
    <w:rsid w:val="00950A91"/>
    <w:rsid w:val="00950B79"/>
    <w:rsid w:val="00984973"/>
    <w:rsid w:val="009A44CE"/>
    <w:rsid w:val="009A7C61"/>
    <w:rsid w:val="00A347EE"/>
    <w:rsid w:val="00A73280"/>
    <w:rsid w:val="00AE10D5"/>
    <w:rsid w:val="00BA7094"/>
    <w:rsid w:val="00BD35E4"/>
    <w:rsid w:val="00C17CA6"/>
    <w:rsid w:val="00C50B86"/>
    <w:rsid w:val="00C57B60"/>
    <w:rsid w:val="00CE64EF"/>
    <w:rsid w:val="00D5162B"/>
    <w:rsid w:val="00D7479D"/>
    <w:rsid w:val="00D96BF1"/>
    <w:rsid w:val="00DF7D04"/>
    <w:rsid w:val="00E41C75"/>
    <w:rsid w:val="00EA494D"/>
    <w:rsid w:val="00EF1A94"/>
    <w:rsid w:val="00F31EDD"/>
    <w:rsid w:val="00F57E3B"/>
    <w:rsid w:val="00F605EB"/>
    <w:rsid w:val="00F74FB1"/>
    <w:rsid w:val="00FF5B93"/>
    <w:rsid w:val="1A63F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1547"/>
  <w15:chartTrackingRefBased/>
  <w15:docId w15:val="{3FBD08B6-695C-4474-8EBD-0D36F37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7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7F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F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3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40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7D04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DF7D04"/>
  </w:style>
  <w:style w:type="character" w:customStyle="1" w:styleId="A5">
    <w:name w:val="A5"/>
    <w:uiPriority w:val="99"/>
    <w:rsid w:val="009A44CE"/>
    <w:rPr>
      <w:rFonts w:cs="Muli"/>
      <w:color w:val="000000"/>
      <w:sz w:val="20"/>
      <w:szCs w:val="20"/>
    </w:rPr>
  </w:style>
  <w:style w:type="paragraph" w:customStyle="1" w:styleId="Default">
    <w:name w:val="Default"/>
    <w:rsid w:val="009A44CE"/>
    <w:pPr>
      <w:autoSpaceDE w:val="0"/>
      <w:autoSpaceDN w:val="0"/>
      <w:adjustRightInd w:val="0"/>
      <w:spacing w:after="0" w:line="240" w:lineRule="auto"/>
    </w:pPr>
    <w:rPr>
      <w:rFonts w:ascii="Allotrope" w:hAnsi="Allotrope" w:cs="Allotrope"/>
      <w:color w:val="000000"/>
      <w:sz w:val="24"/>
      <w:szCs w:val="24"/>
    </w:rPr>
  </w:style>
  <w:style w:type="character" w:customStyle="1" w:styleId="A2">
    <w:name w:val="A2"/>
    <w:uiPriority w:val="99"/>
    <w:rsid w:val="009A44CE"/>
    <w:rPr>
      <w:rFonts w:cs="Allotrope"/>
      <w:b/>
      <w:bCs/>
      <w:color w:val="000000"/>
    </w:rPr>
  </w:style>
  <w:style w:type="character" w:customStyle="1" w:styleId="A1">
    <w:name w:val="A1"/>
    <w:uiPriority w:val="99"/>
    <w:rsid w:val="009A44CE"/>
    <w:rPr>
      <w:rFonts w:cs="Allotrope"/>
      <w:b/>
      <w:bCs/>
      <w:color w:val="000000"/>
      <w:sz w:val="39"/>
      <w:szCs w:val="39"/>
    </w:rPr>
  </w:style>
  <w:style w:type="character" w:customStyle="1" w:styleId="Heading1Char">
    <w:name w:val="Heading 1 Char"/>
    <w:basedOn w:val="DefaultParagraphFont"/>
    <w:link w:val="Heading1"/>
    <w:uiPriority w:val="9"/>
    <w:rsid w:val="00A3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47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Kim</dc:creator>
  <cp:keywords/>
  <dc:description/>
  <cp:lastModifiedBy>Francesca Davidson</cp:lastModifiedBy>
  <cp:revision>3</cp:revision>
  <dcterms:created xsi:type="dcterms:W3CDTF">2021-09-01T23:35:00Z</dcterms:created>
  <dcterms:modified xsi:type="dcterms:W3CDTF">2021-09-01T23:46:00Z</dcterms:modified>
</cp:coreProperties>
</file>