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39A4D" w14:textId="7A047F2B" w:rsidR="0035378F" w:rsidRPr="00E412D8" w:rsidRDefault="0035378F" w:rsidP="00E412D8">
      <w:pPr>
        <w:rPr>
          <w:rFonts w:ascii="Times New Roman" w:hAnsi="Times New Roman" w:cs="Times New Roman"/>
          <w:b/>
          <w:sz w:val="32"/>
          <w:szCs w:val="32"/>
        </w:rPr>
      </w:pPr>
      <w:bookmarkStart w:id="0" w:name="_GoBack"/>
      <w:bookmarkEnd w:id="0"/>
      <w:r w:rsidRPr="00E412D8">
        <w:rPr>
          <w:rFonts w:ascii="Times New Roman" w:hAnsi="Times New Roman" w:cs="Times New Roman"/>
          <w:b/>
          <w:sz w:val="32"/>
          <w:szCs w:val="32"/>
        </w:rPr>
        <w:t>Addendum: Detailed information about Washington’s ocean resources and uses</w:t>
      </w:r>
    </w:p>
    <w:p w14:paraId="37735776" w14:textId="77777777" w:rsidR="0035378F" w:rsidRPr="00D13CAB" w:rsidRDefault="0035378F" w:rsidP="00891C0F">
      <w:pPr>
        <w:spacing w:after="0" w:line="240" w:lineRule="auto"/>
        <w:rPr>
          <w:rFonts w:ascii="Times New Roman" w:hAnsi="Times New Roman" w:cs="Times New Roman"/>
          <w:sz w:val="24"/>
          <w:szCs w:val="24"/>
        </w:rPr>
      </w:pPr>
    </w:p>
    <w:p w14:paraId="5EEF1B63" w14:textId="5D0C67D1" w:rsidR="00891C0F" w:rsidRPr="00891C0F" w:rsidRDefault="00891C0F" w:rsidP="00891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35378F">
        <w:rPr>
          <w:rFonts w:ascii="Times New Roman" w:hAnsi="Times New Roman" w:cs="Times New Roman"/>
          <w:sz w:val="24"/>
          <w:szCs w:val="24"/>
        </w:rPr>
        <w:t xml:space="preserve">help the Bureau of Ocean Energy Management </w:t>
      </w:r>
      <w:r w:rsidR="00D13CAB">
        <w:rPr>
          <w:rFonts w:ascii="Times New Roman" w:hAnsi="Times New Roman" w:cs="Times New Roman"/>
          <w:sz w:val="24"/>
          <w:szCs w:val="24"/>
        </w:rPr>
        <w:t xml:space="preserve">(BOEM) </w:t>
      </w:r>
      <w:r w:rsidR="0035378F">
        <w:rPr>
          <w:rFonts w:ascii="Times New Roman" w:hAnsi="Times New Roman" w:cs="Times New Roman"/>
          <w:sz w:val="24"/>
          <w:szCs w:val="24"/>
        </w:rPr>
        <w:t xml:space="preserve">and Interior Secretary Ryan Zinke </w:t>
      </w:r>
      <w:r>
        <w:rPr>
          <w:rFonts w:ascii="Times New Roman" w:hAnsi="Times New Roman" w:cs="Times New Roman"/>
          <w:sz w:val="24"/>
          <w:szCs w:val="24"/>
        </w:rPr>
        <w:t>with the next steps in th</w:t>
      </w:r>
      <w:r w:rsidR="00E90564">
        <w:rPr>
          <w:rFonts w:ascii="Times New Roman" w:hAnsi="Times New Roman" w:cs="Times New Roman"/>
          <w:sz w:val="24"/>
          <w:szCs w:val="24"/>
        </w:rPr>
        <w:t xml:space="preserve">e developing the </w:t>
      </w:r>
      <w:r w:rsidR="0035378F">
        <w:rPr>
          <w:rFonts w:ascii="Times New Roman" w:hAnsi="Times New Roman" w:cs="Times New Roman"/>
          <w:sz w:val="24"/>
          <w:szCs w:val="24"/>
        </w:rPr>
        <w:t>five</w:t>
      </w:r>
      <w:r w:rsidR="00E90564">
        <w:rPr>
          <w:rFonts w:ascii="Times New Roman" w:hAnsi="Times New Roman" w:cs="Times New Roman"/>
          <w:sz w:val="24"/>
          <w:szCs w:val="24"/>
        </w:rPr>
        <w:t>-year</w:t>
      </w:r>
      <w:r>
        <w:rPr>
          <w:rFonts w:ascii="Times New Roman" w:hAnsi="Times New Roman" w:cs="Times New Roman"/>
          <w:sz w:val="24"/>
          <w:szCs w:val="24"/>
        </w:rPr>
        <w:t xml:space="preserve"> </w:t>
      </w:r>
      <w:r w:rsidR="0035378F">
        <w:rPr>
          <w:rFonts w:ascii="Times New Roman" w:hAnsi="Times New Roman" w:cs="Times New Roman"/>
          <w:sz w:val="24"/>
          <w:szCs w:val="24"/>
        </w:rPr>
        <w:t>DPP,</w:t>
      </w:r>
      <w:r>
        <w:rPr>
          <w:rFonts w:ascii="Times New Roman" w:hAnsi="Times New Roman" w:cs="Times New Roman"/>
          <w:sz w:val="24"/>
          <w:szCs w:val="24"/>
        </w:rPr>
        <w:t xml:space="preserve"> </w:t>
      </w:r>
      <w:r w:rsidR="0035378F">
        <w:rPr>
          <w:rFonts w:ascii="Times New Roman" w:hAnsi="Times New Roman" w:cs="Times New Roman"/>
          <w:sz w:val="24"/>
          <w:szCs w:val="24"/>
        </w:rPr>
        <w:t xml:space="preserve">we have provided </w:t>
      </w:r>
      <w:r w:rsidR="000C10C5">
        <w:rPr>
          <w:rFonts w:ascii="Times New Roman" w:hAnsi="Times New Roman" w:cs="Times New Roman"/>
          <w:sz w:val="24"/>
          <w:szCs w:val="24"/>
        </w:rPr>
        <w:t xml:space="preserve">specific </w:t>
      </w:r>
      <w:r>
        <w:rPr>
          <w:rFonts w:ascii="Times New Roman" w:hAnsi="Times New Roman" w:cs="Times New Roman"/>
          <w:sz w:val="24"/>
          <w:szCs w:val="24"/>
        </w:rPr>
        <w:t>examples of issues of concern for Washington’s coast</w:t>
      </w:r>
      <w:r w:rsidR="00D13CAB">
        <w:rPr>
          <w:rFonts w:ascii="Times New Roman" w:hAnsi="Times New Roman" w:cs="Times New Roman"/>
          <w:sz w:val="24"/>
          <w:szCs w:val="24"/>
        </w:rPr>
        <w:t xml:space="preserve">. These are organized by the </w:t>
      </w:r>
      <w:r w:rsidRPr="00891C0F">
        <w:rPr>
          <w:rFonts w:ascii="Times New Roman" w:hAnsi="Times New Roman" w:cs="Times New Roman"/>
          <w:sz w:val="24"/>
          <w:szCs w:val="24"/>
        </w:rPr>
        <w:t>Eight OCS Lands Act Section 18(a</w:t>
      </w:r>
      <w:proofErr w:type="gramStart"/>
      <w:r w:rsidRPr="00891C0F">
        <w:rPr>
          <w:rFonts w:ascii="Times New Roman" w:hAnsi="Times New Roman" w:cs="Times New Roman"/>
          <w:sz w:val="24"/>
          <w:szCs w:val="24"/>
        </w:rPr>
        <w:t>)(</w:t>
      </w:r>
      <w:proofErr w:type="gramEnd"/>
      <w:r w:rsidRPr="00891C0F">
        <w:rPr>
          <w:rFonts w:ascii="Times New Roman" w:hAnsi="Times New Roman" w:cs="Times New Roman"/>
          <w:sz w:val="24"/>
          <w:szCs w:val="24"/>
        </w:rPr>
        <w:t>2) Factors</w:t>
      </w:r>
      <w:r>
        <w:rPr>
          <w:rFonts w:ascii="Times New Roman" w:hAnsi="Times New Roman" w:cs="Times New Roman"/>
          <w:sz w:val="24"/>
          <w:szCs w:val="24"/>
        </w:rPr>
        <w:t xml:space="preserve"> for Secretarial Consideration.</w:t>
      </w:r>
      <w:r w:rsidR="001813D4">
        <w:rPr>
          <w:rFonts w:ascii="Times New Roman" w:hAnsi="Times New Roman" w:cs="Times New Roman"/>
          <w:sz w:val="24"/>
          <w:szCs w:val="24"/>
        </w:rPr>
        <w:t xml:space="preserve"> </w:t>
      </w:r>
      <w:r w:rsidR="003F225F">
        <w:rPr>
          <w:rFonts w:ascii="Times New Roman" w:hAnsi="Times New Roman" w:cs="Times New Roman"/>
          <w:sz w:val="24"/>
          <w:szCs w:val="24"/>
        </w:rPr>
        <w:t>T</w:t>
      </w:r>
      <w:r w:rsidR="00662CBC">
        <w:rPr>
          <w:rFonts w:ascii="Times New Roman" w:hAnsi="Times New Roman" w:cs="Times New Roman"/>
          <w:sz w:val="24"/>
          <w:szCs w:val="24"/>
        </w:rPr>
        <w:t>hese highlight</w:t>
      </w:r>
      <w:r w:rsidR="000C10C5">
        <w:rPr>
          <w:rFonts w:ascii="Times New Roman" w:hAnsi="Times New Roman" w:cs="Times New Roman"/>
          <w:sz w:val="24"/>
          <w:szCs w:val="24"/>
        </w:rPr>
        <w:t>ed</w:t>
      </w:r>
      <w:r w:rsidR="00662CBC">
        <w:rPr>
          <w:rFonts w:ascii="Times New Roman" w:hAnsi="Times New Roman" w:cs="Times New Roman"/>
          <w:sz w:val="24"/>
          <w:szCs w:val="24"/>
        </w:rPr>
        <w:t xml:space="preserve"> examples </w:t>
      </w:r>
      <w:r w:rsidR="00D13CAB">
        <w:rPr>
          <w:rFonts w:ascii="Times New Roman" w:hAnsi="Times New Roman" w:cs="Times New Roman"/>
          <w:sz w:val="24"/>
          <w:szCs w:val="24"/>
        </w:rPr>
        <w:t>a</w:t>
      </w:r>
      <w:r w:rsidR="000C10C5">
        <w:rPr>
          <w:rFonts w:ascii="Times New Roman" w:hAnsi="Times New Roman" w:cs="Times New Roman"/>
          <w:sz w:val="24"/>
          <w:szCs w:val="24"/>
        </w:rPr>
        <w:t xml:space="preserve">re not intended to be </w:t>
      </w:r>
      <w:r w:rsidR="00D13CAB">
        <w:rPr>
          <w:rFonts w:ascii="Times New Roman" w:hAnsi="Times New Roman" w:cs="Times New Roman"/>
          <w:sz w:val="24"/>
          <w:szCs w:val="24"/>
        </w:rPr>
        <w:t xml:space="preserve">a </w:t>
      </w:r>
      <w:r w:rsidR="00662CBC">
        <w:rPr>
          <w:rFonts w:ascii="Times New Roman" w:hAnsi="Times New Roman" w:cs="Times New Roman"/>
          <w:sz w:val="24"/>
          <w:szCs w:val="24"/>
        </w:rPr>
        <w:t>substitute for a complete analysis</w:t>
      </w:r>
      <w:r w:rsidR="000C10C5">
        <w:rPr>
          <w:rFonts w:ascii="Times New Roman" w:hAnsi="Times New Roman" w:cs="Times New Roman"/>
          <w:sz w:val="24"/>
          <w:szCs w:val="24"/>
        </w:rPr>
        <w:t xml:space="preserve"> or a detailed r</w:t>
      </w:r>
      <w:r w:rsidR="00200EB1">
        <w:rPr>
          <w:rFonts w:ascii="Times New Roman" w:hAnsi="Times New Roman" w:cs="Times New Roman"/>
          <w:sz w:val="24"/>
          <w:szCs w:val="24"/>
        </w:rPr>
        <w:t>eview of the sources</w:t>
      </w:r>
      <w:r w:rsidR="00662CBC">
        <w:rPr>
          <w:rFonts w:ascii="Times New Roman" w:hAnsi="Times New Roman" w:cs="Times New Roman"/>
          <w:sz w:val="24"/>
          <w:szCs w:val="24"/>
        </w:rPr>
        <w:t>.</w:t>
      </w:r>
      <w:r w:rsidR="006800EC">
        <w:rPr>
          <w:rFonts w:ascii="Times New Roman" w:hAnsi="Times New Roman" w:cs="Times New Roman"/>
          <w:sz w:val="24"/>
          <w:szCs w:val="24"/>
        </w:rPr>
        <w:t xml:space="preserve"> </w:t>
      </w:r>
      <w:r w:rsidR="000C10C5">
        <w:rPr>
          <w:rFonts w:ascii="Times New Roman" w:hAnsi="Times New Roman" w:cs="Times New Roman"/>
          <w:sz w:val="24"/>
          <w:szCs w:val="24"/>
        </w:rPr>
        <w:t>However, we are certain when this i</w:t>
      </w:r>
      <w:r w:rsidR="00486D12">
        <w:rPr>
          <w:rFonts w:ascii="Times New Roman" w:hAnsi="Times New Roman" w:cs="Times New Roman"/>
          <w:sz w:val="24"/>
          <w:szCs w:val="24"/>
        </w:rPr>
        <w:t xml:space="preserve">nformation is </w:t>
      </w:r>
      <w:r w:rsidR="006800EC">
        <w:rPr>
          <w:rFonts w:ascii="Times New Roman" w:hAnsi="Times New Roman" w:cs="Times New Roman"/>
          <w:sz w:val="24"/>
          <w:szCs w:val="24"/>
        </w:rPr>
        <w:t xml:space="preserve">considered </w:t>
      </w:r>
      <w:r w:rsidR="000C10C5">
        <w:rPr>
          <w:rFonts w:ascii="Times New Roman" w:hAnsi="Times New Roman" w:cs="Times New Roman"/>
          <w:sz w:val="24"/>
          <w:szCs w:val="24"/>
        </w:rPr>
        <w:t>and further evaluated</w:t>
      </w:r>
      <w:r w:rsidR="006800EC">
        <w:rPr>
          <w:rFonts w:ascii="Times New Roman" w:hAnsi="Times New Roman" w:cs="Times New Roman"/>
          <w:sz w:val="24"/>
          <w:szCs w:val="24"/>
        </w:rPr>
        <w:t>, t</w:t>
      </w:r>
      <w:r w:rsidR="006800EC" w:rsidRPr="006800EC">
        <w:rPr>
          <w:rFonts w:ascii="Times New Roman" w:hAnsi="Times New Roman" w:cs="Times New Roman"/>
          <w:sz w:val="24"/>
          <w:szCs w:val="24"/>
        </w:rPr>
        <w:t xml:space="preserve">here </w:t>
      </w:r>
      <w:r w:rsidR="000C10C5">
        <w:rPr>
          <w:rFonts w:ascii="Times New Roman" w:hAnsi="Times New Roman" w:cs="Times New Roman"/>
          <w:sz w:val="24"/>
          <w:szCs w:val="24"/>
        </w:rPr>
        <w:t xml:space="preserve">will be no rational </w:t>
      </w:r>
      <w:r w:rsidR="006800EC" w:rsidRPr="006800EC">
        <w:rPr>
          <w:rFonts w:ascii="Times New Roman" w:hAnsi="Times New Roman" w:cs="Times New Roman"/>
          <w:sz w:val="24"/>
          <w:szCs w:val="24"/>
        </w:rPr>
        <w:t>reason</w:t>
      </w:r>
      <w:r w:rsidR="000C10C5">
        <w:rPr>
          <w:rFonts w:ascii="Times New Roman" w:hAnsi="Times New Roman" w:cs="Times New Roman"/>
          <w:sz w:val="24"/>
          <w:szCs w:val="24"/>
        </w:rPr>
        <w:t xml:space="preserve"> to include </w:t>
      </w:r>
      <w:r w:rsidR="006800EC" w:rsidRPr="006800EC">
        <w:rPr>
          <w:rFonts w:ascii="Times New Roman" w:hAnsi="Times New Roman" w:cs="Times New Roman"/>
          <w:sz w:val="24"/>
          <w:szCs w:val="24"/>
        </w:rPr>
        <w:t xml:space="preserve">Washington’s OCS </w:t>
      </w:r>
      <w:r w:rsidR="006800EC">
        <w:rPr>
          <w:rFonts w:ascii="Times New Roman" w:hAnsi="Times New Roman" w:cs="Times New Roman"/>
          <w:sz w:val="24"/>
          <w:szCs w:val="24"/>
        </w:rPr>
        <w:t xml:space="preserve">in the </w:t>
      </w:r>
      <w:r w:rsidR="006800EC" w:rsidRPr="00E412D8">
        <w:rPr>
          <w:rFonts w:ascii="Times New Roman" w:hAnsi="Times New Roman" w:cs="Times New Roman"/>
          <w:sz w:val="24"/>
          <w:szCs w:val="24"/>
        </w:rPr>
        <w:t>2019-2024 Oil and Gas Leasing Program</w:t>
      </w:r>
      <w:r w:rsidR="006800EC" w:rsidRPr="00486D12">
        <w:rPr>
          <w:rFonts w:ascii="Times New Roman" w:hAnsi="Times New Roman" w:cs="Times New Roman"/>
          <w:sz w:val="24"/>
          <w:szCs w:val="24"/>
        </w:rPr>
        <w:t>.</w:t>
      </w:r>
    </w:p>
    <w:p w14:paraId="15FA96C9" w14:textId="77777777" w:rsidR="00891C0F" w:rsidRDefault="00891C0F" w:rsidP="00891C0F">
      <w:pPr>
        <w:spacing w:after="0" w:line="240" w:lineRule="auto"/>
        <w:rPr>
          <w:rFonts w:ascii="Times New Roman" w:hAnsi="Times New Roman" w:cs="Times New Roman"/>
          <w:b/>
          <w:sz w:val="24"/>
          <w:szCs w:val="24"/>
          <w:u w:val="single"/>
        </w:rPr>
      </w:pPr>
    </w:p>
    <w:p w14:paraId="4250E682" w14:textId="5B7A0238" w:rsidR="000966B1" w:rsidRPr="00E412D8" w:rsidRDefault="00D13CAB" w:rsidP="00E412D8">
      <w:pPr>
        <w:spacing w:after="0" w:line="240" w:lineRule="auto"/>
        <w:rPr>
          <w:rFonts w:ascii="Times New Roman" w:hAnsi="Times New Roman" w:cs="Times New Roman"/>
          <w:b/>
          <w:sz w:val="24"/>
          <w:szCs w:val="24"/>
        </w:rPr>
      </w:pPr>
      <w:r w:rsidRPr="00E412D8">
        <w:rPr>
          <w:rFonts w:ascii="Times New Roman" w:hAnsi="Times New Roman" w:cs="Times New Roman"/>
          <w:b/>
          <w:sz w:val="28"/>
          <w:szCs w:val="24"/>
        </w:rPr>
        <w:t xml:space="preserve">Factor: </w:t>
      </w:r>
      <w:r w:rsidR="003077DF" w:rsidRPr="00E412D8">
        <w:rPr>
          <w:rFonts w:ascii="Times New Roman" w:hAnsi="Times New Roman" w:cs="Times New Roman"/>
          <w:b/>
          <w:sz w:val="28"/>
          <w:szCs w:val="24"/>
        </w:rPr>
        <w:t>Geographical, Geological, and Ecological Characteristics</w:t>
      </w:r>
    </w:p>
    <w:p w14:paraId="34A7ECF5" w14:textId="77777777" w:rsidR="000966B1" w:rsidRPr="00372553" w:rsidRDefault="000966B1" w:rsidP="00372553">
      <w:pPr>
        <w:spacing w:after="0" w:line="240" w:lineRule="auto"/>
        <w:rPr>
          <w:rFonts w:ascii="Times New Roman" w:hAnsi="Times New Roman" w:cs="Times New Roman"/>
          <w:sz w:val="24"/>
          <w:szCs w:val="24"/>
        </w:rPr>
      </w:pPr>
    </w:p>
    <w:p w14:paraId="293A4F3E" w14:textId="76641694" w:rsidR="00662CBC" w:rsidRPr="00372553" w:rsidRDefault="00662CBC" w:rsidP="00E412D8">
      <w:pPr>
        <w:spacing w:after="0" w:line="240" w:lineRule="auto"/>
        <w:rPr>
          <w:rFonts w:ascii="Times New Roman" w:hAnsi="Times New Roman" w:cs="Times New Roman"/>
          <w:sz w:val="24"/>
          <w:szCs w:val="24"/>
        </w:rPr>
      </w:pPr>
      <w:r w:rsidRPr="00372553">
        <w:rPr>
          <w:rFonts w:ascii="Times New Roman" w:hAnsi="Times New Roman" w:cs="Times New Roman"/>
          <w:b/>
          <w:sz w:val="24"/>
          <w:szCs w:val="24"/>
        </w:rPr>
        <w:t xml:space="preserve">Recommendation: </w:t>
      </w:r>
      <w:r w:rsidRPr="00372553">
        <w:rPr>
          <w:rFonts w:ascii="Times New Roman" w:hAnsi="Times New Roman" w:cs="Times New Roman"/>
          <w:sz w:val="24"/>
          <w:szCs w:val="24"/>
        </w:rPr>
        <w:t>BOEM</w:t>
      </w:r>
      <w:r w:rsidR="0002085F" w:rsidRPr="00372553">
        <w:rPr>
          <w:rFonts w:ascii="Times New Roman" w:hAnsi="Times New Roman" w:cs="Times New Roman"/>
          <w:sz w:val="24"/>
          <w:szCs w:val="24"/>
        </w:rPr>
        <w:t>’s</w:t>
      </w:r>
      <w:r w:rsidRPr="00372553">
        <w:rPr>
          <w:rFonts w:ascii="Times New Roman" w:hAnsi="Times New Roman" w:cs="Times New Roman"/>
          <w:sz w:val="24"/>
          <w:szCs w:val="24"/>
        </w:rPr>
        <w:t xml:space="preserve"> review and analysis </w:t>
      </w:r>
      <w:r w:rsidR="00D15E83">
        <w:rPr>
          <w:rFonts w:ascii="Times New Roman" w:hAnsi="Times New Roman" w:cs="Times New Roman"/>
          <w:sz w:val="24"/>
          <w:szCs w:val="24"/>
        </w:rPr>
        <w:t xml:space="preserve">are </w:t>
      </w:r>
      <w:r w:rsidR="000C10C5">
        <w:rPr>
          <w:rFonts w:ascii="Times New Roman" w:hAnsi="Times New Roman" w:cs="Times New Roman"/>
          <w:sz w:val="24"/>
          <w:szCs w:val="24"/>
        </w:rPr>
        <w:t xml:space="preserve">insufficient </w:t>
      </w:r>
      <w:r w:rsidR="00D15E83">
        <w:rPr>
          <w:rFonts w:ascii="Times New Roman" w:hAnsi="Times New Roman" w:cs="Times New Roman"/>
          <w:sz w:val="24"/>
          <w:szCs w:val="24"/>
        </w:rPr>
        <w:t xml:space="preserve">and </w:t>
      </w:r>
      <w:r w:rsidRPr="00372553">
        <w:rPr>
          <w:rFonts w:ascii="Times New Roman" w:hAnsi="Times New Roman" w:cs="Times New Roman"/>
          <w:sz w:val="24"/>
          <w:szCs w:val="24"/>
        </w:rPr>
        <w:t>must include a more comprehensive</w:t>
      </w:r>
      <w:r w:rsidR="000C10C5">
        <w:rPr>
          <w:rFonts w:ascii="Times New Roman" w:hAnsi="Times New Roman" w:cs="Times New Roman"/>
          <w:sz w:val="24"/>
          <w:szCs w:val="24"/>
        </w:rPr>
        <w:t>,</w:t>
      </w:r>
      <w:r w:rsidRPr="00372553">
        <w:rPr>
          <w:rFonts w:ascii="Times New Roman" w:hAnsi="Times New Roman" w:cs="Times New Roman"/>
          <w:sz w:val="24"/>
          <w:szCs w:val="24"/>
        </w:rPr>
        <w:t xml:space="preserve"> accurate characterization of </w:t>
      </w:r>
      <w:r w:rsidR="00D15E83">
        <w:rPr>
          <w:rFonts w:ascii="Times New Roman" w:hAnsi="Times New Roman" w:cs="Times New Roman"/>
          <w:sz w:val="24"/>
          <w:szCs w:val="24"/>
        </w:rPr>
        <w:t xml:space="preserve">and consideration for </w:t>
      </w:r>
      <w:r w:rsidRPr="00372553">
        <w:rPr>
          <w:rFonts w:ascii="Times New Roman" w:hAnsi="Times New Roman" w:cs="Times New Roman"/>
          <w:sz w:val="24"/>
          <w:szCs w:val="24"/>
        </w:rPr>
        <w:t>the geographical, geological, and ecological characteristics of Washington’s coast (</w:t>
      </w:r>
      <w:hyperlink r:id="rId8" w:history="1">
        <w:r w:rsidRPr="00372553">
          <w:rPr>
            <w:rStyle w:val="Hyperlink"/>
            <w:rFonts w:ascii="Times New Roman" w:hAnsi="Times New Roman" w:cs="Times New Roman"/>
            <w:sz w:val="24"/>
            <w:szCs w:val="24"/>
          </w:rPr>
          <w:t>Ecology 2017</w:t>
        </w:r>
      </w:hyperlink>
      <w:r w:rsidRPr="00372553">
        <w:rPr>
          <w:rFonts w:ascii="Times New Roman" w:hAnsi="Times New Roman" w:cs="Times New Roman"/>
          <w:sz w:val="24"/>
          <w:szCs w:val="24"/>
        </w:rPr>
        <w:t>).</w:t>
      </w:r>
      <w:r w:rsidR="008637C3" w:rsidRPr="00372553">
        <w:rPr>
          <w:rFonts w:ascii="Times New Roman" w:hAnsi="Times New Roman" w:cs="Times New Roman"/>
          <w:sz w:val="24"/>
          <w:szCs w:val="24"/>
        </w:rPr>
        <w:t xml:space="preserve"> </w:t>
      </w:r>
      <w:r w:rsidR="00B95D3C">
        <w:rPr>
          <w:rFonts w:ascii="Times New Roman" w:hAnsi="Times New Roman" w:cs="Times New Roman"/>
          <w:sz w:val="24"/>
          <w:szCs w:val="24"/>
        </w:rPr>
        <w:t>We have provided ex</w:t>
      </w:r>
      <w:r w:rsidR="008637C3" w:rsidRPr="00372553">
        <w:rPr>
          <w:rFonts w:ascii="Times New Roman" w:hAnsi="Times New Roman" w:cs="Times New Roman"/>
          <w:sz w:val="24"/>
          <w:szCs w:val="24"/>
        </w:rPr>
        <w:t xml:space="preserve">amples of important </w:t>
      </w:r>
      <w:r w:rsidR="00B95D3C">
        <w:rPr>
          <w:rFonts w:ascii="Times New Roman" w:hAnsi="Times New Roman" w:cs="Times New Roman"/>
          <w:sz w:val="24"/>
          <w:szCs w:val="24"/>
        </w:rPr>
        <w:t xml:space="preserve">Washington coastal </w:t>
      </w:r>
      <w:r w:rsidR="008637C3" w:rsidRPr="00372553">
        <w:rPr>
          <w:rFonts w:ascii="Times New Roman" w:hAnsi="Times New Roman" w:cs="Times New Roman"/>
          <w:sz w:val="24"/>
          <w:szCs w:val="24"/>
        </w:rPr>
        <w:t xml:space="preserve">conditions </w:t>
      </w:r>
      <w:r w:rsidR="0029266A">
        <w:rPr>
          <w:rFonts w:ascii="Times New Roman" w:hAnsi="Times New Roman" w:cs="Times New Roman"/>
          <w:sz w:val="24"/>
          <w:szCs w:val="24"/>
        </w:rPr>
        <w:t>and resources</w:t>
      </w:r>
      <w:r w:rsidR="00B95D3C">
        <w:rPr>
          <w:rFonts w:ascii="Times New Roman" w:hAnsi="Times New Roman" w:cs="Times New Roman"/>
          <w:sz w:val="24"/>
          <w:szCs w:val="24"/>
        </w:rPr>
        <w:t xml:space="preserve"> b</w:t>
      </w:r>
      <w:r w:rsidR="008E4E82">
        <w:rPr>
          <w:rFonts w:ascii="Times New Roman" w:hAnsi="Times New Roman" w:cs="Times New Roman"/>
          <w:sz w:val="24"/>
          <w:szCs w:val="24"/>
        </w:rPr>
        <w:t>elow.</w:t>
      </w:r>
    </w:p>
    <w:p w14:paraId="3CFEC801" w14:textId="77777777" w:rsidR="00662CBC" w:rsidRDefault="00662CBC" w:rsidP="00EE6AFF">
      <w:pPr>
        <w:spacing w:after="0" w:line="240" w:lineRule="auto"/>
        <w:rPr>
          <w:rFonts w:ascii="Times New Roman" w:hAnsi="Times New Roman" w:cs="Times New Roman"/>
          <w:b/>
          <w:sz w:val="24"/>
          <w:szCs w:val="24"/>
        </w:rPr>
      </w:pPr>
    </w:p>
    <w:p w14:paraId="154B96F9" w14:textId="78C333AF" w:rsidR="003077DF" w:rsidRPr="00F028A1" w:rsidRDefault="003077DF" w:rsidP="00EE6AFF">
      <w:pPr>
        <w:spacing w:after="0" w:line="240" w:lineRule="auto"/>
        <w:rPr>
          <w:rFonts w:ascii="Times New Roman" w:hAnsi="Times New Roman" w:cs="Times New Roman"/>
          <w:b/>
          <w:sz w:val="24"/>
          <w:szCs w:val="24"/>
        </w:rPr>
      </w:pPr>
      <w:r w:rsidRPr="00F028A1">
        <w:rPr>
          <w:rFonts w:ascii="Times New Roman" w:hAnsi="Times New Roman" w:cs="Times New Roman"/>
          <w:b/>
          <w:sz w:val="24"/>
          <w:szCs w:val="24"/>
        </w:rPr>
        <w:t xml:space="preserve">Physical </w:t>
      </w:r>
      <w:r w:rsidR="0038568E">
        <w:rPr>
          <w:rFonts w:ascii="Times New Roman" w:hAnsi="Times New Roman" w:cs="Times New Roman"/>
          <w:b/>
          <w:sz w:val="24"/>
          <w:szCs w:val="24"/>
        </w:rPr>
        <w:t>o</w:t>
      </w:r>
      <w:r w:rsidR="006F030E" w:rsidRPr="00F028A1">
        <w:rPr>
          <w:rFonts w:ascii="Times New Roman" w:hAnsi="Times New Roman" w:cs="Times New Roman"/>
          <w:b/>
          <w:sz w:val="24"/>
          <w:szCs w:val="24"/>
        </w:rPr>
        <w:t>ceanography</w:t>
      </w:r>
    </w:p>
    <w:p w14:paraId="0FEB8250" w14:textId="5349E3BB" w:rsidR="00163682" w:rsidRPr="00F028A1" w:rsidRDefault="006F030E" w:rsidP="00EE6AFF">
      <w:p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Washington’s coast has </w:t>
      </w:r>
      <w:r w:rsidR="00C952F6" w:rsidRPr="00F028A1">
        <w:rPr>
          <w:rFonts w:ascii="Times New Roman" w:hAnsi="Times New Roman" w:cs="Times New Roman"/>
          <w:sz w:val="24"/>
          <w:szCs w:val="24"/>
        </w:rPr>
        <w:t xml:space="preserve">specific </w:t>
      </w:r>
      <w:r w:rsidRPr="00F028A1">
        <w:rPr>
          <w:rFonts w:ascii="Times New Roman" w:hAnsi="Times New Roman" w:cs="Times New Roman"/>
          <w:sz w:val="24"/>
          <w:szCs w:val="24"/>
        </w:rPr>
        <w:t xml:space="preserve">oceanographic features </w:t>
      </w:r>
      <w:r w:rsidR="004047D5" w:rsidRPr="00F028A1">
        <w:rPr>
          <w:rFonts w:ascii="Times New Roman" w:hAnsi="Times New Roman" w:cs="Times New Roman"/>
          <w:sz w:val="24"/>
          <w:szCs w:val="24"/>
        </w:rPr>
        <w:t xml:space="preserve">that help create and sustain a highly productive marine ecosystem </w:t>
      </w:r>
      <w:r w:rsidRPr="00F028A1">
        <w:rPr>
          <w:rFonts w:ascii="Times New Roman" w:hAnsi="Times New Roman" w:cs="Times New Roman"/>
          <w:sz w:val="24"/>
          <w:szCs w:val="24"/>
        </w:rPr>
        <w:t xml:space="preserve">including </w:t>
      </w:r>
      <w:r w:rsidR="00C952F6" w:rsidRPr="00F028A1">
        <w:rPr>
          <w:rFonts w:ascii="Times New Roman" w:hAnsi="Times New Roman" w:cs="Times New Roman"/>
          <w:sz w:val="24"/>
          <w:szCs w:val="24"/>
        </w:rPr>
        <w:t xml:space="preserve">longshore currents, </w:t>
      </w:r>
      <w:r w:rsidRPr="00F028A1">
        <w:rPr>
          <w:rFonts w:ascii="Times New Roman" w:hAnsi="Times New Roman" w:cs="Times New Roman"/>
          <w:sz w:val="24"/>
          <w:szCs w:val="24"/>
        </w:rPr>
        <w:t xml:space="preserve">the Columbia River Plume, Juan de Fuca Eddy, and coastal upwelling </w:t>
      </w:r>
      <w:r w:rsidRPr="00FA7051">
        <w:rPr>
          <w:rFonts w:ascii="Times New Roman" w:hAnsi="Times New Roman" w:cs="Times New Roman"/>
          <w:sz w:val="24"/>
          <w:szCs w:val="24"/>
        </w:rPr>
        <w:t>(</w:t>
      </w:r>
      <w:hyperlink r:id="rId9" w:history="1">
        <w:r w:rsidRPr="00E412D8">
          <w:rPr>
            <w:rStyle w:val="Hyperlink"/>
            <w:rFonts w:ascii="Times New Roman" w:hAnsi="Times New Roman" w:cs="Times New Roman"/>
            <w:sz w:val="24"/>
            <w:szCs w:val="24"/>
          </w:rPr>
          <w:t>Skewgar and Pearson 2011</w:t>
        </w:r>
      </w:hyperlink>
      <w:r w:rsidRPr="00FA7051">
        <w:rPr>
          <w:rFonts w:ascii="Times New Roman" w:hAnsi="Times New Roman" w:cs="Times New Roman"/>
          <w:sz w:val="24"/>
          <w:szCs w:val="24"/>
        </w:rPr>
        <w:t xml:space="preserve">; </w:t>
      </w:r>
      <w:hyperlink r:id="rId10" w:history="1">
        <w:r w:rsidRPr="00E412D8">
          <w:rPr>
            <w:rStyle w:val="Hyperlink"/>
            <w:rFonts w:ascii="Times New Roman" w:hAnsi="Times New Roman" w:cs="Times New Roman"/>
            <w:sz w:val="24"/>
            <w:szCs w:val="24"/>
          </w:rPr>
          <w:t>Ecology 2017</w:t>
        </w:r>
      </w:hyperlink>
      <w:r w:rsidRPr="00FA7051">
        <w:rPr>
          <w:rFonts w:ascii="Times New Roman" w:hAnsi="Times New Roman" w:cs="Times New Roman"/>
          <w:sz w:val="24"/>
          <w:szCs w:val="24"/>
        </w:rPr>
        <w:t>).</w:t>
      </w:r>
      <w:r w:rsidRPr="00F028A1">
        <w:rPr>
          <w:rFonts w:ascii="Times New Roman" w:hAnsi="Times New Roman" w:cs="Times New Roman"/>
          <w:sz w:val="24"/>
          <w:szCs w:val="24"/>
        </w:rPr>
        <w:t xml:space="preserve"> These </w:t>
      </w:r>
      <w:r w:rsidR="00C952F6" w:rsidRPr="00F028A1">
        <w:rPr>
          <w:rFonts w:ascii="Times New Roman" w:hAnsi="Times New Roman" w:cs="Times New Roman"/>
          <w:sz w:val="24"/>
          <w:szCs w:val="24"/>
        </w:rPr>
        <w:t xml:space="preserve">currents and oceanographic </w:t>
      </w:r>
      <w:r w:rsidRPr="00F028A1">
        <w:rPr>
          <w:rFonts w:ascii="Times New Roman" w:hAnsi="Times New Roman" w:cs="Times New Roman"/>
          <w:sz w:val="24"/>
          <w:szCs w:val="24"/>
        </w:rPr>
        <w:t xml:space="preserve">features also </w:t>
      </w:r>
      <w:r w:rsidR="00C952F6" w:rsidRPr="00F028A1">
        <w:rPr>
          <w:rFonts w:ascii="Times New Roman" w:hAnsi="Times New Roman" w:cs="Times New Roman"/>
          <w:sz w:val="24"/>
          <w:szCs w:val="24"/>
        </w:rPr>
        <w:t xml:space="preserve">influence </w:t>
      </w:r>
      <w:r w:rsidR="00B95D3C">
        <w:rPr>
          <w:rFonts w:ascii="Times New Roman" w:hAnsi="Times New Roman" w:cs="Times New Roman"/>
          <w:sz w:val="24"/>
          <w:szCs w:val="24"/>
        </w:rPr>
        <w:t xml:space="preserve">how </w:t>
      </w:r>
      <w:r w:rsidRPr="00F028A1">
        <w:rPr>
          <w:rFonts w:ascii="Times New Roman" w:hAnsi="Times New Roman" w:cs="Times New Roman"/>
          <w:sz w:val="24"/>
          <w:szCs w:val="24"/>
        </w:rPr>
        <w:t xml:space="preserve">oil spills </w:t>
      </w:r>
      <w:r w:rsidR="00B95D3C">
        <w:rPr>
          <w:rFonts w:ascii="Times New Roman" w:hAnsi="Times New Roman" w:cs="Times New Roman"/>
          <w:sz w:val="24"/>
          <w:szCs w:val="24"/>
        </w:rPr>
        <w:t xml:space="preserve">effect </w:t>
      </w:r>
      <w:r w:rsidRPr="00F028A1">
        <w:rPr>
          <w:rFonts w:ascii="Times New Roman" w:hAnsi="Times New Roman" w:cs="Times New Roman"/>
          <w:sz w:val="24"/>
          <w:szCs w:val="24"/>
        </w:rPr>
        <w:t xml:space="preserve">sensitive </w:t>
      </w:r>
      <w:r w:rsidR="00B95D3C">
        <w:rPr>
          <w:rFonts w:ascii="Times New Roman" w:hAnsi="Times New Roman" w:cs="Times New Roman"/>
          <w:sz w:val="24"/>
          <w:szCs w:val="24"/>
        </w:rPr>
        <w:t xml:space="preserve">offshore and nearshore </w:t>
      </w:r>
      <w:r w:rsidRPr="00F028A1">
        <w:rPr>
          <w:rFonts w:ascii="Times New Roman" w:hAnsi="Times New Roman" w:cs="Times New Roman"/>
          <w:sz w:val="24"/>
          <w:szCs w:val="24"/>
        </w:rPr>
        <w:t>marine resources</w:t>
      </w:r>
      <w:r w:rsidR="00C952F6" w:rsidRPr="00F028A1">
        <w:rPr>
          <w:rFonts w:ascii="Times New Roman" w:hAnsi="Times New Roman" w:cs="Times New Roman"/>
          <w:sz w:val="24"/>
          <w:szCs w:val="24"/>
        </w:rPr>
        <w:t xml:space="preserve"> and coastal estuaries (Skewgar and Pearson 2011)</w:t>
      </w:r>
      <w:r w:rsidRPr="00F028A1">
        <w:rPr>
          <w:rFonts w:ascii="Times New Roman" w:hAnsi="Times New Roman" w:cs="Times New Roman"/>
          <w:sz w:val="24"/>
          <w:szCs w:val="24"/>
        </w:rPr>
        <w:t>.</w:t>
      </w:r>
      <w:r w:rsidR="00C952F6" w:rsidRPr="00F028A1">
        <w:rPr>
          <w:rFonts w:ascii="Times New Roman" w:hAnsi="Times New Roman" w:cs="Times New Roman"/>
          <w:sz w:val="24"/>
          <w:szCs w:val="24"/>
        </w:rPr>
        <w:t xml:space="preserve"> </w:t>
      </w:r>
      <w:r w:rsidR="004047D5">
        <w:rPr>
          <w:rFonts w:ascii="Times New Roman" w:hAnsi="Times New Roman" w:cs="Times New Roman"/>
          <w:sz w:val="24"/>
          <w:szCs w:val="24"/>
        </w:rPr>
        <w:t>On one hand, these o</w:t>
      </w:r>
      <w:r w:rsidR="00C952F6" w:rsidRPr="00F028A1">
        <w:rPr>
          <w:rFonts w:ascii="Times New Roman" w:hAnsi="Times New Roman" w:cs="Times New Roman"/>
          <w:sz w:val="24"/>
          <w:szCs w:val="24"/>
        </w:rPr>
        <w:t xml:space="preserve">ceanographic features </w:t>
      </w:r>
      <w:r w:rsidR="00B95D3C">
        <w:rPr>
          <w:rFonts w:ascii="Times New Roman" w:hAnsi="Times New Roman" w:cs="Times New Roman"/>
          <w:sz w:val="24"/>
          <w:szCs w:val="24"/>
        </w:rPr>
        <w:t xml:space="preserve">can help </w:t>
      </w:r>
      <w:r w:rsidR="00C952F6" w:rsidRPr="00F028A1">
        <w:rPr>
          <w:rFonts w:ascii="Times New Roman" w:hAnsi="Times New Roman" w:cs="Times New Roman"/>
          <w:sz w:val="24"/>
          <w:szCs w:val="24"/>
        </w:rPr>
        <w:t xml:space="preserve">spread </w:t>
      </w:r>
      <w:r w:rsidR="00B95D3C">
        <w:rPr>
          <w:rFonts w:ascii="Times New Roman" w:hAnsi="Times New Roman" w:cs="Times New Roman"/>
          <w:sz w:val="24"/>
          <w:szCs w:val="24"/>
        </w:rPr>
        <w:t xml:space="preserve">spilled </w:t>
      </w:r>
      <w:r w:rsidR="00C952F6" w:rsidRPr="00F028A1">
        <w:rPr>
          <w:rFonts w:ascii="Times New Roman" w:hAnsi="Times New Roman" w:cs="Times New Roman"/>
          <w:sz w:val="24"/>
          <w:szCs w:val="24"/>
        </w:rPr>
        <w:t xml:space="preserve">oil </w:t>
      </w:r>
      <w:r w:rsidR="00B95D3C">
        <w:rPr>
          <w:rFonts w:ascii="Times New Roman" w:hAnsi="Times New Roman" w:cs="Times New Roman"/>
          <w:sz w:val="24"/>
          <w:szCs w:val="24"/>
        </w:rPr>
        <w:t xml:space="preserve">across </w:t>
      </w:r>
      <w:r w:rsidR="00C952F6" w:rsidRPr="00F028A1">
        <w:rPr>
          <w:rFonts w:ascii="Times New Roman" w:hAnsi="Times New Roman" w:cs="Times New Roman"/>
          <w:sz w:val="24"/>
          <w:szCs w:val="24"/>
        </w:rPr>
        <w:t xml:space="preserve">a larger </w:t>
      </w:r>
      <w:r w:rsidR="00B95D3C">
        <w:rPr>
          <w:rFonts w:ascii="Times New Roman" w:hAnsi="Times New Roman" w:cs="Times New Roman"/>
          <w:sz w:val="24"/>
          <w:szCs w:val="24"/>
        </w:rPr>
        <w:t>geographic area</w:t>
      </w:r>
      <w:r w:rsidR="004047D5">
        <w:rPr>
          <w:rFonts w:ascii="Times New Roman" w:hAnsi="Times New Roman" w:cs="Times New Roman"/>
          <w:sz w:val="24"/>
          <w:szCs w:val="24"/>
        </w:rPr>
        <w:t xml:space="preserve"> while in other cases, they can help </w:t>
      </w:r>
      <w:r w:rsidR="00C952F6" w:rsidRPr="00F028A1">
        <w:rPr>
          <w:rFonts w:ascii="Times New Roman" w:hAnsi="Times New Roman" w:cs="Times New Roman"/>
          <w:sz w:val="24"/>
          <w:szCs w:val="24"/>
        </w:rPr>
        <w:t>concentrat</w:t>
      </w:r>
      <w:r w:rsidR="00B95D3C">
        <w:rPr>
          <w:rFonts w:ascii="Times New Roman" w:hAnsi="Times New Roman" w:cs="Times New Roman"/>
          <w:sz w:val="24"/>
          <w:szCs w:val="24"/>
        </w:rPr>
        <w:t>e</w:t>
      </w:r>
      <w:r w:rsidR="00C952F6" w:rsidRPr="00F028A1">
        <w:rPr>
          <w:rFonts w:ascii="Times New Roman" w:hAnsi="Times New Roman" w:cs="Times New Roman"/>
          <w:sz w:val="24"/>
          <w:szCs w:val="24"/>
        </w:rPr>
        <w:t xml:space="preserve"> oil in </w:t>
      </w:r>
      <w:r w:rsidR="00B95D3C">
        <w:rPr>
          <w:rFonts w:ascii="Times New Roman" w:hAnsi="Times New Roman" w:cs="Times New Roman"/>
          <w:sz w:val="24"/>
          <w:szCs w:val="24"/>
        </w:rPr>
        <w:t xml:space="preserve">highly productive or environmentally-sensitive </w:t>
      </w:r>
      <w:r w:rsidR="00C952F6" w:rsidRPr="00F028A1">
        <w:rPr>
          <w:rFonts w:ascii="Times New Roman" w:hAnsi="Times New Roman" w:cs="Times New Roman"/>
          <w:sz w:val="24"/>
          <w:szCs w:val="24"/>
        </w:rPr>
        <w:t>areas</w:t>
      </w:r>
      <w:r w:rsidR="00B95D3C">
        <w:rPr>
          <w:rFonts w:ascii="Times New Roman" w:hAnsi="Times New Roman" w:cs="Times New Roman"/>
          <w:sz w:val="24"/>
          <w:szCs w:val="24"/>
        </w:rPr>
        <w:t>.</w:t>
      </w:r>
    </w:p>
    <w:p w14:paraId="58F2DED9" w14:textId="77777777" w:rsidR="006F030E" w:rsidRPr="00F028A1" w:rsidRDefault="006F030E" w:rsidP="00EE6AFF">
      <w:pPr>
        <w:spacing w:after="0" w:line="240" w:lineRule="auto"/>
        <w:rPr>
          <w:rFonts w:ascii="Times New Roman" w:hAnsi="Times New Roman" w:cs="Times New Roman"/>
          <w:sz w:val="24"/>
          <w:szCs w:val="24"/>
        </w:rPr>
      </w:pPr>
    </w:p>
    <w:p w14:paraId="785C15FA" w14:textId="54B269BB" w:rsidR="00C952F6" w:rsidRPr="00F028A1" w:rsidRDefault="00C952F6" w:rsidP="00EE6AFF">
      <w:pPr>
        <w:spacing w:after="0" w:line="240" w:lineRule="auto"/>
        <w:rPr>
          <w:rFonts w:ascii="Times New Roman" w:hAnsi="Times New Roman" w:cs="Times New Roman"/>
          <w:b/>
          <w:sz w:val="24"/>
          <w:szCs w:val="24"/>
        </w:rPr>
      </w:pPr>
      <w:r w:rsidRPr="00F028A1">
        <w:rPr>
          <w:rFonts w:ascii="Times New Roman" w:hAnsi="Times New Roman" w:cs="Times New Roman"/>
          <w:b/>
          <w:sz w:val="24"/>
          <w:szCs w:val="24"/>
        </w:rPr>
        <w:t xml:space="preserve">Ecological </w:t>
      </w:r>
      <w:r w:rsidR="0038568E">
        <w:rPr>
          <w:rFonts w:ascii="Times New Roman" w:hAnsi="Times New Roman" w:cs="Times New Roman"/>
          <w:b/>
          <w:sz w:val="24"/>
          <w:szCs w:val="24"/>
        </w:rPr>
        <w:t>f</w:t>
      </w:r>
      <w:r w:rsidRPr="00F028A1">
        <w:rPr>
          <w:rFonts w:ascii="Times New Roman" w:hAnsi="Times New Roman" w:cs="Times New Roman"/>
          <w:b/>
          <w:sz w:val="24"/>
          <w:szCs w:val="24"/>
        </w:rPr>
        <w:t>eatures</w:t>
      </w:r>
    </w:p>
    <w:p w14:paraId="7742F1BE" w14:textId="6110E0C4" w:rsidR="00C952F6" w:rsidRPr="00F028A1" w:rsidRDefault="00C952F6" w:rsidP="00C952F6">
      <w:p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Washington’s coast is home to a number of important and sensitive marine and coastal habitats</w:t>
      </w:r>
      <w:r w:rsidR="00940AF2" w:rsidRPr="00F028A1">
        <w:rPr>
          <w:rFonts w:ascii="Times New Roman" w:hAnsi="Times New Roman" w:cs="Times New Roman"/>
          <w:sz w:val="24"/>
          <w:szCs w:val="24"/>
        </w:rPr>
        <w:t>,</w:t>
      </w:r>
      <w:r w:rsidR="006A1092" w:rsidRPr="00F028A1">
        <w:rPr>
          <w:rFonts w:ascii="Times New Roman" w:hAnsi="Times New Roman" w:cs="Times New Roman"/>
          <w:sz w:val="24"/>
          <w:szCs w:val="24"/>
        </w:rPr>
        <w:t xml:space="preserve"> has high productivity, and</w:t>
      </w:r>
      <w:r w:rsidR="00940AF2" w:rsidRPr="00F028A1">
        <w:rPr>
          <w:rFonts w:ascii="Times New Roman" w:hAnsi="Times New Roman" w:cs="Times New Roman"/>
          <w:sz w:val="24"/>
          <w:szCs w:val="24"/>
        </w:rPr>
        <w:t xml:space="preserve"> </w:t>
      </w:r>
      <w:r w:rsidR="00170AA7" w:rsidRPr="00F028A1">
        <w:rPr>
          <w:rFonts w:ascii="Times New Roman" w:hAnsi="Times New Roman" w:cs="Times New Roman"/>
          <w:sz w:val="24"/>
          <w:szCs w:val="24"/>
        </w:rPr>
        <w:t>supports</w:t>
      </w:r>
      <w:r w:rsidR="00940AF2" w:rsidRPr="00F028A1">
        <w:rPr>
          <w:rFonts w:ascii="Times New Roman" w:hAnsi="Times New Roman" w:cs="Times New Roman"/>
          <w:sz w:val="24"/>
          <w:szCs w:val="24"/>
        </w:rPr>
        <w:t xml:space="preserve"> abundant</w:t>
      </w:r>
      <w:r w:rsidR="00B95D3C">
        <w:rPr>
          <w:rFonts w:ascii="Times New Roman" w:hAnsi="Times New Roman" w:cs="Times New Roman"/>
          <w:sz w:val="24"/>
          <w:szCs w:val="24"/>
        </w:rPr>
        <w:t>, diverse</w:t>
      </w:r>
      <w:r w:rsidR="00940AF2" w:rsidRPr="00F028A1">
        <w:rPr>
          <w:rFonts w:ascii="Times New Roman" w:hAnsi="Times New Roman" w:cs="Times New Roman"/>
          <w:sz w:val="24"/>
          <w:szCs w:val="24"/>
        </w:rPr>
        <w:t xml:space="preserve"> </w:t>
      </w:r>
      <w:r w:rsidR="006A1092" w:rsidRPr="00F028A1">
        <w:rPr>
          <w:rFonts w:ascii="Times New Roman" w:hAnsi="Times New Roman" w:cs="Times New Roman"/>
          <w:sz w:val="24"/>
          <w:szCs w:val="24"/>
        </w:rPr>
        <w:t xml:space="preserve">marine </w:t>
      </w:r>
      <w:r w:rsidR="00D429CF" w:rsidRPr="00F028A1">
        <w:rPr>
          <w:rFonts w:ascii="Times New Roman" w:hAnsi="Times New Roman" w:cs="Times New Roman"/>
          <w:sz w:val="24"/>
          <w:szCs w:val="24"/>
        </w:rPr>
        <w:t>species</w:t>
      </w:r>
      <w:r w:rsidR="00170AA7" w:rsidRPr="00F028A1">
        <w:rPr>
          <w:rFonts w:ascii="Times New Roman" w:hAnsi="Times New Roman" w:cs="Times New Roman"/>
          <w:sz w:val="24"/>
          <w:szCs w:val="24"/>
        </w:rPr>
        <w:t>.</w:t>
      </w:r>
      <w:r w:rsidR="00B95D3C">
        <w:rPr>
          <w:rFonts w:ascii="Times New Roman" w:hAnsi="Times New Roman" w:cs="Times New Roman"/>
          <w:sz w:val="24"/>
          <w:szCs w:val="24"/>
        </w:rPr>
        <w:t xml:space="preserve"> </w:t>
      </w:r>
      <w:r w:rsidR="00170AA7" w:rsidRPr="00F028A1">
        <w:rPr>
          <w:rFonts w:ascii="Times New Roman" w:hAnsi="Times New Roman" w:cs="Times New Roman"/>
          <w:sz w:val="24"/>
          <w:szCs w:val="24"/>
        </w:rPr>
        <w:t>As documented in Washington’s Draft Marine Spatial Plan (</w:t>
      </w:r>
      <w:hyperlink r:id="rId11" w:history="1">
        <w:r w:rsidR="00170AA7" w:rsidRPr="004D59F1">
          <w:rPr>
            <w:rStyle w:val="Hyperlink"/>
            <w:rFonts w:ascii="Times New Roman" w:hAnsi="Times New Roman" w:cs="Times New Roman"/>
            <w:sz w:val="24"/>
            <w:szCs w:val="24"/>
          </w:rPr>
          <w:t>Ecology 2017</w:t>
        </w:r>
      </w:hyperlink>
      <w:r w:rsidR="00170AA7" w:rsidRPr="00F028A1">
        <w:rPr>
          <w:rFonts w:ascii="Times New Roman" w:hAnsi="Times New Roman" w:cs="Times New Roman"/>
          <w:sz w:val="24"/>
          <w:szCs w:val="24"/>
        </w:rPr>
        <w:t>):</w:t>
      </w:r>
    </w:p>
    <w:p w14:paraId="5E40F31E" w14:textId="1CD64B32" w:rsidR="00417DD1" w:rsidRPr="00F028A1" w:rsidRDefault="00417DD1" w:rsidP="00417DD1">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Washington’s coast is located along the Pacific Flyway – a major migratory route for millions of birds</w:t>
      </w:r>
      <w:r w:rsidR="00B95D3C">
        <w:rPr>
          <w:rFonts w:ascii="Times New Roman" w:hAnsi="Times New Roman" w:cs="Times New Roman"/>
          <w:sz w:val="24"/>
          <w:szCs w:val="24"/>
        </w:rPr>
        <w:t xml:space="preserve"> </w:t>
      </w:r>
      <w:r w:rsidR="00FA7051">
        <w:rPr>
          <w:rFonts w:ascii="Times New Roman" w:hAnsi="Times New Roman" w:cs="Times New Roman"/>
          <w:sz w:val="24"/>
          <w:szCs w:val="24"/>
        </w:rPr>
        <w:t xml:space="preserve">– shorebirds, seabirds, </w:t>
      </w:r>
      <w:r w:rsidR="00B95D3C">
        <w:rPr>
          <w:rFonts w:ascii="Times New Roman" w:hAnsi="Times New Roman" w:cs="Times New Roman"/>
          <w:sz w:val="24"/>
          <w:szCs w:val="24"/>
        </w:rPr>
        <w:t>and waterfowl.</w:t>
      </w:r>
    </w:p>
    <w:p w14:paraId="7CBBB1B8" w14:textId="588B21F1" w:rsidR="00417DD1" w:rsidRPr="00F028A1" w:rsidRDefault="00170AA7" w:rsidP="00417DD1">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Washington’s coast </w:t>
      </w:r>
      <w:r w:rsidR="00B95D3C">
        <w:rPr>
          <w:rFonts w:ascii="Times New Roman" w:hAnsi="Times New Roman" w:cs="Times New Roman"/>
          <w:sz w:val="24"/>
          <w:szCs w:val="24"/>
        </w:rPr>
        <w:t xml:space="preserve">has two of the West Coast’s </w:t>
      </w:r>
      <w:r w:rsidR="00C952F6" w:rsidRPr="00F028A1">
        <w:rPr>
          <w:rFonts w:ascii="Times New Roman" w:hAnsi="Times New Roman" w:cs="Times New Roman"/>
          <w:sz w:val="24"/>
          <w:szCs w:val="24"/>
        </w:rPr>
        <w:t xml:space="preserve">largest estuaries – Grays Harbor and Willapa </w:t>
      </w:r>
      <w:r w:rsidRPr="00F028A1">
        <w:rPr>
          <w:rFonts w:ascii="Times New Roman" w:hAnsi="Times New Roman" w:cs="Times New Roman"/>
          <w:sz w:val="24"/>
          <w:szCs w:val="24"/>
        </w:rPr>
        <w:t xml:space="preserve">Bay. These </w:t>
      </w:r>
      <w:r w:rsidR="00B95D3C">
        <w:rPr>
          <w:rFonts w:ascii="Times New Roman" w:hAnsi="Times New Roman" w:cs="Times New Roman"/>
          <w:sz w:val="24"/>
          <w:szCs w:val="24"/>
        </w:rPr>
        <w:t>bays provide v</w:t>
      </w:r>
      <w:r w:rsidRPr="00F028A1">
        <w:rPr>
          <w:rFonts w:ascii="Times New Roman" w:hAnsi="Times New Roman" w:cs="Times New Roman"/>
          <w:sz w:val="24"/>
          <w:szCs w:val="24"/>
        </w:rPr>
        <w:t xml:space="preserve">ital </w:t>
      </w:r>
      <w:r w:rsidR="00B95D3C">
        <w:rPr>
          <w:rFonts w:ascii="Times New Roman" w:hAnsi="Times New Roman" w:cs="Times New Roman"/>
          <w:sz w:val="24"/>
          <w:szCs w:val="24"/>
        </w:rPr>
        <w:t xml:space="preserve">habitat </w:t>
      </w:r>
      <w:r w:rsidRPr="00F028A1">
        <w:rPr>
          <w:rFonts w:ascii="Times New Roman" w:hAnsi="Times New Roman" w:cs="Times New Roman"/>
          <w:sz w:val="24"/>
          <w:szCs w:val="24"/>
        </w:rPr>
        <w:t>for breeding</w:t>
      </w:r>
      <w:r w:rsidR="00E479A2">
        <w:rPr>
          <w:rFonts w:ascii="Times New Roman" w:hAnsi="Times New Roman" w:cs="Times New Roman"/>
          <w:sz w:val="24"/>
          <w:szCs w:val="24"/>
        </w:rPr>
        <w:t xml:space="preserve"> and</w:t>
      </w:r>
      <w:r w:rsidRPr="00F028A1">
        <w:rPr>
          <w:rFonts w:ascii="Times New Roman" w:hAnsi="Times New Roman" w:cs="Times New Roman"/>
          <w:sz w:val="24"/>
          <w:szCs w:val="24"/>
        </w:rPr>
        <w:t xml:space="preserve"> rearing</w:t>
      </w:r>
      <w:r w:rsidR="00E479A2">
        <w:rPr>
          <w:rFonts w:ascii="Times New Roman" w:hAnsi="Times New Roman" w:cs="Times New Roman"/>
          <w:sz w:val="24"/>
          <w:szCs w:val="24"/>
        </w:rPr>
        <w:t xml:space="preserve"> a host of</w:t>
      </w:r>
      <w:r w:rsidRPr="00F028A1">
        <w:rPr>
          <w:rFonts w:ascii="Times New Roman" w:hAnsi="Times New Roman" w:cs="Times New Roman"/>
          <w:sz w:val="24"/>
          <w:szCs w:val="24"/>
        </w:rPr>
        <w:t xml:space="preserve"> different fish and wildlife</w:t>
      </w:r>
      <w:r w:rsidR="00E479A2">
        <w:rPr>
          <w:rFonts w:ascii="Times New Roman" w:hAnsi="Times New Roman" w:cs="Times New Roman"/>
          <w:sz w:val="24"/>
          <w:szCs w:val="24"/>
        </w:rPr>
        <w:t xml:space="preserve"> species</w:t>
      </w:r>
      <w:r w:rsidRPr="00F028A1">
        <w:rPr>
          <w:rFonts w:ascii="Times New Roman" w:hAnsi="Times New Roman" w:cs="Times New Roman"/>
          <w:sz w:val="24"/>
          <w:szCs w:val="24"/>
        </w:rPr>
        <w:t>. They c</w:t>
      </w:r>
      <w:r w:rsidR="00C952F6" w:rsidRPr="00F028A1">
        <w:rPr>
          <w:rFonts w:ascii="Times New Roman" w:hAnsi="Times New Roman" w:cs="Times New Roman"/>
          <w:sz w:val="24"/>
          <w:szCs w:val="24"/>
        </w:rPr>
        <w:t xml:space="preserve">ontain </w:t>
      </w:r>
      <w:r w:rsidR="00E479A2">
        <w:rPr>
          <w:rFonts w:ascii="Times New Roman" w:hAnsi="Times New Roman" w:cs="Times New Roman"/>
          <w:sz w:val="24"/>
          <w:szCs w:val="24"/>
        </w:rPr>
        <w:t xml:space="preserve">an array of </w:t>
      </w:r>
      <w:r w:rsidR="00C952F6" w:rsidRPr="00F028A1">
        <w:rPr>
          <w:rFonts w:ascii="Times New Roman" w:hAnsi="Times New Roman" w:cs="Times New Roman"/>
          <w:sz w:val="24"/>
          <w:szCs w:val="24"/>
        </w:rPr>
        <w:t xml:space="preserve">habitats </w:t>
      </w:r>
      <w:r w:rsidR="00E479A2">
        <w:rPr>
          <w:rFonts w:ascii="Times New Roman" w:hAnsi="Times New Roman" w:cs="Times New Roman"/>
          <w:sz w:val="24"/>
          <w:szCs w:val="24"/>
        </w:rPr>
        <w:t xml:space="preserve">including </w:t>
      </w:r>
      <w:r w:rsidR="00C952F6" w:rsidRPr="00F028A1">
        <w:rPr>
          <w:rFonts w:ascii="Times New Roman" w:hAnsi="Times New Roman" w:cs="Times New Roman"/>
          <w:sz w:val="24"/>
          <w:szCs w:val="24"/>
        </w:rPr>
        <w:t>wetlands, eelgrass</w:t>
      </w:r>
      <w:r w:rsidR="00E479A2">
        <w:rPr>
          <w:rFonts w:ascii="Times New Roman" w:hAnsi="Times New Roman" w:cs="Times New Roman"/>
          <w:sz w:val="24"/>
          <w:szCs w:val="24"/>
        </w:rPr>
        <w:t xml:space="preserve"> beds</w:t>
      </w:r>
      <w:r w:rsidR="00C952F6" w:rsidRPr="00F028A1">
        <w:rPr>
          <w:rFonts w:ascii="Times New Roman" w:hAnsi="Times New Roman" w:cs="Times New Roman"/>
          <w:sz w:val="24"/>
          <w:szCs w:val="24"/>
        </w:rPr>
        <w:t>, mudflats</w:t>
      </w:r>
      <w:r w:rsidR="00D55F1E" w:rsidRPr="00F028A1">
        <w:rPr>
          <w:rFonts w:ascii="Times New Roman" w:hAnsi="Times New Roman" w:cs="Times New Roman"/>
          <w:sz w:val="24"/>
          <w:szCs w:val="24"/>
        </w:rPr>
        <w:t>, and oyster reefs</w:t>
      </w:r>
      <w:r w:rsidR="00C952F6" w:rsidRPr="00F028A1">
        <w:rPr>
          <w:rFonts w:ascii="Times New Roman" w:hAnsi="Times New Roman" w:cs="Times New Roman"/>
          <w:sz w:val="24"/>
          <w:szCs w:val="24"/>
        </w:rPr>
        <w:t xml:space="preserve">. These estuaries are so important for migratory birds </w:t>
      </w:r>
      <w:r w:rsidR="00E479A2">
        <w:rPr>
          <w:rFonts w:ascii="Times New Roman" w:hAnsi="Times New Roman" w:cs="Times New Roman"/>
          <w:sz w:val="24"/>
          <w:szCs w:val="24"/>
        </w:rPr>
        <w:t>that Grays Harbor contains the Grays Harbor National Wildlife Refuge</w:t>
      </w:r>
      <w:r w:rsidR="004047D5">
        <w:rPr>
          <w:rFonts w:ascii="Times New Roman" w:hAnsi="Times New Roman" w:cs="Times New Roman"/>
          <w:sz w:val="24"/>
          <w:szCs w:val="24"/>
        </w:rPr>
        <w:t xml:space="preserve"> while Willapa Bay is home to the Willapa National Wildlife Refuge.</w:t>
      </w:r>
    </w:p>
    <w:p w14:paraId="479DC84B" w14:textId="1BDEB55D" w:rsidR="00170AA7" w:rsidRPr="00F028A1" w:rsidRDefault="00170AA7" w:rsidP="00C952F6">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The southern portion of Washington’s coast has sandy beaches and dunal systems. These habitats provide critical nesting habitat for the </w:t>
      </w:r>
      <w:r w:rsidR="00940AF2" w:rsidRPr="00F028A1">
        <w:rPr>
          <w:rFonts w:ascii="Times New Roman" w:hAnsi="Times New Roman" w:cs="Times New Roman"/>
          <w:sz w:val="24"/>
          <w:szCs w:val="24"/>
        </w:rPr>
        <w:t>federally</w:t>
      </w:r>
      <w:r w:rsidR="00E90564">
        <w:rPr>
          <w:rFonts w:ascii="Times New Roman" w:hAnsi="Times New Roman" w:cs="Times New Roman"/>
          <w:sz w:val="24"/>
          <w:szCs w:val="24"/>
        </w:rPr>
        <w:t>-designated</w:t>
      </w:r>
      <w:r w:rsidR="00940AF2" w:rsidRPr="00F028A1">
        <w:rPr>
          <w:rFonts w:ascii="Times New Roman" w:hAnsi="Times New Roman" w:cs="Times New Roman"/>
          <w:sz w:val="24"/>
          <w:szCs w:val="24"/>
        </w:rPr>
        <w:t xml:space="preserve"> threatened </w:t>
      </w:r>
      <w:r w:rsidRPr="00F028A1">
        <w:rPr>
          <w:rFonts w:ascii="Times New Roman" w:hAnsi="Times New Roman" w:cs="Times New Roman"/>
          <w:sz w:val="24"/>
          <w:szCs w:val="24"/>
        </w:rPr>
        <w:t>snowy plover</w:t>
      </w:r>
      <w:r w:rsidR="004047D5">
        <w:rPr>
          <w:rFonts w:ascii="Times New Roman" w:hAnsi="Times New Roman" w:cs="Times New Roman"/>
          <w:sz w:val="24"/>
          <w:szCs w:val="24"/>
        </w:rPr>
        <w:t>, which is also on</w:t>
      </w:r>
      <w:r w:rsidR="00940AF2" w:rsidRPr="00F028A1">
        <w:rPr>
          <w:rFonts w:ascii="Times New Roman" w:hAnsi="Times New Roman" w:cs="Times New Roman"/>
          <w:sz w:val="24"/>
          <w:szCs w:val="24"/>
        </w:rPr>
        <w:t xml:space="preserve"> the state</w:t>
      </w:r>
      <w:r w:rsidR="00EC7919" w:rsidRPr="00F028A1">
        <w:rPr>
          <w:rFonts w:ascii="Times New Roman" w:hAnsi="Times New Roman" w:cs="Times New Roman"/>
          <w:sz w:val="24"/>
          <w:szCs w:val="24"/>
        </w:rPr>
        <w:t>’s</w:t>
      </w:r>
      <w:r w:rsidR="00940AF2" w:rsidRPr="00F028A1">
        <w:rPr>
          <w:rFonts w:ascii="Times New Roman" w:hAnsi="Times New Roman" w:cs="Times New Roman"/>
          <w:sz w:val="24"/>
          <w:szCs w:val="24"/>
        </w:rPr>
        <w:t xml:space="preserve"> endangered species list</w:t>
      </w:r>
      <w:r w:rsidRPr="00F028A1">
        <w:rPr>
          <w:rFonts w:ascii="Times New Roman" w:hAnsi="Times New Roman" w:cs="Times New Roman"/>
          <w:sz w:val="24"/>
          <w:szCs w:val="24"/>
        </w:rPr>
        <w:t xml:space="preserve">. </w:t>
      </w:r>
    </w:p>
    <w:p w14:paraId="0B19C72E" w14:textId="7F6E8091" w:rsidR="00170AA7" w:rsidRPr="00F028A1" w:rsidRDefault="00170AA7" w:rsidP="00C952F6">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The northern port</w:t>
      </w:r>
      <w:r w:rsidR="00E90564">
        <w:rPr>
          <w:rFonts w:ascii="Times New Roman" w:hAnsi="Times New Roman" w:cs="Times New Roman"/>
          <w:sz w:val="24"/>
          <w:szCs w:val="24"/>
        </w:rPr>
        <w:t>ion</w:t>
      </w:r>
      <w:r w:rsidRPr="00F028A1">
        <w:rPr>
          <w:rFonts w:ascii="Times New Roman" w:hAnsi="Times New Roman" w:cs="Times New Roman"/>
          <w:sz w:val="24"/>
          <w:szCs w:val="24"/>
        </w:rPr>
        <w:t xml:space="preserve"> of Washington’s coast </w:t>
      </w:r>
      <w:r w:rsidR="004047D5">
        <w:rPr>
          <w:rFonts w:ascii="Times New Roman" w:hAnsi="Times New Roman" w:cs="Times New Roman"/>
          <w:sz w:val="24"/>
          <w:szCs w:val="24"/>
        </w:rPr>
        <w:t xml:space="preserve">contains </w:t>
      </w:r>
      <w:r w:rsidRPr="00F028A1">
        <w:rPr>
          <w:rFonts w:ascii="Times New Roman" w:hAnsi="Times New Roman" w:cs="Times New Roman"/>
          <w:sz w:val="24"/>
          <w:szCs w:val="24"/>
        </w:rPr>
        <w:t>rocky</w:t>
      </w:r>
      <w:r w:rsidR="008E6AA5" w:rsidRPr="00F028A1">
        <w:rPr>
          <w:rFonts w:ascii="Times New Roman" w:hAnsi="Times New Roman" w:cs="Times New Roman"/>
          <w:sz w:val="24"/>
          <w:szCs w:val="24"/>
        </w:rPr>
        <w:t xml:space="preserve"> intertidal</w:t>
      </w:r>
      <w:r w:rsidRPr="00F028A1">
        <w:rPr>
          <w:rFonts w:ascii="Times New Roman" w:hAnsi="Times New Roman" w:cs="Times New Roman"/>
          <w:sz w:val="24"/>
          <w:szCs w:val="24"/>
        </w:rPr>
        <w:t xml:space="preserve"> and mixed gravel beaches a</w:t>
      </w:r>
      <w:r w:rsidR="004047D5">
        <w:rPr>
          <w:rFonts w:ascii="Times New Roman" w:hAnsi="Times New Roman" w:cs="Times New Roman"/>
          <w:sz w:val="24"/>
          <w:szCs w:val="24"/>
        </w:rPr>
        <w:t>s well as m</w:t>
      </w:r>
      <w:r w:rsidRPr="00F028A1">
        <w:rPr>
          <w:rFonts w:ascii="Times New Roman" w:hAnsi="Times New Roman" w:cs="Times New Roman"/>
          <w:sz w:val="24"/>
          <w:szCs w:val="24"/>
        </w:rPr>
        <w:t xml:space="preserve">any offshore islands. </w:t>
      </w:r>
      <w:r w:rsidR="00DC409B" w:rsidRPr="00F028A1">
        <w:rPr>
          <w:rFonts w:ascii="Times New Roman" w:hAnsi="Times New Roman" w:cs="Times New Roman"/>
          <w:sz w:val="24"/>
          <w:szCs w:val="24"/>
        </w:rPr>
        <w:t xml:space="preserve">The rocky </w:t>
      </w:r>
      <w:r w:rsidR="000966B1" w:rsidRPr="00F028A1">
        <w:rPr>
          <w:rFonts w:ascii="Times New Roman" w:hAnsi="Times New Roman" w:cs="Times New Roman"/>
          <w:sz w:val="24"/>
          <w:szCs w:val="24"/>
        </w:rPr>
        <w:t xml:space="preserve">offshore </w:t>
      </w:r>
      <w:r w:rsidR="00DC409B" w:rsidRPr="00F028A1">
        <w:rPr>
          <w:rFonts w:ascii="Times New Roman" w:hAnsi="Times New Roman" w:cs="Times New Roman"/>
          <w:sz w:val="24"/>
          <w:szCs w:val="24"/>
        </w:rPr>
        <w:t>island</w:t>
      </w:r>
      <w:r w:rsidR="000966B1" w:rsidRPr="00F028A1">
        <w:rPr>
          <w:rFonts w:ascii="Times New Roman" w:hAnsi="Times New Roman" w:cs="Times New Roman"/>
          <w:sz w:val="24"/>
          <w:szCs w:val="24"/>
        </w:rPr>
        <w:t>s</w:t>
      </w:r>
      <w:r w:rsidRPr="00F028A1">
        <w:rPr>
          <w:rFonts w:ascii="Times New Roman" w:hAnsi="Times New Roman" w:cs="Times New Roman"/>
          <w:sz w:val="24"/>
          <w:szCs w:val="24"/>
        </w:rPr>
        <w:t xml:space="preserve"> </w:t>
      </w:r>
      <w:r w:rsidR="0099306A" w:rsidRPr="00F028A1">
        <w:rPr>
          <w:rFonts w:ascii="Times New Roman" w:hAnsi="Times New Roman" w:cs="Times New Roman"/>
          <w:sz w:val="24"/>
          <w:szCs w:val="24"/>
        </w:rPr>
        <w:t xml:space="preserve">and sea stacks </w:t>
      </w:r>
      <w:r w:rsidRPr="00F028A1">
        <w:rPr>
          <w:rFonts w:ascii="Times New Roman" w:hAnsi="Times New Roman" w:cs="Times New Roman"/>
          <w:sz w:val="24"/>
          <w:szCs w:val="24"/>
        </w:rPr>
        <w:t xml:space="preserve">host </w:t>
      </w:r>
      <w:r w:rsidRPr="00F028A1">
        <w:rPr>
          <w:rFonts w:ascii="Times New Roman" w:hAnsi="Times New Roman" w:cs="Times New Roman"/>
          <w:sz w:val="24"/>
          <w:szCs w:val="24"/>
        </w:rPr>
        <w:lastRenderedPageBreak/>
        <w:t>some of the largest seabird colonies in the nation and provide areas for marine mammals to haul-out</w:t>
      </w:r>
      <w:r w:rsidR="00674FDD">
        <w:rPr>
          <w:rFonts w:ascii="Times New Roman" w:hAnsi="Times New Roman" w:cs="Times New Roman"/>
          <w:sz w:val="24"/>
          <w:szCs w:val="24"/>
        </w:rPr>
        <w:t xml:space="preserve"> and include</w:t>
      </w:r>
      <w:r w:rsidR="00DC409B" w:rsidRPr="00F028A1">
        <w:rPr>
          <w:rFonts w:ascii="Times New Roman" w:hAnsi="Times New Roman" w:cs="Times New Roman"/>
          <w:sz w:val="24"/>
          <w:szCs w:val="24"/>
        </w:rPr>
        <w:t xml:space="preserve"> </w:t>
      </w:r>
      <w:r w:rsidR="00A152C2">
        <w:rPr>
          <w:rFonts w:ascii="Times New Roman" w:hAnsi="Times New Roman" w:cs="Times New Roman"/>
          <w:sz w:val="24"/>
          <w:szCs w:val="24"/>
        </w:rPr>
        <w:t xml:space="preserve">three </w:t>
      </w:r>
      <w:r w:rsidR="00674FDD">
        <w:rPr>
          <w:rFonts w:ascii="Times New Roman" w:hAnsi="Times New Roman" w:cs="Times New Roman"/>
          <w:sz w:val="24"/>
          <w:szCs w:val="24"/>
        </w:rPr>
        <w:t xml:space="preserve">more </w:t>
      </w:r>
      <w:r w:rsidR="00DC409B" w:rsidRPr="00F028A1">
        <w:rPr>
          <w:rFonts w:ascii="Times New Roman" w:hAnsi="Times New Roman" w:cs="Times New Roman"/>
          <w:sz w:val="24"/>
          <w:szCs w:val="24"/>
        </w:rPr>
        <w:t xml:space="preserve">designated </w:t>
      </w:r>
      <w:r w:rsidR="00A152C2">
        <w:rPr>
          <w:rFonts w:ascii="Times New Roman" w:hAnsi="Times New Roman" w:cs="Times New Roman"/>
          <w:sz w:val="24"/>
          <w:szCs w:val="24"/>
        </w:rPr>
        <w:t>national wildlife refuges</w:t>
      </w:r>
      <w:r w:rsidR="00DC409B" w:rsidRPr="00F028A1">
        <w:rPr>
          <w:rFonts w:ascii="Times New Roman" w:hAnsi="Times New Roman" w:cs="Times New Roman"/>
          <w:sz w:val="24"/>
          <w:szCs w:val="24"/>
        </w:rPr>
        <w:t>.</w:t>
      </w:r>
    </w:p>
    <w:p w14:paraId="76FAF2B2" w14:textId="77777777" w:rsidR="00170AA7" w:rsidRPr="00F028A1" w:rsidRDefault="00C739BF" w:rsidP="00C952F6">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Massive f</w:t>
      </w:r>
      <w:r w:rsidR="00170AA7" w:rsidRPr="00F028A1">
        <w:rPr>
          <w:rFonts w:ascii="Times New Roman" w:hAnsi="Times New Roman" w:cs="Times New Roman"/>
          <w:sz w:val="24"/>
          <w:szCs w:val="24"/>
        </w:rPr>
        <w:t xml:space="preserve">loating kelp </w:t>
      </w:r>
      <w:r w:rsidRPr="00F028A1">
        <w:rPr>
          <w:rFonts w:ascii="Times New Roman" w:hAnsi="Times New Roman" w:cs="Times New Roman"/>
          <w:sz w:val="24"/>
          <w:szCs w:val="24"/>
        </w:rPr>
        <w:t xml:space="preserve">forests </w:t>
      </w:r>
      <w:r w:rsidR="00E90564">
        <w:rPr>
          <w:rFonts w:ascii="Times New Roman" w:hAnsi="Times New Roman" w:cs="Times New Roman"/>
          <w:sz w:val="24"/>
          <w:szCs w:val="24"/>
        </w:rPr>
        <w:t xml:space="preserve">support </w:t>
      </w:r>
      <w:r w:rsidR="00170AA7" w:rsidRPr="00F028A1">
        <w:rPr>
          <w:rFonts w:ascii="Times New Roman" w:hAnsi="Times New Roman" w:cs="Times New Roman"/>
          <w:sz w:val="24"/>
          <w:szCs w:val="24"/>
        </w:rPr>
        <w:t>robust population</w:t>
      </w:r>
      <w:r w:rsidR="00E90564">
        <w:rPr>
          <w:rFonts w:ascii="Times New Roman" w:hAnsi="Times New Roman" w:cs="Times New Roman"/>
          <w:sz w:val="24"/>
          <w:szCs w:val="24"/>
        </w:rPr>
        <w:t>s</w:t>
      </w:r>
      <w:r w:rsidR="00170AA7" w:rsidRPr="00F028A1">
        <w:rPr>
          <w:rFonts w:ascii="Times New Roman" w:hAnsi="Times New Roman" w:cs="Times New Roman"/>
          <w:sz w:val="24"/>
          <w:szCs w:val="24"/>
        </w:rPr>
        <w:t xml:space="preserve"> of sea otters, fish, shellfish, and </w:t>
      </w:r>
      <w:r w:rsidR="00674FDD">
        <w:rPr>
          <w:rFonts w:ascii="Times New Roman" w:hAnsi="Times New Roman" w:cs="Times New Roman"/>
          <w:sz w:val="24"/>
          <w:szCs w:val="24"/>
        </w:rPr>
        <w:t xml:space="preserve">other </w:t>
      </w:r>
      <w:r w:rsidR="00170AA7" w:rsidRPr="00F028A1">
        <w:rPr>
          <w:rFonts w:ascii="Times New Roman" w:hAnsi="Times New Roman" w:cs="Times New Roman"/>
          <w:sz w:val="24"/>
          <w:szCs w:val="24"/>
        </w:rPr>
        <w:t>invertebrates</w:t>
      </w:r>
      <w:r w:rsidRPr="00F028A1">
        <w:rPr>
          <w:rFonts w:ascii="Times New Roman" w:hAnsi="Times New Roman" w:cs="Times New Roman"/>
          <w:sz w:val="24"/>
          <w:szCs w:val="24"/>
        </w:rPr>
        <w:t xml:space="preserve"> along Washington’s north coast</w:t>
      </w:r>
      <w:r w:rsidR="00170AA7" w:rsidRPr="00F028A1">
        <w:rPr>
          <w:rFonts w:ascii="Times New Roman" w:hAnsi="Times New Roman" w:cs="Times New Roman"/>
          <w:sz w:val="24"/>
          <w:szCs w:val="24"/>
        </w:rPr>
        <w:t>.</w:t>
      </w:r>
    </w:p>
    <w:p w14:paraId="143D7F58" w14:textId="77777777" w:rsidR="00C739BF" w:rsidRPr="00F028A1" w:rsidRDefault="00C739BF" w:rsidP="00C952F6">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Cold water, deep-sea corals and sponges are present throughout Washington’s nearshore and offshore waters</w:t>
      </w:r>
      <w:r w:rsidR="00674FDD">
        <w:rPr>
          <w:rFonts w:ascii="Times New Roman" w:hAnsi="Times New Roman" w:cs="Times New Roman"/>
          <w:sz w:val="24"/>
          <w:szCs w:val="24"/>
        </w:rPr>
        <w:t xml:space="preserve"> and </w:t>
      </w:r>
      <w:r w:rsidR="00674FDD" w:rsidRPr="00B04EF8">
        <w:rPr>
          <w:rFonts w:ascii="Times New Roman" w:hAnsi="Times New Roman" w:cs="Times New Roman"/>
          <w:sz w:val="24"/>
          <w:szCs w:val="24"/>
        </w:rPr>
        <w:t>help provide a healthy, deep sea ecosystem</w:t>
      </w:r>
      <w:r w:rsidRPr="00B04EF8">
        <w:rPr>
          <w:rFonts w:ascii="Times New Roman" w:hAnsi="Times New Roman" w:cs="Times New Roman"/>
          <w:sz w:val="24"/>
          <w:szCs w:val="24"/>
        </w:rPr>
        <w:t>.</w:t>
      </w:r>
    </w:p>
    <w:p w14:paraId="164AFD02" w14:textId="0EFD6ECF" w:rsidR="00C739BF" w:rsidRPr="00F028A1" w:rsidRDefault="00C739BF" w:rsidP="00C952F6">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Areas of Washington’s coast that are ecologically important for many different species of fish and wildlife occur in the estuaries, the nearshore, and the offshore - along the continental shelf break and in submarine canyons.</w:t>
      </w:r>
    </w:p>
    <w:p w14:paraId="55D8E561" w14:textId="46E4D745" w:rsidR="00D429CF" w:rsidRPr="00F028A1" w:rsidRDefault="00792128" w:rsidP="00C952F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Washington’s coast</w:t>
      </w:r>
      <w:r w:rsidR="00674FDD">
        <w:rPr>
          <w:rFonts w:ascii="Times New Roman" w:hAnsi="Times New Roman" w:cs="Times New Roman"/>
          <w:sz w:val="24"/>
          <w:szCs w:val="24"/>
        </w:rPr>
        <w:t xml:space="preserve"> </w:t>
      </w:r>
      <w:r w:rsidR="00D429CF" w:rsidRPr="00F028A1">
        <w:rPr>
          <w:rFonts w:ascii="Times New Roman" w:hAnsi="Times New Roman" w:cs="Times New Roman"/>
          <w:sz w:val="24"/>
          <w:szCs w:val="24"/>
        </w:rPr>
        <w:t>is home to</w:t>
      </w:r>
      <w:r w:rsidR="00674FDD">
        <w:rPr>
          <w:rFonts w:ascii="Times New Roman" w:hAnsi="Times New Roman" w:cs="Times New Roman"/>
          <w:sz w:val="24"/>
          <w:szCs w:val="24"/>
        </w:rPr>
        <w:t xml:space="preserve"> many bird and wildlife </w:t>
      </w:r>
      <w:r w:rsidR="00D429CF" w:rsidRPr="00F028A1">
        <w:rPr>
          <w:rFonts w:ascii="Times New Roman" w:hAnsi="Times New Roman" w:cs="Times New Roman"/>
          <w:sz w:val="24"/>
          <w:szCs w:val="24"/>
        </w:rPr>
        <w:t xml:space="preserve">species that have </w:t>
      </w:r>
      <w:r w:rsidR="00AC3034">
        <w:rPr>
          <w:rFonts w:ascii="Times New Roman" w:hAnsi="Times New Roman" w:cs="Times New Roman"/>
          <w:sz w:val="24"/>
          <w:szCs w:val="24"/>
        </w:rPr>
        <w:t xml:space="preserve">special </w:t>
      </w:r>
      <w:r w:rsidR="00D429CF" w:rsidRPr="00F028A1">
        <w:rPr>
          <w:rFonts w:ascii="Times New Roman" w:hAnsi="Times New Roman" w:cs="Times New Roman"/>
          <w:sz w:val="24"/>
          <w:szCs w:val="24"/>
        </w:rPr>
        <w:t xml:space="preserve">federal or state protection </w:t>
      </w:r>
      <w:r w:rsidR="00674FDD">
        <w:rPr>
          <w:rFonts w:ascii="Times New Roman" w:hAnsi="Times New Roman" w:cs="Times New Roman"/>
          <w:sz w:val="24"/>
          <w:szCs w:val="24"/>
        </w:rPr>
        <w:t xml:space="preserve">status including: </w:t>
      </w:r>
      <w:r w:rsidR="00D429CF" w:rsidRPr="00F028A1">
        <w:rPr>
          <w:rFonts w:ascii="Times New Roman" w:hAnsi="Times New Roman" w:cs="Times New Roman"/>
          <w:sz w:val="24"/>
          <w:szCs w:val="24"/>
        </w:rPr>
        <w:t xml:space="preserve"> </w:t>
      </w:r>
    </w:p>
    <w:p w14:paraId="7CE4A828" w14:textId="54234B88" w:rsidR="00D429CF" w:rsidRPr="00F028A1" w:rsidRDefault="00D429CF" w:rsidP="00D429CF">
      <w:pPr>
        <w:pStyle w:val="ListParagraph"/>
        <w:numPr>
          <w:ilvl w:val="1"/>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11 species of marine mammals </w:t>
      </w:r>
      <w:r w:rsidR="00674FDD">
        <w:rPr>
          <w:rFonts w:ascii="Times New Roman" w:hAnsi="Times New Roman" w:cs="Times New Roman"/>
          <w:sz w:val="24"/>
          <w:szCs w:val="24"/>
        </w:rPr>
        <w:t xml:space="preserve">including sea otters, Stellar sea lions, harbor and northern fur seals, gray, orca and humpback whales, </w:t>
      </w:r>
      <w:r w:rsidR="00AC3034">
        <w:rPr>
          <w:rFonts w:ascii="Times New Roman" w:hAnsi="Times New Roman" w:cs="Times New Roman"/>
          <w:sz w:val="24"/>
          <w:szCs w:val="24"/>
        </w:rPr>
        <w:t xml:space="preserve">harbor and </w:t>
      </w:r>
      <w:r w:rsidR="00674FDD">
        <w:rPr>
          <w:rFonts w:ascii="Times New Roman" w:hAnsi="Times New Roman" w:cs="Times New Roman"/>
          <w:sz w:val="24"/>
          <w:szCs w:val="24"/>
        </w:rPr>
        <w:t>Dall’s porpoise</w:t>
      </w:r>
      <w:r w:rsidR="00AC3034">
        <w:rPr>
          <w:rFonts w:ascii="Times New Roman" w:hAnsi="Times New Roman" w:cs="Times New Roman"/>
          <w:sz w:val="24"/>
          <w:szCs w:val="24"/>
        </w:rPr>
        <w:t>s</w:t>
      </w:r>
      <w:r w:rsidR="00674FDD">
        <w:rPr>
          <w:rFonts w:ascii="Times New Roman" w:hAnsi="Times New Roman" w:cs="Times New Roman"/>
          <w:sz w:val="24"/>
          <w:szCs w:val="24"/>
        </w:rPr>
        <w:t xml:space="preserve"> and Pacific white-sided dolphins.</w:t>
      </w:r>
    </w:p>
    <w:p w14:paraId="6B13F247" w14:textId="148B6A56" w:rsidR="00D429CF" w:rsidRPr="00F028A1" w:rsidRDefault="00D429CF" w:rsidP="00D429CF">
      <w:pPr>
        <w:pStyle w:val="ListParagraph"/>
        <w:numPr>
          <w:ilvl w:val="1"/>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16 species of birds </w:t>
      </w:r>
      <w:r w:rsidR="00674FDD">
        <w:rPr>
          <w:rFonts w:ascii="Times New Roman" w:hAnsi="Times New Roman" w:cs="Times New Roman"/>
          <w:sz w:val="24"/>
          <w:szCs w:val="24"/>
        </w:rPr>
        <w:t xml:space="preserve">including </w:t>
      </w:r>
      <w:r w:rsidRPr="00F028A1">
        <w:rPr>
          <w:rFonts w:ascii="Times New Roman" w:hAnsi="Times New Roman" w:cs="Times New Roman"/>
          <w:sz w:val="24"/>
          <w:szCs w:val="24"/>
        </w:rPr>
        <w:t xml:space="preserve">the </w:t>
      </w:r>
      <w:r w:rsidR="00674FDD">
        <w:rPr>
          <w:rFonts w:ascii="Times New Roman" w:hAnsi="Times New Roman" w:cs="Times New Roman"/>
          <w:sz w:val="24"/>
          <w:szCs w:val="24"/>
        </w:rPr>
        <w:t>s</w:t>
      </w:r>
      <w:r w:rsidRPr="00F028A1">
        <w:rPr>
          <w:rFonts w:ascii="Times New Roman" w:hAnsi="Times New Roman" w:cs="Times New Roman"/>
          <w:sz w:val="24"/>
          <w:szCs w:val="24"/>
        </w:rPr>
        <w:t xml:space="preserve">hort-tailed </w:t>
      </w:r>
      <w:r w:rsidR="00AC3034">
        <w:rPr>
          <w:rFonts w:ascii="Times New Roman" w:hAnsi="Times New Roman" w:cs="Times New Roman"/>
          <w:sz w:val="24"/>
          <w:szCs w:val="24"/>
        </w:rPr>
        <w:t>a</w:t>
      </w:r>
      <w:r w:rsidRPr="00F028A1">
        <w:rPr>
          <w:rFonts w:ascii="Times New Roman" w:hAnsi="Times New Roman" w:cs="Times New Roman"/>
          <w:sz w:val="24"/>
          <w:szCs w:val="24"/>
        </w:rPr>
        <w:t>lbatross, marbled murrelet</w:t>
      </w:r>
      <w:r w:rsidR="00674FDD">
        <w:rPr>
          <w:rFonts w:ascii="Times New Roman" w:hAnsi="Times New Roman" w:cs="Times New Roman"/>
          <w:sz w:val="24"/>
          <w:szCs w:val="24"/>
        </w:rPr>
        <w:t xml:space="preserve"> and </w:t>
      </w:r>
      <w:r w:rsidRPr="00F028A1">
        <w:rPr>
          <w:rFonts w:ascii="Times New Roman" w:hAnsi="Times New Roman" w:cs="Times New Roman"/>
          <w:sz w:val="24"/>
          <w:szCs w:val="24"/>
        </w:rPr>
        <w:t>snowy plover.</w:t>
      </w:r>
    </w:p>
    <w:p w14:paraId="77426F6C" w14:textId="1A095724" w:rsidR="00D429CF" w:rsidRPr="00F028A1" w:rsidRDefault="00AC3034" w:rsidP="00D429C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Four </w:t>
      </w:r>
      <w:r w:rsidR="00D429CF" w:rsidRPr="00F028A1">
        <w:rPr>
          <w:rFonts w:ascii="Times New Roman" w:hAnsi="Times New Roman" w:cs="Times New Roman"/>
          <w:sz w:val="24"/>
          <w:szCs w:val="24"/>
        </w:rPr>
        <w:t xml:space="preserve">species of anadromous fish </w:t>
      </w:r>
      <w:r>
        <w:rPr>
          <w:rFonts w:ascii="Times New Roman" w:hAnsi="Times New Roman" w:cs="Times New Roman"/>
          <w:sz w:val="24"/>
          <w:szCs w:val="24"/>
        </w:rPr>
        <w:t xml:space="preserve">including </w:t>
      </w:r>
      <w:r w:rsidR="00D429CF" w:rsidRPr="00F028A1">
        <w:rPr>
          <w:rFonts w:ascii="Times New Roman" w:hAnsi="Times New Roman" w:cs="Times New Roman"/>
          <w:sz w:val="24"/>
          <w:szCs w:val="24"/>
        </w:rPr>
        <w:t xml:space="preserve">the green sturgeon and Pacific </w:t>
      </w:r>
      <w:proofErr w:type="spellStart"/>
      <w:r>
        <w:rPr>
          <w:rFonts w:ascii="Times New Roman" w:hAnsi="Times New Roman" w:cs="Times New Roman"/>
          <w:sz w:val="24"/>
          <w:szCs w:val="24"/>
        </w:rPr>
        <w:t>e</w:t>
      </w:r>
      <w:r w:rsidR="00D429CF" w:rsidRPr="00F028A1">
        <w:rPr>
          <w:rFonts w:ascii="Times New Roman" w:hAnsi="Times New Roman" w:cs="Times New Roman"/>
          <w:sz w:val="24"/>
          <w:szCs w:val="24"/>
        </w:rPr>
        <w:t>u</w:t>
      </w:r>
      <w:r w:rsidR="00134046">
        <w:rPr>
          <w:rFonts w:ascii="Times New Roman" w:hAnsi="Times New Roman" w:cs="Times New Roman"/>
          <w:sz w:val="24"/>
          <w:szCs w:val="24"/>
        </w:rPr>
        <w:t>la</w:t>
      </w:r>
      <w:r w:rsidR="00D429CF" w:rsidRPr="00F028A1">
        <w:rPr>
          <w:rFonts w:ascii="Times New Roman" w:hAnsi="Times New Roman" w:cs="Times New Roman"/>
          <w:sz w:val="24"/>
          <w:szCs w:val="24"/>
        </w:rPr>
        <w:t>c</w:t>
      </w:r>
      <w:r w:rsidR="00134046">
        <w:rPr>
          <w:rFonts w:ascii="Times New Roman" w:hAnsi="Times New Roman" w:cs="Times New Roman"/>
          <w:sz w:val="24"/>
          <w:szCs w:val="24"/>
        </w:rPr>
        <w:t>h</w:t>
      </w:r>
      <w:r w:rsidR="00D429CF" w:rsidRPr="00F028A1">
        <w:rPr>
          <w:rFonts w:ascii="Times New Roman" w:hAnsi="Times New Roman" w:cs="Times New Roman"/>
          <w:sz w:val="24"/>
          <w:szCs w:val="24"/>
        </w:rPr>
        <w:t>lon</w:t>
      </w:r>
      <w:proofErr w:type="spellEnd"/>
      <w:r w:rsidR="00D429CF" w:rsidRPr="00F028A1">
        <w:rPr>
          <w:rFonts w:ascii="Times New Roman" w:hAnsi="Times New Roman" w:cs="Times New Roman"/>
          <w:sz w:val="24"/>
          <w:szCs w:val="24"/>
        </w:rPr>
        <w:t>.</w:t>
      </w:r>
    </w:p>
    <w:p w14:paraId="4AB97626" w14:textId="2C0DEBEA" w:rsidR="00D429CF" w:rsidRPr="00F028A1" w:rsidRDefault="00AC3034" w:rsidP="00D429C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w:t>
      </w:r>
      <w:r w:rsidR="00D429CF" w:rsidRPr="00F028A1">
        <w:rPr>
          <w:rFonts w:ascii="Times New Roman" w:hAnsi="Times New Roman" w:cs="Times New Roman"/>
          <w:sz w:val="24"/>
          <w:szCs w:val="24"/>
        </w:rPr>
        <w:t>species of sea turtles.</w:t>
      </w:r>
    </w:p>
    <w:p w14:paraId="47F669A5" w14:textId="6F959C81" w:rsidR="00D429CF" w:rsidRPr="00F028A1" w:rsidRDefault="00D429CF" w:rsidP="00D429CF">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The entire area is designated Essential Fish Habitat for salmon. In the Pacific Northwest, many Pacific salmon species and stocks are</w:t>
      </w:r>
      <w:r w:rsidR="00E90564">
        <w:rPr>
          <w:rFonts w:ascii="Times New Roman" w:hAnsi="Times New Roman" w:cs="Times New Roman"/>
          <w:sz w:val="24"/>
          <w:szCs w:val="24"/>
        </w:rPr>
        <w:t xml:space="preserve"> already</w:t>
      </w:r>
      <w:r w:rsidRPr="00F028A1">
        <w:rPr>
          <w:rFonts w:ascii="Times New Roman" w:hAnsi="Times New Roman" w:cs="Times New Roman"/>
          <w:sz w:val="24"/>
          <w:szCs w:val="24"/>
        </w:rPr>
        <w:t xml:space="preserve"> </w:t>
      </w:r>
      <w:r w:rsidR="00E90564">
        <w:rPr>
          <w:rFonts w:ascii="Times New Roman" w:hAnsi="Times New Roman" w:cs="Times New Roman"/>
          <w:sz w:val="24"/>
          <w:szCs w:val="24"/>
        </w:rPr>
        <w:t xml:space="preserve">listed as </w:t>
      </w:r>
      <w:r w:rsidR="00877533">
        <w:rPr>
          <w:rFonts w:ascii="Times New Roman" w:hAnsi="Times New Roman" w:cs="Times New Roman"/>
          <w:sz w:val="24"/>
          <w:szCs w:val="24"/>
        </w:rPr>
        <w:t>t</w:t>
      </w:r>
      <w:r w:rsidRPr="00F028A1">
        <w:rPr>
          <w:rFonts w:ascii="Times New Roman" w:hAnsi="Times New Roman" w:cs="Times New Roman"/>
          <w:sz w:val="24"/>
          <w:szCs w:val="24"/>
        </w:rPr>
        <w:t>hreatened</w:t>
      </w:r>
      <w:r w:rsidR="00877533">
        <w:rPr>
          <w:rFonts w:ascii="Times New Roman" w:hAnsi="Times New Roman" w:cs="Times New Roman"/>
          <w:sz w:val="24"/>
          <w:szCs w:val="24"/>
        </w:rPr>
        <w:t xml:space="preserve"> under the Endangered Species Act.</w:t>
      </w:r>
    </w:p>
    <w:p w14:paraId="533FB09D" w14:textId="77777777" w:rsidR="00EC7919" w:rsidRPr="00F028A1" w:rsidRDefault="00EC7919" w:rsidP="00EC7919">
      <w:pPr>
        <w:spacing w:after="0" w:line="240" w:lineRule="auto"/>
        <w:rPr>
          <w:rFonts w:ascii="Times New Roman" w:hAnsi="Times New Roman" w:cs="Times New Roman"/>
          <w:sz w:val="24"/>
          <w:szCs w:val="24"/>
        </w:rPr>
      </w:pPr>
    </w:p>
    <w:p w14:paraId="4D67506D" w14:textId="59A1F394" w:rsidR="00C952F6" w:rsidRPr="00F028A1" w:rsidRDefault="00DC409B" w:rsidP="00EE6AFF">
      <w:pPr>
        <w:spacing w:after="0" w:line="240" w:lineRule="auto"/>
        <w:rPr>
          <w:rFonts w:ascii="Times New Roman" w:hAnsi="Times New Roman" w:cs="Times New Roman"/>
          <w:b/>
          <w:sz w:val="24"/>
          <w:szCs w:val="24"/>
        </w:rPr>
      </w:pPr>
      <w:r w:rsidRPr="00F028A1">
        <w:rPr>
          <w:rFonts w:ascii="Times New Roman" w:hAnsi="Times New Roman" w:cs="Times New Roman"/>
          <w:b/>
          <w:sz w:val="24"/>
          <w:szCs w:val="24"/>
        </w:rPr>
        <w:t xml:space="preserve">Geological </w:t>
      </w:r>
      <w:r w:rsidR="00E97508">
        <w:rPr>
          <w:rFonts w:ascii="Times New Roman" w:hAnsi="Times New Roman" w:cs="Times New Roman"/>
          <w:b/>
          <w:sz w:val="24"/>
          <w:szCs w:val="24"/>
        </w:rPr>
        <w:t>c</w:t>
      </w:r>
      <w:r w:rsidRPr="00F028A1">
        <w:rPr>
          <w:rFonts w:ascii="Times New Roman" w:hAnsi="Times New Roman" w:cs="Times New Roman"/>
          <w:b/>
          <w:sz w:val="24"/>
          <w:szCs w:val="24"/>
        </w:rPr>
        <w:t>onsiderations</w:t>
      </w:r>
    </w:p>
    <w:p w14:paraId="0F8533D3" w14:textId="44AA6906" w:rsidR="00C4340B" w:rsidRDefault="00D07E0F" w:rsidP="00D07E0F">
      <w:pPr>
        <w:spacing w:after="0" w:line="240" w:lineRule="auto"/>
        <w:rPr>
          <w:rFonts w:ascii="Times New Roman" w:hAnsi="Times New Roman" w:cs="Times New Roman"/>
          <w:sz w:val="24"/>
          <w:szCs w:val="24"/>
        </w:rPr>
      </w:pPr>
      <w:r w:rsidRPr="00D07E0F">
        <w:rPr>
          <w:rFonts w:ascii="Times New Roman" w:hAnsi="Times New Roman" w:cs="Times New Roman"/>
          <w:sz w:val="24"/>
          <w:szCs w:val="24"/>
        </w:rPr>
        <w:t xml:space="preserve">Washington’s coast </w:t>
      </w:r>
      <w:r w:rsidR="00877533">
        <w:rPr>
          <w:rFonts w:ascii="Times New Roman" w:hAnsi="Times New Roman" w:cs="Times New Roman"/>
          <w:sz w:val="24"/>
          <w:szCs w:val="24"/>
        </w:rPr>
        <w:t xml:space="preserve">includes </w:t>
      </w:r>
      <w:r w:rsidRPr="00D07E0F">
        <w:rPr>
          <w:rFonts w:ascii="Times New Roman" w:hAnsi="Times New Roman" w:cs="Times New Roman"/>
          <w:sz w:val="24"/>
          <w:szCs w:val="24"/>
        </w:rPr>
        <w:t xml:space="preserve">the Cascadia subduction zone where the North American </w:t>
      </w:r>
      <w:r w:rsidR="00877533">
        <w:rPr>
          <w:rFonts w:ascii="Times New Roman" w:hAnsi="Times New Roman" w:cs="Times New Roman"/>
          <w:sz w:val="24"/>
          <w:szCs w:val="24"/>
        </w:rPr>
        <w:t xml:space="preserve">tectonic </w:t>
      </w:r>
      <w:r w:rsidRPr="00D07E0F">
        <w:rPr>
          <w:rFonts w:ascii="Times New Roman" w:hAnsi="Times New Roman" w:cs="Times New Roman"/>
          <w:sz w:val="24"/>
          <w:szCs w:val="24"/>
        </w:rPr>
        <w:t xml:space="preserve">plate </w:t>
      </w:r>
      <w:r w:rsidR="00877533">
        <w:rPr>
          <w:rFonts w:ascii="Times New Roman" w:hAnsi="Times New Roman" w:cs="Times New Roman"/>
          <w:sz w:val="24"/>
          <w:szCs w:val="24"/>
        </w:rPr>
        <w:t xml:space="preserve">is </w:t>
      </w:r>
      <w:r w:rsidRPr="00D07E0F">
        <w:rPr>
          <w:rFonts w:ascii="Times New Roman" w:hAnsi="Times New Roman" w:cs="Times New Roman"/>
          <w:sz w:val="24"/>
          <w:szCs w:val="24"/>
        </w:rPr>
        <w:t>collid</w:t>
      </w:r>
      <w:r w:rsidR="00877533">
        <w:rPr>
          <w:rFonts w:ascii="Times New Roman" w:hAnsi="Times New Roman" w:cs="Times New Roman"/>
          <w:sz w:val="24"/>
          <w:szCs w:val="24"/>
        </w:rPr>
        <w:t>ing</w:t>
      </w:r>
      <w:r w:rsidRPr="00D07E0F">
        <w:rPr>
          <w:rFonts w:ascii="Times New Roman" w:hAnsi="Times New Roman" w:cs="Times New Roman"/>
          <w:sz w:val="24"/>
          <w:szCs w:val="24"/>
        </w:rPr>
        <w:t xml:space="preserve"> with a number of smaller plates</w:t>
      </w:r>
      <w:r w:rsidR="00877533">
        <w:rPr>
          <w:rFonts w:ascii="Times New Roman" w:hAnsi="Times New Roman" w:cs="Times New Roman"/>
          <w:sz w:val="24"/>
          <w:szCs w:val="24"/>
        </w:rPr>
        <w:t>. The subduction zone</w:t>
      </w:r>
      <w:r w:rsidRPr="00D07E0F">
        <w:rPr>
          <w:rFonts w:ascii="Times New Roman" w:hAnsi="Times New Roman" w:cs="Times New Roman"/>
          <w:sz w:val="24"/>
          <w:szCs w:val="24"/>
        </w:rPr>
        <w:t xml:space="preserve"> extend</w:t>
      </w:r>
      <w:r w:rsidR="00877533">
        <w:rPr>
          <w:rFonts w:ascii="Times New Roman" w:hAnsi="Times New Roman" w:cs="Times New Roman"/>
          <w:sz w:val="24"/>
          <w:szCs w:val="24"/>
        </w:rPr>
        <w:t>s</w:t>
      </w:r>
      <w:r w:rsidRPr="00D07E0F">
        <w:rPr>
          <w:rFonts w:ascii="Times New Roman" w:hAnsi="Times New Roman" w:cs="Times New Roman"/>
          <w:sz w:val="24"/>
          <w:szCs w:val="24"/>
        </w:rPr>
        <w:t xml:space="preserve"> </w:t>
      </w:r>
      <w:r w:rsidR="00877533">
        <w:rPr>
          <w:rFonts w:ascii="Times New Roman" w:hAnsi="Times New Roman" w:cs="Times New Roman"/>
          <w:sz w:val="24"/>
          <w:szCs w:val="24"/>
        </w:rPr>
        <w:t>about 700 miles,</w:t>
      </w:r>
      <w:r w:rsidRPr="00D07E0F">
        <w:rPr>
          <w:rFonts w:ascii="Times New Roman" w:hAnsi="Times New Roman" w:cs="Times New Roman"/>
          <w:sz w:val="24"/>
          <w:szCs w:val="24"/>
        </w:rPr>
        <w:t xml:space="preserve"> from British Columbia</w:t>
      </w:r>
      <w:r w:rsidR="00877533">
        <w:rPr>
          <w:rFonts w:ascii="Times New Roman" w:hAnsi="Times New Roman" w:cs="Times New Roman"/>
          <w:sz w:val="24"/>
          <w:szCs w:val="24"/>
        </w:rPr>
        <w:t xml:space="preserve"> down </w:t>
      </w:r>
      <w:r w:rsidRPr="00D07E0F">
        <w:rPr>
          <w:rFonts w:ascii="Times New Roman" w:hAnsi="Times New Roman" w:cs="Times New Roman"/>
          <w:sz w:val="24"/>
          <w:szCs w:val="24"/>
        </w:rPr>
        <w:t xml:space="preserve">to </w:t>
      </w:r>
      <w:r w:rsidR="00877533">
        <w:rPr>
          <w:rFonts w:ascii="Times New Roman" w:hAnsi="Times New Roman" w:cs="Times New Roman"/>
          <w:sz w:val="24"/>
          <w:szCs w:val="24"/>
        </w:rPr>
        <w:t>n</w:t>
      </w:r>
      <w:r w:rsidRPr="00D07E0F">
        <w:rPr>
          <w:rFonts w:ascii="Times New Roman" w:hAnsi="Times New Roman" w:cs="Times New Roman"/>
          <w:sz w:val="24"/>
          <w:szCs w:val="24"/>
        </w:rPr>
        <w:t>orthern California</w:t>
      </w:r>
      <w:r w:rsidR="00C4340B">
        <w:rPr>
          <w:rFonts w:ascii="Times New Roman" w:hAnsi="Times New Roman" w:cs="Times New Roman"/>
          <w:sz w:val="24"/>
          <w:szCs w:val="24"/>
        </w:rPr>
        <w:t xml:space="preserve">. </w:t>
      </w:r>
      <w:r w:rsidR="00877533">
        <w:rPr>
          <w:rFonts w:ascii="Times New Roman" w:hAnsi="Times New Roman" w:cs="Times New Roman"/>
          <w:sz w:val="24"/>
          <w:szCs w:val="24"/>
        </w:rPr>
        <w:t>Lying mostly offshore, the fault</w:t>
      </w:r>
      <w:r w:rsidR="00C4340B">
        <w:rPr>
          <w:rFonts w:ascii="Times New Roman" w:hAnsi="Times New Roman" w:cs="Times New Roman"/>
          <w:sz w:val="24"/>
          <w:szCs w:val="24"/>
        </w:rPr>
        <w:t xml:space="preserve"> </w:t>
      </w:r>
      <w:r w:rsidR="00877533">
        <w:rPr>
          <w:rFonts w:ascii="Times New Roman" w:hAnsi="Times New Roman" w:cs="Times New Roman"/>
          <w:sz w:val="24"/>
          <w:szCs w:val="24"/>
        </w:rPr>
        <w:t xml:space="preserve">line has </w:t>
      </w:r>
      <w:r w:rsidR="00C4340B">
        <w:rPr>
          <w:rFonts w:ascii="Times New Roman" w:hAnsi="Times New Roman" w:cs="Times New Roman"/>
          <w:sz w:val="24"/>
          <w:szCs w:val="24"/>
        </w:rPr>
        <w:t>produce</w:t>
      </w:r>
      <w:r w:rsidR="00877533">
        <w:rPr>
          <w:rFonts w:ascii="Times New Roman" w:hAnsi="Times New Roman" w:cs="Times New Roman"/>
          <w:sz w:val="24"/>
          <w:szCs w:val="24"/>
        </w:rPr>
        <w:t>d</w:t>
      </w:r>
      <w:r w:rsidR="00C4340B">
        <w:rPr>
          <w:rFonts w:ascii="Times New Roman" w:hAnsi="Times New Roman" w:cs="Times New Roman"/>
          <w:sz w:val="24"/>
          <w:szCs w:val="24"/>
        </w:rPr>
        <w:t xml:space="preserve"> some of the largest</w:t>
      </w:r>
      <w:r w:rsidR="00877533">
        <w:rPr>
          <w:rFonts w:ascii="Times New Roman" w:hAnsi="Times New Roman" w:cs="Times New Roman"/>
          <w:sz w:val="24"/>
          <w:szCs w:val="24"/>
        </w:rPr>
        <w:t>,</w:t>
      </w:r>
      <w:r w:rsidR="00C4340B">
        <w:rPr>
          <w:rFonts w:ascii="Times New Roman" w:hAnsi="Times New Roman" w:cs="Times New Roman"/>
          <w:sz w:val="24"/>
          <w:szCs w:val="24"/>
        </w:rPr>
        <w:t xml:space="preserve"> most damaging earthqua</w:t>
      </w:r>
      <w:r w:rsidR="00180BF4">
        <w:rPr>
          <w:rFonts w:ascii="Times New Roman" w:hAnsi="Times New Roman" w:cs="Times New Roman"/>
          <w:sz w:val="24"/>
          <w:szCs w:val="24"/>
        </w:rPr>
        <w:t>kes in the world</w:t>
      </w:r>
      <w:r w:rsidR="00C4340B">
        <w:rPr>
          <w:rFonts w:ascii="Times New Roman" w:hAnsi="Times New Roman" w:cs="Times New Roman"/>
          <w:sz w:val="24"/>
          <w:szCs w:val="24"/>
        </w:rPr>
        <w:t xml:space="preserve"> </w:t>
      </w:r>
      <w:r w:rsidR="00877533">
        <w:rPr>
          <w:rFonts w:ascii="Times New Roman" w:hAnsi="Times New Roman" w:cs="Times New Roman"/>
          <w:sz w:val="24"/>
          <w:szCs w:val="24"/>
        </w:rPr>
        <w:t xml:space="preserve">including temblors with a magnitude of 9.0 or greater. This Cascadia subduction zone </w:t>
      </w:r>
      <w:r w:rsidR="00180BF4">
        <w:rPr>
          <w:rFonts w:ascii="Times New Roman" w:hAnsi="Times New Roman" w:cs="Times New Roman"/>
          <w:sz w:val="24"/>
          <w:szCs w:val="24"/>
        </w:rPr>
        <w:t xml:space="preserve">will </w:t>
      </w:r>
      <w:r w:rsidRPr="00D07E0F">
        <w:rPr>
          <w:rFonts w:ascii="Times New Roman" w:hAnsi="Times New Roman" w:cs="Times New Roman"/>
          <w:sz w:val="24"/>
          <w:szCs w:val="24"/>
        </w:rPr>
        <w:t xml:space="preserve">certainly experience another </w:t>
      </w:r>
      <w:r w:rsidR="00C4340B">
        <w:rPr>
          <w:rFonts w:ascii="Times New Roman" w:hAnsi="Times New Roman" w:cs="Times New Roman"/>
          <w:sz w:val="24"/>
          <w:szCs w:val="24"/>
        </w:rPr>
        <w:t>damaging earthquake.</w:t>
      </w:r>
      <w:r w:rsidR="003B0FD5">
        <w:rPr>
          <w:rFonts w:ascii="Times New Roman" w:hAnsi="Times New Roman" w:cs="Times New Roman"/>
          <w:sz w:val="24"/>
          <w:szCs w:val="24"/>
        </w:rPr>
        <w:t xml:space="preserve"> </w:t>
      </w:r>
    </w:p>
    <w:p w14:paraId="0421F169" w14:textId="77777777" w:rsidR="00C4340B" w:rsidRDefault="00C4340B" w:rsidP="00D07E0F">
      <w:pPr>
        <w:spacing w:after="0" w:line="240" w:lineRule="auto"/>
        <w:rPr>
          <w:rFonts w:ascii="Times New Roman" w:hAnsi="Times New Roman" w:cs="Times New Roman"/>
          <w:sz w:val="24"/>
          <w:szCs w:val="24"/>
        </w:rPr>
      </w:pPr>
    </w:p>
    <w:p w14:paraId="2536EEC3" w14:textId="2F2DCF49" w:rsidR="00D07E0F" w:rsidRDefault="00180BF4" w:rsidP="00D07E0F">
      <w:pPr>
        <w:spacing w:after="0" w:line="240" w:lineRule="auto"/>
        <w:rPr>
          <w:rFonts w:ascii="Times New Roman" w:hAnsi="Times New Roman" w:cs="Times New Roman"/>
          <w:sz w:val="24"/>
          <w:szCs w:val="24"/>
        </w:rPr>
      </w:pPr>
      <w:r w:rsidRPr="00D07E0F">
        <w:rPr>
          <w:rFonts w:ascii="Times New Roman" w:hAnsi="Times New Roman" w:cs="Times New Roman"/>
          <w:sz w:val="24"/>
          <w:szCs w:val="24"/>
        </w:rPr>
        <w:t xml:space="preserve">Scientists have discovered evidence of at least 13 </w:t>
      </w:r>
      <w:r w:rsidR="00877533">
        <w:rPr>
          <w:rFonts w:ascii="Times New Roman" w:hAnsi="Times New Roman" w:cs="Times New Roman"/>
          <w:sz w:val="24"/>
          <w:szCs w:val="24"/>
        </w:rPr>
        <w:t xml:space="preserve">Cascadia subduction zone quakes with magnitudes of 8.0 or greater. These earthquakes have occurred </w:t>
      </w:r>
      <w:r w:rsidRPr="00D07E0F">
        <w:rPr>
          <w:rFonts w:ascii="Times New Roman" w:hAnsi="Times New Roman" w:cs="Times New Roman"/>
          <w:sz w:val="24"/>
          <w:szCs w:val="24"/>
        </w:rPr>
        <w:t>up and down the coastline, on land and the seafloor</w:t>
      </w:r>
      <w:r>
        <w:rPr>
          <w:rFonts w:ascii="Times New Roman" w:hAnsi="Times New Roman" w:cs="Times New Roman"/>
          <w:sz w:val="24"/>
          <w:szCs w:val="24"/>
        </w:rPr>
        <w:t>. M</w:t>
      </w:r>
      <w:r w:rsidRPr="00D07E0F">
        <w:rPr>
          <w:rFonts w:ascii="Times New Roman" w:hAnsi="Times New Roman" w:cs="Times New Roman"/>
          <w:sz w:val="24"/>
          <w:szCs w:val="24"/>
        </w:rPr>
        <w:t xml:space="preserve">any scientists and emergency planners </w:t>
      </w:r>
      <w:r w:rsidR="00877533">
        <w:rPr>
          <w:rFonts w:ascii="Times New Roman" w:hAnsi="Times New Roman" w:cs="Times New Roman"/>
          <w:sz w:val="24"/>
          <w:szCs w:val="24"/>
        </w:rPr>
        <w:t xml:space="preserve">estimate there is a 10 to 15 percent chance of having </w:t>
      </w:r>
      <w:r>
        <w:rPr>
          <w:rFonts w:ascii="Times New Roman" w:hAnsi="Times New Roman" w:cs="Times New Roman"/>
          <w:sz w:val="24"/>
          <w:szCs w:val="24"/>
        </w:rPr>
        <w:t xml:space="preserve">a </w:t>
      </w:r>
      <w:r w:rsidRPr="00D07E0F">
        <w:rPr>
          <w:rFonts w:ascii="Times New Roman" w:hAnsi="Times New Roman" w:cs="Times New Roman"/>
          <w:sz w:val="24"/>
          <w:szCs w:val="24"/>
        </w:rPr>
        <w:t>great earth</w:t>
      </w:r>
      <w:r>
        <w:rPr>
          <w:rFonts w:ascii="Times New Roman" w:hAnsi="Times New Roman" w:cs="Times New Roman"/>
          <w:sz w:val="24"/>
          <w:szCs w:val="24"/>
        </w:rPr>
        <w:t xml:space="preserve">quake </w:t>
      </w:r>
      <w:r w:rsidR="00877533">
        <w:rPr>
          <w:rFonts w:ascii="Times New Roman" w:hAnsi="Times New Roman" w:cs="Times New Roman"/>
          <w:sz w:val="24"/>
          <w:szCs w:val="24"/>
        </w:rPr>
        <w:t>with a mag</w:t>
      </w:r>
      <w:r>
        <w:rPr>
          <w:rFonts w:ascii="Times New Roman" w:hAnsi="Times New Roman" w:cs="Times New Roman"/>
          <w:sz w:val="24"/>
          <w:szCs w:val="24"/>
        </w:rPr>
        <w:t xml:space="preserve">nitude </w:t>
      </w:r>
      <w:r w:rsidR="00877533">
        <w:rPr>
          <w:rFonts w:ascii="Times New Roman" w:hAnsi="Times New Roman" w:cs="Times New Roman"/>
          <w:sz w:val="24"/>
          <w:szCs w:val="24"/>
        </w:rPr>
        <w:t xml:space="preserve">of </w:t>
      </w:r>
      <w:r>
        <w:rPr>
          <w:rFonts w:ascii="Times New Roman" w:hAnsi="Times New Roman" w:cs="Times New Roman"/>
          <w:sz w:val="24"/>
          <w:szCs w:val="24"/>
        </w:rPr>
        <w:t xml:space="preserve">9.0 </w:t>
      </w:r>
      <w:r w:rsidR="00877533">
        <w:rPr>
          <w:rFonts w:ascii="Times New Roman" w:hAnsi="Times New Roman" w:cs="Times New Roman"/>
          <w:sz w:val="24"/>
          <w:szCs w:val="24"/>
        </w:rPr>
        <w:t xml:space="preserve">or greater </w:t>
      </w:r>
      <w:r>
        <w:rPr>
          <w:rFonts w:ascii="Times New Roman" w:hAnsi="Times New Roman" w:cs="Times New Roman"/>
          <w:sz w:val="24"/>
          <w:szCs w:val="24"/>
        </w:rPr>
        <w:t xml:space="preserve">in the next 50 years. </w:t>
      </w:r>
      <w:r w:rsidR="00E97508">
        <w:rPr>
          <w:rFonts w:ascii="Times New Roman" w:hAnsi="Times New Roman" w:cs="Times New Roman"/>
          <w:sz w:val="24"/>
          <w:szCs w:val="24"/>
        </w:rPr>
        <w:t xml:space="preserve">Any massive Cascadia temblor would be followed by a </w:t>
      </w:r>
      <w:r>
        <w:rPr>
          <w:rFonts w:ascii="Times New Roman" w:hAnsi="Times New Roman" w:cs="Times New Roman"/>
          <w:sz w:val="24"/>
          <w:szCs w:val="24"/>
        </w:rPr>
        <w:t>tsunami</w:t>
      </w:r>
      <w:r w:rsidR="00E97508">
        <w:rPr>
          <w:rFonts w:ascii="Times New Roman" w:hAnsi="Times New Roman" w:cs="Times New Roman"/>
          <w:sz w:val="24"/>
          <w:szCs w:val="24"/>
        </w:rPr>
        <w:t xml:space="preserve">. </w:t>
      </w:r>
      <w:r>
        <w:rPr>
          <w:rFonts w:ascii="Times New Roman" w:hAnsi="Times New Roman" w:cs="Times New Roman"/>
          <w:sz w:val="24"/>
          <w:szCs w:val="24"/>
        </w:rPr>
        <w:t xml:space="preserve">Washington’s coast is also at risk to tsunamis triggered by distant earthquakes. </w:t>
      </w:r>
      <w:r w:rsidR="00E97508">
        <w:rPr>
          <w:rFonts w:ascii="Times New Roman" w:hAnsi="Times New Roman" w:cs="Times New Roman"/>
          <w:sz w:val="24"/>
          <w:szCs w:val="24"/>
        </w:rPr>
        <w:t xml:space="preserve">The Washington State Department of Natural Resources has </w:t>
      </w:r>
      <w:hyperlink r:id="rId12" w:history="1">
        <w:r w:rsidR="00E97508" w:rsidRPr="00E97508">
          <w:rPr>
            <w:rStyle w:val="Hyperlink"/>
            <w:rFonts w:ascii="Times New Roman" w:hAnsi="Times New Roman" w:cs="Times New Roman"/>
            <w:sz w:val="24"/>
            <w:szCs w:val="24"/>
          </w:rPr>
          <w:t xml:space="preserve">more details about </w:t>
        </w:r>
        <w:r w:rsidR="00E97508">
          <w:rPr>
            <w:rStyle w:val="Hyperlink"/>
            <w:rFonts w:ascii="Times New Roman" w:hAnsi="Times New Roman" w:cs="Times New Roman"/>
            <w:sz w:val="24"/>
            <w:szCs w:val="24"/>
          </w:rPr>
          <w:t>the Cascadia subduction z</w:t>
        </w:r>
        <w:r w:rsidR="003B0FD5" w:rsidRPr="00E97508">
          <w:rPr>
            <w:rStyle w:val="Hyperlink"/>
            <w:rFonts w:ascii="Times New Roman" w:hAnsi="Times New Roman" w:cs="Times New Roman"/>
            <w:sz w:val="24"/>
            <w:szCs w:val="24"/>
          </w:rPr>
          <w:t>one</w:t>
        </w:r>
      </w:hyperlink>
      <w:r w:rsidR="003B0FD5">
        <w:rPr>
          <w:rFonts w:ascii="Times New Roman" w:hAnsi="Times New Roman" w:cs="Times New Roman"/>
          <w:sz w:val="24"/>
          <w:szCs w:val="24"/>
        </w:rPr>
        <w:t xml:space="preserve"> and </w:t>
      </w:r>
      <w:r w:rsidR="00E97508">
        <w:rPr>
          <w:rFonts w:ascii="Times New Roman" w:hAnsi="Times New Roman" w:cs="Times New Roman"/>
          <w:sz w:val="24"/>
          <w:szCs w:val="24"/>
        </w:rPr>
        <w:t xml:space="preserve">a </w:t>
      </w:r>
      <w:r w:rsidR="003B0FD5">
        <w:rPr>
          <w:rFonts w:ascii="Times New Roman" w:hAnsi="Times New Roman" w:cs="Times New Roman"/>
          <w:sz w:val="24"/>
          <w:szCs w:val="24"/>
        </w:rPr>
        <w:t xml:space="preserve">magnitude 9.0 earthquake </w:t>
      </w:r>
      <w:r w:rsidR="00E97508">
        <w:rPr>
          <w:rFonts w:ascii="Times New Roman" w:hAnsi="Times New Roman" w:cs="Times New Roman"/>
          <w:sz w:val="24"/>
          <w:szCs w:val="24"/>
        </w:rPr>
        <w:t xml:space="preserve">scenario. Our partner state agency also has more general </w:t>
      </w:r>
      <w:r w:rsidR="003B0FD5">
        <w:rPr>
          <w:rFonts w:ascii="Times New Roman" w:hAnsi="Times New Roman" w:cs="Times New Roman"/>
          <w:sz w:val="24"/>
          <w:szCs w:val="24"/>
        </w:rPr>
        <w:t xml:space="preserve">information on </w:t>
      </w:r>
      <w:hyperlink r:id="rId13" w:history="1">
        <w:r w:rsidR="003B0FD5" w:rsidRPr="00E97508">
          <w:rPr>
            <w:rStyle w:val="Hyperlink"/>
            <w:rFonts w:ascii="Times New Roman" w:hAnsi="Times New Roman" w:cs="Times New Roman"/>
            <w:sz w:val="24"/>
            <w:szCs w:val="24"/>
          </w:rPr>
          <w:t>earthquakes and faults affecting Washington</w:t>
        </w:r>
      </w:hyperlink>
      <w:r w:rsidR="00E97508">
        <w:rPr>
          <w:rFonts w:ascii="Times New Roman" w:hAnsi="Times New Roman" w:cs="Times New Roman"/>
          <w:sz w:val="24"/>
          <w:szCs w:val="24"/>
        </w:rPr>
        <w:t>.</w:t>
      </w:r>
      <w:r w:rsidR="003B0FD5">
        <w:rPr>
          <w:rFonts w:ascii="Times New Roman" w:hAnsi="Times New Roman" w:cs="Times New Roman"/>
          <w:sz w:val="24"/>
          <w:szCs w:val="24"/>
        </w:rPr>
        <w:t xml:space="preserve"> </w:t>
      </w:r>
    </w:p>
    <w:p w14:paraId="4772695C" w14:textId="77777777" w:rsidR="00DC409B" w:rsidRPr="0069545F" w:rsidRDefault="00DC409B" w:rsidP="00EE6AFF">
      <w:pPr>
        <w:spacing w:after="0" w:line="240" w:lineRule="auto"/>
        <w:rPr>
          <w:rFonts w:ascii="Times New Roman" w:hAnsi="Times New Roman" w:cs="Times New Roman"/>
          <w:b/>
          <w:sz w:val="24"/>
          <w:szCs w:val="24"/>
        </w:rPr>
      </w:pPr>
    </w:p>
    <w:p w14:paraId="0B40C2F2" w14:textId="72C57C75" w:rsidR="0069545F" w:rsidRPr="00F028A1" w:rsidRDefault="0069545F" w:rsidP="00E412D8">
      <w:pPr>
        <w:spacing w:after="0" w:line="240" w:lineRule="auto"/>
        <w:rPr>
          <w:rFonts w:ascii="Times New Roman" w:hAnsi="Times New Roman" w:cs="Times New Roman"/>
          <w:sz w:val="24"/>
          <w:szCs w:val="24"/>
        </w:rPr>
      </w:pPr>
      <w:r w:rsidRPr="0069545F">
        <w:rPr>
          <w:rFonts w:ascii="Times New Roman" w:hAnsi="Times New Roman" w:cs="Times New Roman"/>
          <w:b/>
          <w:sz w:val="24"/>
          <w:szCs w:val="24"/>
        </w:rPr>
        <w:t>Recommendation:</w:t>
      </w:r>
      <w:r>
        <w:rPr>
          <w:rFonts w:ascii="Times New Roman" w:hAnsi="Times New Roman" w:cs="Times New Roman"/>
          <w:sz w:val="24"/>
          <w:szCs w:val="24"/>
        </w:rPr>
        <w:t xml:space="preserve"> BOEM should evaluate and consider </w:t>
      </w:r>
      <w:r w:rsidR="00E97508">
        <w:rPr>
          <w:rFonts w:ascii="Times New Roman" w:hAnsi="Times New Roman" w:cs="Times New Roman"/>
          <w:sz w:val="24"/>
          <w:szCs w:val="24"/>
        </w:rPr>
        <w:t xml:space="preserve">the </w:t>
      </w:r>
      <w:r>
        <w:rPr>
          <w:rFonts w:ascii="Times New Roman" w:hAnsi="Times New Roman" w:cs="Times New Roman"/>
          <w:sz w:val="24"/>
          <w:szCs w:val="24"/>
        </w:rPr>
        <w:t xml:space="preserve">potential significant impacts </w:t>
      </w:r>
      <w:r w:rsidR="00E97508">
        <w:rPr>
          <w:rFonts w:ascii="Times New Roman" w:hAnsi="Times New Roman" w:cs="Times New Roman"/>
          <w:sz w:val="24"/>
          <w:szCs w:val="24"/>
        </w:rPr>
        <w:t xml:space="preserve">a large earthquake and tsunami would have on offshore </w:t>
      </w:r>
      <w:r>
        <w:rPr>
          <w:rFonts w:ascii="Times New Roman" w:hAnsi="Times New Roman" w:cs="Times New Roman"/>
          <w:sz w:val="24"/>
          <w:szCs w:val="24"/>
        </w:rPr>
        <w:t>oil and gas activities</w:t>
      </w:r>
      <w:r w:rsidR="00E97508">
        <w:rPr>
          <w:rFonts w:ascii="Times New Roman" w:hAnsi="Times New Roman" w:cs="Times New Roman"/>
          <w:sz w:val="24"/>
          <w:szCs w:val="24"/>
        </w:rPr>
        <w:t xml:space="preserve"> off Washington’s coast.</w:t>
      </w:r>
      <w:r>
        <w:rPr>
          <w:rFonts w:ascii="Times New Roman" w:hAnsi="Times New Roman" w:cs="Times New Roman"/>
          <w:sz w:val="24"/>
          <w:szCs w:val="24"/>
        </w:rPr>
        <w:t xml:space="preserve"> In </w:t>
      </w:r>
      <w:r w:rsidR="00E97508">
        <w:rPr>
          <w:rFonts w:ascii="Times New Roman" w:hAnsi="Times New Roman" w:cs="Times New Roman"/>
          <w:sz w:val="24"/>
          <w:szCs w:val="24"/>
        </w:rPr>
        <w:t>turn</w:t>
      </w:r>
      <w:r>
        <w:rPr>
          <w:rFonts w:ascii="Times New Roman" w:hAnsi="Times New Roman" w:cs="Times New Roman"/>
          <w:sz w:val="24"/>
          <w:szCs w:val="24"/>
        </w:rPr>
        <w:t xml:space="preserve">, BOEM should evaluate the potential </w:t>
      </w:r>
      <w:r w:rsidR="00E97508">
        <w:rPr>
          <w:rFonts w:ascii="Times New Roman" w:hAnsi="Times New Roman" w:cs="Times New Roman"/>
          <w:sz w:val="24"/>
          <w:szCs w:val="24"/>
        </w:rPr>
        <w:t xml:space="preserve">that </w:t>
      </w:r>
      <w:r>
        <w:rPr>
          <w:rFonts w:ascii="Times New Roman" w:hAnsi="Times New Roman" w:cs="Times New Roman"/>
          <w:sz w:val="24"/>
          <w:szCs w:val="24"/>
        </w:rPr>
        <w:t xml:space="preserve">oil and gas </w:t>
      </w:r>
      <w:r w:rsidR="00E97508">
        <w:rPr>
          <w:rFonts w:ascii="Times New Roman" w:hAnsi="Times New Roman" w:cs="Times New Roman"/>
          <w:sz w:val="24"/>
          <w:szCs w:val="24"/>
        </w:rPr>
        <w:t xml:space="preserve">extraction </w:t>
      </w:r>
      <w:r>
        <w:rPr>
          <w:rFonts w:ascii="Times New Roman" w:hAnsi="Times New Roman" w:cs="Times New Roman"/>
          <w:sz w:val="24"/>
          <w:szCs w:val="24"/>
        </w:rPr>
        <w:t xml:space="preserve">activities </w:t>
      </w:r>
      <w:r w:rsidR="00E97508">
        <w:rPr>
          <w:rFonts w:ascii="Times New Roman" w:hAnsi="Times New Roman" w:cs="Times New Roman"/>
          <w:sz w:val="24"/>
          <w:szCs w:val="24"/>
        </w:rPr>
        <w:t xml:space="preserve">might have on triggering </w:t>
      </w:r>
      <w:r>
        <w:rPr>
          <w:rFonts w:ascii="Times New Roman" w:hAnsi="Times New Roman" w:cs="Times New Roman"/>
          <w:sz w:val="24"/>
          <w:szCs w:val="24"/>
        </w:rPr>
        <w:t>additional earthquakes in th</w:t>
      </w:r>
      <w:r w:rsidR="00E97508">
        <w:rPr>
          <w:rFonts w:ascii="Times New Roman" w:hAnsi="Times New Roman" w:cs="Times New Roman"/>
          <w:sz w:val="24"/>
          <w:szCs w:val="24"/>
        </w:rPr>
        <w:t>e</w:t>
      </w:r>
      <w:r>
        <w:rPr>
          <w:rFonts w:ascii="Times New Roman" w:hAnsi="Times New Roman" w:cs="Times New Roman"/>
          <w:sz w:val="24"/>
          <w:szCs w:val="24"/>
        </w:rPr>
        <w:t xml:space="preserve"> region.</w:t>
      </w:r>
    </w:p>
    <w:p w14:paraId="0F2FCC7A" w14:textId="77777777" w:rsidR="00EF3DE8" w:rsidRDefault="00EF3DE8" w:rsidP="00D55F1E">
      <w:pPr>
        <w:spacing w:after="0" w:line="240" w:lineRule="auto"/>
        <w:rPr>
          <w:rFonts w:ascii="Times New Roman" w:hAnsi="Times New Roman" w:cs="Times New Roman"/>
          <w:b/>
          <w:sz w:val="24"/>
          <w:szCs w:val="24"/>
        </w:rPr>
      </w:pPr>
    </w:p>
    <w:p w14:paraId="73F43E82" w14:textId="2D274434" w:rsidR="00D55F1E" w:rsidRPr="0038568E" w:rsidRDefault="00D55F1E" w:rsidP="00D55F1E">
      <w:pPr>
        <w:spacing w:after="0" w:line="240" w:lineRule="auto"/>
        <w:rPr>
          <w:rFonts w:ascii="Times New Roman" w:hAnsi="Times New Roman" w:cs="Times New Roman"/>
          <w:b/>
          <w:sz w:val="24"/>
          <w:szCs w:val="24"/>
        </w:rPr>
      </w:pPr>
      <w:r w:rsidRPr="0038568E">
        <w:rPr>
          <w:rFonts w:ascii="Times New Roman" w:hAnsi="Times New Roman" w:cs="Times New Roman"/>
          <w:b/>
          <w:sz w:val="24"/>
          <w:szCs w:val="24"/>
        </w:rPr>
        <w:lastRenderedPageBreak/>
        <w:t xml:space="preserve">Washington’s </w:t>
      </w:r>
      <w:r w:rsidR="0038568E">
        <w:rPr>
          <w:rFonts w:ascii="Times New Roman" w:hAnsi="Times New Roman" w:cs="Times New Roman"/>
          <w:b/>
          <w:sz w:val="24"/>
          <w:szCs w:val="24"/>
        </w:rPr>
        <w:t>c</w:t>
      </w:r>
      <w:r w:rsidRPr="0038568E">
        <w:rPr>
          <w:rFonts w:ascii="Times New Roman" w:hAnsi="Times New Roman" w:cs="Times New Roman"/>
          <w:b/>
          <w:sz w:val="24"/>
          <w:szCs w:val="24"/>
        </w:rPr>
        <w:t xml:space="preserve">oast </w:t>
      </w:r>
      <w:r w:rsidR="0038568E">
        <w:rPr>
          <w:rFonts w:ascii="Times New Roman" w:hAnsi="Times New Roman" w:cs="Times New Roman"/>
          <w:b/>
          <w:sz w:val="24"/>
          <w:szCs w:val="24"/>
        </w:rPr>
        <w:t>l</w:t>
      </w:r>
      <w:r w:rsidRPr="0038568E">
        <w:rPr>
          <w:rFonts w:ascii="Times New Roman" w:hAnsi="Times New Roman" w:cs="Times New Roman"/>
          <w:b/>
          <w:sz w:val="24"/>
          <w:szCs w:val="24"/>
        </w:rPr>
        <w:t xml:space="preserve">acks </w:t>
      </w:r>
      <w:r w:rsidR="0038568E">
        <w:rPr>
          <w:rFonts w:ascii="Times New Roman" w:hAnsi="Times New Roman" w:cs="Times New Roman"/>
          <w:b/>
          <w:sz w:val="24"/>
          <w:szCs w:val="24"/>
        </w:rPr>
        <w:t>s</w:t>
      </w:r>
      <w:r w:rsidRPr="0038568E">
        <w:rPr>
          <w:rFonts w:ascii="Times New Roman" w:hAnsi="Times New Roman" w:cs="Times New Roman"/>
          <w:b/>
          <w:sz w:val="24"/>
          <w:szCs w:val="24"/>
        </w:rPr>
        <w:t xml:space="preserve">ignificant </w:t>
      </w:r>
      <w:r w:rsidR="0038568E">
        <w:rPr>
          <w:rFonts w:ascii="Times New Roman" w:hAnsi="Times New Roman" w:cs="Times New Roman"/>
          <w:b/>
          <w:sz w:val="24"/>
          <w:szCs w:val="24"/>
        </w:rPr>
        <w:t>o</w:t>
      </w:r>
      <w:r w:rsidRPr="0038568E">
        <w:rPr>
          <w:rFonts w:ascii="Times New Roman" w:hAnsi="Times New Roman" w:cs="Times New Roman"/>
          <w:b/>
          <w:sz w:val="24"/>
          <w:szCs w:val="24"/>
        </w:rPr>
        <w:t xml:space="preserve">il and </w:t>
      </w:r>
      <w:r w:rsidR="0038568E">
        <w:rPr>
          <w:rFonts w:ascii="Times New Roman" w:hAnsi="Times New Roman" w:cs="Times New Roman"/>
          <w:b/>
          <w:sz w:val="24"/>
          <w:szCs w:val="24"/>
        </w:rPr>
        <w:t>g</w:t>
      </w:r>
      <w:r w:rsidRPr="0038568E">
        <w:rPr>
          <w:rFonts w:ascii="Times New Roman" w:hAnsi="Times New Roman" w:cs="Times New Roman"/>
          <w:b/>
          <w:sz w:val="24"/>
          <w:szCs w:val="24"/>
        </w:rPr>
        <w:t xml:space="preserve">as </w:t>
      </w:r>
      <w:r w:rsidR="0038568E">
        <w:rPr>
          <w:rFonts w:ascii="Times New Roman" w:hAnsi="Times New Roman" w:cs="Times New Roman"/>
          <w:b/>
          <w:sz w:val="24"/>
          <w:szCs w:val="24"/>
        </w:rPr>
        <w:t>r</w:t>
      </w:r>
      <w:r w:rsidRPr="0038568E">
        <w:rPr>
          <w:rFonts w:ascii="Times New Roman" w:hAnsi="Times New Roman" w:cs="Times New Roman"/>
          <w:b/>
          <w:sz w:val="24"/>
          <w:szCs w:val="24"/>
        </w:rPr>
        <w:t>eserves</w:t>
      </w:r>
    </w:p>
    <w:p w14:paraId="7C0F0732" w14:textId="2A43F91B" w:rsidR="00D55F1E" w:rsidRDefault="00D55F1E" w:rsidP="00D55F1E">
      <w:p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BOEM’s DPP notes that </w:t>
      </w:r>
      <w:r w:rsidR="00E97508">
        <w:rPr>
          <w:rFonts w:ascii="Times New Roman" w:hAnsi="Times New Roman" w:cs="Times New Roman"/>
          <w:sz w:val="24"/>
          <w:szCs w:val="24"/>
        </w:rPr>
        <w:t xml:space="preserve">compared to other regions, </w:t>
      </w:r>
      <w:r w:rsidRPr="00F028A1">
        <w:rPr>
          <w:rFonts w:ascii="Times New Roman" w:hAnsi="Times New Roman" w:cs="Times New Roman"/>
          <w:sz w:val="24"/>
          <w:szCs w:val="24"/>
        </w:rPr>
        <w:t xml:space="preserve">the Washington/Oregon planning </w:t>
      </w:r>
      <w:r w:rsidR="00E97508">
        <w:rPr>
          <w:rFonts w:ascii="Times New Roman" w:hAnsi="Times New Roman" w:cs="Times New Roman"/>
          <w:sz w:val="24"/>
          <w:szCs w:val="24"/>
        </w:rPr>
        <w:t xml:space="preserve">area </w:t>
      </w:r>
      <w:r w:rsidRPr="00F028A1">
        <w:rPr>
          <w:rFonts w:ascii="Times New Roman" w:hAnsi="Times New Roman" w:cs="Times New Roman"/>
          <w:sz w:val="24"/>
          <w:szCs w:val="24"/>
        </w:rPr>
        <w:t>has some of the lowest potential for oil</w:t>
      </w:r>
      <w:r w:rsidR="00E97508">
        <w:rPr>
          <w:rFonts w:ascii="Times New Roman" w:hAnsi="Times New Roman" w:cs="Times New Roman"/>
          <w:sz w:val="24"/>
          <w:szCs w:val="24"/>
        </w:rPr>
        <w:t xml:space="preserve"> and </w:t>
      </w:r>
      <w:r w:rsidRPr="00F028A1">
        <w:rPr>
          <w:rFonts w:ascii="Times New Roman" w:hAnsi="Times New Roman" w:cs="Times New Roman"/>
          <w:sz w:val="24"/>
          <w:szCs w:val="24"/>
        </w:rPr>
        <w:t xml:space="preserve">gas production. The Washington/Oregon area </w:t>
      </w:r>
      <w:r w:rsidR="00E97508">
        <w:rPr>
          <w:rFonts w:ascii="Times New Roman" w:hAnsi="Times New Roman" w:cs="Times New Roman"/>
          <w:sz w:val="24"/>
          <w:szCs w:val="24"/>
        </w:rPr>
        <w:t>makes up less than 1 percent o</w:t>
      </w:r>
      <w:r w:rsidRPr="00F028A1">
        <w:rPr>
          <w:rFonts w:ascii="Times New Roman" w:hAnsi="Times New Roman" w:cs="Times New Roman"/>
          <w:sz w:val="24"/>
          <w:szCs w:val="24"/>
        </w:rPr>
        <w:t>f the total Unleased Economically Recoverable Resources (UERR) in the nation</w:t>
      </w:r>
      <w:r w:rsidR="00E97508">
        <w:rPr>
          <w:rFonts w:ascii="Times New Roman" w:hAnsi="Times New Roman" w:cs="Times New Roman"/>
          <w:sz w:val="24"/>
          <w:szCs w:val="24"/>
        </w:rPr>
        <w:t xml:space="preserve"> (s</w:t>
      </w:r>
      <w:r w:rsidRPr="00F028A1">
        <w:rPr>
          <w:rFonts w:ascii="Times New Roman" w:hAnsi="Times New Roman" w:cs="Times New Roman"/>
          <w:sz w:val="24"/>
          <w:szCs w:val="24"/>
        </w:rPr>
        <w:t>ee Chapt</w:t>
      </w:r>
      <w:r w:rsidR="0069545F">
        <w:rPr>
          <w:rFonts w:ascii="Times New Roman" w:hAnsi="Times New Roman" w:cs="Times New Roman"/>
          <w:sz w:val="24"/>
          <w:szCs w:val="24"/>
        </w:rPr>
        <w:t xml:space="preserve">er 5, including section 5.2.5). As discussed in </w:t>
      </w:r>
      <w:r w:rsidR="00FE4F95">
        <w:rPr>
          <w:rFonts w:ascii="Times New Roman" w:hAnsi="Times New Roman" w:cs="Times New Roman"/>
          <w:sz w:val="24"/>
          <w:szCs w:val="24"/>
        </w:rPr>
        <w:t xml:space="preserve">section 4.2.1, pages 4-6 in </w:t>
      </w:r>
      <w:r w:rsidR="0069545F">
        <w:rPr>
          <w:rFonts w:ascii="Times New Roman" w:hAnsi="Times New Roman" w:cs="Times New Roman"/>
          <w:sz w:val="24"/>
          <w:szCs w:val="24"/>
        </w:rPr>
        <w:t>the DPP</w:t>
      </w:r>
      <w:r w:rsidR="00FE4F95">
        <w:rPr>
          <w:rFonts w:ascii="Times New Roman" w:hAnsi="Times New Roman" w:cs="Times New Roman"/>
          <w:sz w:val="24"/>
          <w:szCs w:val="24"/>
        </w:rPr>
        <w:t>,</w:t>
      </w:r>
      <w:r w:rsidR="0069545F">
        <w:rPr>
          <w:rFonts w:ascii="Times New Roman" w:hAnsi="Times New Roman" w:cs="Times New Roman"/>
          <w:sz w:val="24"/>
          <w:szCs w:val="24"/>
        </w:rPr>
        <w:t xml:space="preserve"> </w:t>
      </w:r>
      <w:r w:rsidR="00FE4F95">
        <w:rPr>
          <w:rFonts w:ascii="Times New Roman" w:hAnsi="Times New Roman" w:cs="Times New Roman"/>
          <w:sz w:val="24"/>
          <w:szCs w:val="24"/>
        </w:rPr>
        <w:t xml:space="preserve">in the early 1960s, companies drilled four offshore exploratory oil and gas wells off </w:t>
      </w:r>
      <w:r w:rsidR="0069545F">
        <w:rPr>
          <w:rFonts w:ascii="Times New Roman" w:hAnsi="Times New Roman" w:cs="Times New Roman"/>
          <w:sz w:val="24"/>
          <w:szCs w:val="24"/>
        </w:rPr>
        <w:t>Washington</w:t>
      </w:r>
      <w:r w:rsidR="00FE4F95">
        <w:rPr>
          <w:rFonts w:ascii="Times New Roman" w:hAnsi="Times New Roman" w:cs="Times New Roman"/>
          <w:sz w:val="24"/>
          <w:szCs w:val="24"/>
        </w:rPr>
        <w:t>’s</w:t>
      </w:r>
      <w:r w:rsidR="0069545F">
        <w:rPr>
          <w:rFonts w:ascii="Times New Roman" w:hAnsi="Times New Roman" w:cs="Times New Roman"/>
          <w:sz w:val="24"/>
          <w:szCs w:val="24"/>
        </w:rPr>
        <w:t xml:space="preserve"> </w:t>
      </w:r>
      <w:r w:rsidR="00FE4F95">
        <w:rPr>
          <w:rFonts w:ascii="Times New Roman" w:hAnsi="Times New Roman" w:cs="Times New Roman"/>
          <w:sz w:val="24"/>
          <w:szCs w:val="24"/>
        </w:rPr>
        <w:t xml:space="preserve">coast. </w:t>
      </w:r>
      <w:r w:rsidR="0069545F">
        <w:rPr>
          <w:rFonts w:ascii="Times New Roman" w:hAnsi="Times New Roman" w:cs="Times New Roman"/>
          <w:sz w:val="24"/>
          <w:szCs w:val="24"/>
        </w:rPr>
        <w:t>All were abandoned as dry holes (</w:t>
      </w:r>
      <w:hyperlink r:id="rId14" w:history="1">
        <w:r w:rsidR="0069545F" w:rsidRPr="0069545F">
          <w:rPr>
            <w:rStyle w:val="Hyperlink"/>
            <w:rFonts w:ascii="Times New Roman" w:hAnsi="Times New Roman" w:cs="Times New Roman"/>
            <w:sz w:val="24"/>
            <w:szCs w:val="24"/>
          </w:rPr>
          <w:t>DNR 1989</w:t>
        </w:r>
      </w:hyperlink>
      <w:r w:rsidR="0069545F">
        <w:rPr>
          <w:rFonts w:ascii="Times New Roman" w:hAnsi="Times New Roman" w:cs="Times New Roman"/>
          <w:sz w:val="24"/>
          <w:szCs w:val="24"/>
        </w:rPr>
        <w:t>).</w:t>
      </w:r>
    </w:p>
    <w:p w14:paraId="679400AC" w14:textId="77777777" w:rsidR="008E4E82" w:rsidRDefault="008E4E82" w:rsidP="00D55F1E">
      <w:pPr>
        <w:spacing w:after="0" w:line="240" w:lineRule="auto"/>
        <w:rPr>
          <w:rFonts w:ascii="Times New Roman" w:hAnsi="Times New Roman" w:cs="Times New Roman"/>
          <w:sz w:val="24"/>
          <w:szCs w:val="24"/>
        </w:rPr>
      </w:pPr>
    </w:p>
    <w:p w14:paraId="33EABBE6" w14:textId="77777777" w:rsidR="008E4E82" w:rsidRDefault="008E4E82" w:rsidP="00E412D8">
      <w:pPr>
        <w:spacing w:after="0" w:line="240" w:lineRule="auto"/>
        <w:rPr>
          <w:rFonts w:ascii="Times New Roman" w:hAnsi="Times New Roman" w:cs="Times New Roman"/>
          <w:sz w:val="24"/>
          <w:szCs w:val="24"/>
        </w:rPr>
      </w:pPr>
      <w:r w:rsidRPr="008E4E82">
        <w:rPr>
          <w:rFonts w:ascii="Times New Roman" w:hAnsi="Times New Roman" w:cs="Times New Roman"/>
          <w:b/>
          <w:sz w:val="24"/>
          <w:szCs w:val="24"/>
        </w:rPr>
        <w:t>Recommendation:</w:t>
      </w:r>
      <w:r>
        <w:rPr>
          <w:rFonts w:ascii="Times New Roman" w:hAnsi="Times New Roman" w:cs="Times New Roman"/>
          <w:sz w:val="24"/>
          <w:szCs w:val="24"/>
        </w:rPr>
        <w:t xml:space="preserve"> In revising the DPP, BOEM should consider the limited degree to which the Washington/Oregon planning area will contribute to </w:t>
      </w:r>
      <w:r w:rsidR="00FE4F95">
        <w:rPr>
          <w:rFonts w:ascii="Times New Roman" w:hAnsi="Times New Roman" w:cs="Times New Roman"/>
          <w:sz w:val="24"/>
          <w:szCs w:val="24"/>
        </w:rPr>
        <w:t xml:space="preserve">national </w:t>
      </w:r>
      <w:r>
        <w:rPr>
          <w:rFonts w:ascii="Times New Roman" w:hAnsi="Times New Roman" w:cs="Times New Roman"/>
          <w:sz w:val="24"/>
          <w:szCs w:val="24"/>
        </w:rPr>
        <w:t>oil and gas production.</w:t>
      </w:r>
    </w:p>
    <w:p w14:paraId="4F37323B" w14:textId="77777777" w:rsidR="0069545F" w:rsidRDefault="0069545F" w:rsidP="00D55F1E">
      <w:pPr>
        <w:spacing w:after="0" w:line="240" w:lineRule="auto"/>
        <w:rPr>
          <w:rFonts w:ascii="Times New Roman" w:hAnsi="Times New Roman" w:cs="Times New Roman"/>
          <w:b/>
          <w:sz w:val="24"/>
          <w:szCs w:val="24"/>
        </w:rPr>
      </w:pPr>
    </w:p>
    <w:p w14:paraId="138EECCF" w14:textId="14D40280" w:rsidR="00A353B7" w:rsidRPr="0038568E" w:rsidRDefault="004003BF" w:rsidP="00D55F1E">
      <w:pPr>
        <w:spacing w:after="0" w:line="240" w:lineRule="auto"/>
        <w:rPr>
          <w:rFonts w:ascii="Times New Roman" w:hAnsi="Times New Roman" w:cs="Times New Roman"/>
          <w:b/>
          <w:sz w:val="24"/>
          <w:szCs w:val="24"/>
        </w:rPr>
      </w:pPr>
      <w:r w:rsidRPr="0038568E">
        <w:rPr>
          <w:rFonts w:ascii="Times New Roman" w:hAnsi="Times New Roman" w:cs="Times New Roman"/>
          <w:b/>
          <w:sz w:val="24"/>
          <w:szCs w:val="24"/>
        </w:rPr>
        <w:t xml:space="preserve">Severe </w:t>
      </w:r>
      <w:r w:rsidR="0038568E">
        <w:rPr>
          <w:rFonts w:ascii="Times New Roman" w:hAnsi="Times New Roman" w:cs="Times New Roman"/>
          <w:b/>
          <w:sz w:val="24"/>
          <w:szCs w:val="24"/>
        </w:rPr>
        <w:t>w</w:t>
      </w:r>
      <w:r w:rsidRPr="0038568E">
        <w:rPr>
          <w:rFonts w:ascii="Times New Roman" w:hAnsi="Times New Roman" w:cs="Times New Roman"/>
          <w:b/>
          <w:sz w:val="24"/>
          <w:szCs w:val="24"/>
        </w:rPr>
        <w:t xml:space="preserve">eather and </w:t>
      </w:r>
      <w:r w:rsidR="0038568E">
        <w:rPr>
          <w:rFonts w:ascii="Times New Roman" w:hAnsi="Times New Roman" w:cs="Times New Roman"/>
          <w:b/>
          <w:sz w:val="24"/>
          <w:szCs w:val="24"/>
        </w:rPr>
        <w:t>s</w:t>
      </w:r>
      <w:r w:rsidRPr="0038568E">
        <w:rPr>
          <w:rFonts w:ascii="Times New Roman" w:hAnsi="Times New Roman" w:cs="Times New Roman"/>
          <w:b/>
          <w:sz w:val="24"/>
          <w:szCs w:val="24"/>
        </w:rPr>
        <w:t>torms</w:t>
      </w:r>
    </w:p>
    <w:p w14:paraId="6D1F7FD6" w14:textId="4AA5C901" w:rsidR="004003BF" w:rsidRPr="004003BF" w:rsidRDefault="004003BF" w:rsidP="004003BF">
      <w:pPr>
        <w:spacing w:after="0" w:line="240" w:lineRule="auto"/>
        <w:rPr>
          <w:rFonts w:ascii="Times New Roman" w:hAnsi="Times New Roman" w:cs="Times New Roman"/>
          <w:sz w:val="24"/>
          <w:szCs w:val="24"/>
        </w:rPr>
      </w:pPr>
      <w:r w:rsidRPr="004003BF">
        <w:rPr>
          <w:rFonts w:ascii="Times New Roman" w:hAnsi="Times New Roman" w:cs="Times New Roman"/>
          <w:sz w:val="24"/>
          <w:szCs w:val="24"/>
        </w:rPr>
        <w:t>The</w:t>
      </w:r>
      <w:r>
        <w:rPr>
          <w:rFonts w:ascii="Times New Roman" w:hAnsi="Times New Roman" w:cs="Times New Roman"/>
          <w:sz w:val="24"/>
          <w:szCs w:val="24"/>
        </w:rPr>
        <w:t xml:space="preserve"> Pacific Northwest </w:t>
      </w:r>
      <w:r w:rsidRPr="004003BF">
        <w:rPr>
          <w:rFonts w:ascii="Times New Roman" w:hAnsi="Times New Roman" w:cs="Times New Roman"/>
          <w:sz w:val="24"/>
          <w:szCs w:val="24"/>
        </w:rPr>
        <w:t xml:space="preserve">is known for its severe waves, </w:t>
      </w:r>
      <w:r w:rsidR="00FE4F95">
        <w:rPr>
          <w:rFonts w:ascii="Times New Roman" w:hAnsi="Times New Roman" w:cs="Times New Roman"/>
          <w:sz w:val="24"/>
          <w:szCs w:val="24"/>
        </w:rPr>
        <w:t xml:space="preserve">especially </w:t>
      </w:r>
      <w:r w:rsidRPr="004003BF">
        <w:rPr>
          <w:rFonts w:ascii="Times New Roman" w:hAnsi="Times New Roman" w:cs="Times New Roman"/>
          <w:sz w:val="24"/>
          <w:szCs w:val="24"/>
        </w:rPr>
        <w:t xml:space="preserve">during winter storms. </w:t>
      </w:r>
      <w:r w:rsidR="00FE4F95">
        <w:rPr>
          <w:rFonts w:ascii="Times New Roman" w:hAnsi="Times New Roman" w:cs="Times New Roman"/>
          <w:sz w:val="24"/>
          <w:szCs w:val="24"/>
        </w:rPr>
        <w:t xml:space="preserve">Our strongest winter storms can generate hurricane-speed winds. These weather events also </w:t>
      </w:r>
      <w:r w:rsidRPr="004003BF">
        <w:rPr>
          <w:rFonts w:ascii="Times New Roman" w:hAnsi="Times New Roman" w:cs="Times New Roman"/>
          <w:sz w:val="24"/>
          <w:szCs w:val="24"/>
        </w:rPr>
        <w:t xml:space="preserve">create </w:t>
      </w:r>
      <w:r w:rsidR="00FE4F95">
        <w:rPr>
          <w:rFonts w:ascii="Times New Roman" w:hAnsi="Times New Roman" w:cs="Times New Roman"/>
          <w:sz w:val="24"/>
          <w:szCs w:val="24"/>
        </w:rPr>
        <w:t xml:space="preserve">significant </w:t>
      </w:r>
      <w:r w:rsidRPr="004003BF">
        <w:rPr>
          <w:rFonts w:ascii="Times New Roman" w:hAnsi="Times New Roman" w:cs="Times New Roman"/>
          <w:sz w:val="24"/>
          <w:szCs w:val="24"/>
        </w:rPr>
        <w:t>deep-water wave</w:t>
      </w:r>
      <w:r w:rsidR="00FE4F95">
        <w:rPr>
          <w:rFonts w:ascii="Times New Roman" w:hAnsi="Times New Roman" w:cs="Times New Roman"/>
          <w:sz w:val="24"/>
          <w:szCs w:val="24"/>
        </w:rPr>
        <w:t>s</w:t>
      </w:r>
      <w:r w:rsidRPr="004003BF">
        <w:rPr>
          <w:rFonts w:ascii="Times New Roman" w:hAnsi="Times New Roman" w:cs="Times New Roman"/>
          <w:sz w:val="24"/>
          <w:szCs w:val="24"/>
        </w:rPr>
        <w:t xml:space="preserve"> </w:t>
      </w:r>
      <w:r w:rsidR="00FE4F95">
        <w:rPr>
          <w:rFonts w:ascii="Times New Roman" w:hAnsi="Times New Roman" w:cs="Times New Roman"/>
          <w:sz w:val="24"/>
          <w:szCs w:val="24"/>
        </w:rPr>
        <w:t>that can reach 10 to 15 meters (33 to 49 feet) high. Our w</w:t>
      </w:r>
      <w:r w:rsidRPr="004003BF">
        <w:rPr>
          <w:rFonts w:ascii="Times New Roman" w:hAnsi="Times New Roman" w:cs="Times New Roman"/>
          <w:sz w:val="24"/>
          <w:szCs w:val="24"/>
        </w:rPr>
        <w:t>inter months (November through February) are characterized by high, long-period waves with a west southwest approach</w:t>
      </w:r>
      <w:r w:rsidR="00FE4F95">
        <w:rPr>
          <w:rFonts w:ascii="Times New Roman" w:hAnsi="Times New Roman" w:cs="Times New Roman"/>
          <w:sz w:val="24"/>
          <w:szCs w:val="24"/>
        </w:rPr>
        <w:t>. During our calmer summer conditions, our waves typically reach 1 meter (</w:t>
      </w:r>
      <w:r w:rsidRPr="004003BF">
        <w:rPr>
          <w:rFonts w:ascii="Times New Roman" w:hAnsi="Times New Roman" w:cs="Times New Roman"/>
          <w:sz w:val="24"/>
          <w:szCs w:val="24"/>
        </w:rPr>
        <w:t xml:space="preserve">3 feet) </w:t>
      </w:r>
      <w:r w:rsidR="00FE4F95">
        <w:rPr>
          <w:rFonts w:ascii="Times New Roman" w:hAnsi="Times New Roman" w:cs="Times New Roman"/>
          <w:sz w:val="24"/>
          <w:szCs w:val="24"/>
        </w:rPr>
        <w:t xml:space="preserve">and come </w:t>
      </w:r>
      <w:r w:rsidRPr="004003BF">
        <w:rPr>
          <w:rFonts w:ascii="Times New Roman" w:hAnsi="Times New Roman" w:cs="Times New Roman"/>
          <w:sz w:val="24"/>
          <w:szCs w:val="24"/>
        </w:rPr>
        <w:t>from the west northwest (Ruggiero et al., 2013).</w:t>
      </w:r>
    </w:p>
    <w:p w14:paraId="6C782F3F" w14:textId="77777777" w:rsidR="004003BF" w:rsidRDefault="004003BF" w:rsidP="004003BF">
      <w:pPr>
        <w:spacing w:after="0" w:line="240" w:lineRule="auto"/>
        <w:rPr>
          <w:rFonts w:ascii="Times New Roman" w:hAnsi="Times New Roman" w:cs="Times New Roman"/>
          <w:sz w:val="24"/>
          <w:szCs w:val="24"/>
        </w:rPr>
      </w:pPr>
    </w:p>
    <w:p w14:paraId="59B9837D" w14:textId="06FC7F20" w:rsidR="004003BF" w:rsidRPr="00F028A1" w:rsidRDefault="00FE4F95" w:rsidP="00D55F1E">
      <w:pPr>
        <w:spacing w:after="0" w:line="240" w:lineRule="auto"/>
        <w:rPr>
          <w:rFonts w:ascii="Times New Roman" w:hAnsi="Times New Roman" w:cs="Times New Roman"/>
          <w:sz w:val="24"/>
          <w:szCs w:val="24"/>
        </w:rPr>
      </w:pPr>
      <w:r>
        <w:rPr>
          <w:rFonts w:ascii="Times New Roman" w:hAnsi="Times New Roman" w:cs="Times New Roman"/>
          <w:sz w:val="24"/>
          <w:szCs w:val="24"/>
        </w:rPr>
        <w:t>However, scientists have observed i</w:t>
      </w:r>
      <w:r w:rsidR="004003BF" w:rsidRPr="004003BF">
        <w:rPr>
          <w:rFonts w:ascii="Times New Roman" w:hAnsi="Times New Roman" w:cs="Times New Roman"/>
          <w:sz w:val="24"/>
          <w:szCs w:val="24"/>
        </w:rPr>
        <w:t xml:space="preserve">ncreases in wave height and storm intensity </w:t>
      </w:r>
      <w:r w:rsidR="009A1FE9">
        <w:rPr>
          <w:rFonts w:ascii="Times New Roman" w:hAnsi="Times New Roman" w:cs="Times New Roman"/>
          <w:sz w:val="24"/>
          <w:szCs w:val="24"/>
        </w:rPr>
        <w:t xml:space="preserve">in the Pacific Northwest </w:t>
      </w:r>
      <w:r>
        <w:rPr>
          <w:rFonts w:ascii="Times New Roman" w:hAnsi="Times New Roman" w:cs="Times New Roman"/>
          <w:sz w:val="24"/>
          <w:szCs w:val="24"/>
        </w:rPr>
        <w:t xml:space="preserve">during the latter half </w:t>
      </w:r>
      <w:r w:rsidR="004003BF" w:rsidRPr="004003BF">
        <w:rPr>
          <w:rFonts w:ascii="Times New Roman" w:hAnsi="Times New Roman" w:cs="Times New Roman"/>
          <w:sz w:val="24"/>
          <w:szCs w:val="24"/>
        </w:rPr>
        <w:t>of the 20th century (Ruggiero et al., 2013). The frequency of strong storms has increased</w:t>
      </w:r>
      <w:r w:rsidR="009A1FE9">
        <w:rPr>
          <w:rFonts w:ascii="Times New Roman" w:hAnsi="Times New Roman" w:cs="Times New Roman"/>
          <w:sz w:val="24"/>
          <w:szCs w:val="24"/>
        </w:rPr>
        <w:t xml:space="preserve"> </w:t>
      </w:r>
      <w:r w:rsidR="004003BF" w:rsidRPr="004003BF">
        <w:rPr>
          <w:rFonts w:ascii="Times New Roman" w:hAnsi="Times New Roman" w:cs="Times New Roman"/>
          <w:sz w:val="24"/>
          <w:szCs w:val="24"/>
        </w:rPr>
        <w:t>while the frequency of weak to medium-strength storms has decrea</w:t>
      </w:r>
      <w:r w:rsidR="004003BF">
        <w:rPr>
          <w:rFonts w:ascii="Times New Roman" w:hAnsi="Times New Roman" w:cs="Times New Roman"/>
          <w:sz w:val="24"/>
          <w:szCs w:val="24"/>
        </w:rPr>
        <w:t>sed (Ruggiero et al., 2013).</w:t>
      </w:r>
    </w:p>
    <w:p w14:paraId="3CF63923" w14:textId="77777777" w:rsidR="00D55F1E" w:rsidRDefault="00D55F1E" w:rsidP="00EE6AFF">
      <w:pPr>
        <w:spacing w:after="0" w:line="240" w:lineRule="auto"/>
        <w:rPr>
          <w:rFonts w:ascii="Times New Roman" w:hAnsi="Times New Roman" w:cs="Times New Roman"/>
          <w:sz w:val="24"/>
          <w:szCs w:val="24"/>
        </w:rPr>
      </w:pPr>
    </w:p>
    <w:p w14:paraId="4CFACEAD" w14:textId="1FA59720" w:rsidR="004003BF" w:rsidRDefault="004003BF" w:rsidP="00E412D8">
      <w:pPr>
        <w:spacing w:after="0" w:line="240" w:lineRule="auto"/>
        <w:rPr>
          <w:rFonts w:ascii="Times New Roman" w:hAnsi="Times New Roman" w:cs="Times New Roman"/>
          <w:sz w:val="24"/>
          <w:szCs w:val="24"/>
        </w:rPr>
      </w:pPr>
      <w:r w:rsidRPr="004003BF">
        <w:rPr>
          <w:rFonts w:ascii="Times New Roman" w:hAnsi="Times New Roman" w:cs="Times New Roman"/>
          <w:b/>
          <w:sz w:val="24"/>
          <w:szCs w:val="24"/>
        </w:rPr>
        <w:t>Recommendation:</w:t>
      </w:r>
      <w:r>
        <w:rPr>
          <w:rFonts w:ascii="Times New Roman" w:hAnsi="Times New Roman" w:cs="Times New Roman"/>
          <w:sz w:val="24"/>
          <w:szCs w:val="24"/>
        </w:rPr>
        <w:t xml:space="preserve"> BOEM’s revised DPP and Draft </w:t>
      </w:r>
      <w:r w:rsidR="009A1FE9">
        <w:rPr>
          <w:rFonts w:ascii="Times New Roman" w:hAnsi="Times New Roman" w:cs="Times New Roman"/>
          <w:sz w:val="24"/>
          <w:szCs w:val="24"/>
        </w:rPr>
        <w:t>Environmental Impact Statement (</w:t>
      </w:r>
      <w:r>
        <w:rPr>
          <w:rFonts w:ascii="Times New Roman" w:hAnsi="Times New Roman" w:cs="Times New Roman"/>
          <w:sz w:val="24"/>
          <w:szCs w:val="24"/>
        </w:rPr>
        <w:t>EIS</w:t>
      </w:r>
      <w:r w:rsidR="009A1FE9">
        <w:rPr>
          <w:rFonts w:ascii="Times New Roman" w:hAnsi="Times New Roman" w:cs="Times New Roman"/>
          <w:sz w:val="24"/>
          <w:szCs w:val="24"/>
        </w:rPr>
        <w:t>)</w:t>
      </w:r>
      <w:r>
        <w:rPr>
          <w:rFonts w:ascii="Times New Roman" w:hAnsi="Times New Roman" w:cs="Times New Roman"/>
          <w:sz w:val="24"/>
          <w:szCs w:val="24"/>
        </w:rPr>
        <w:t xml:space="preserve"> must </w:t>
      </w:r>
      <w:r w:rsidR="009A1FE9">
        <w:rPr>
          <w:rFonts w:ascii="Times New Roman" w:hAnsi="Times New Roman" w:cs="Times New Roman"/>
          <w:sz w:val="24"/>
          <w:szCs w:val="24"/>
        </w:rPr>
        <w:t xml:space="preserve">consider and evaluate the </w:t>
      </w:r>
      <w:r>
        <w:rPr>
          <w:rFonts w:ascii="Times New Roman" w:hAnsi="Times New Roman" w:cs="Times New Roman"/>
          <w:sz w:val="24"/>
          <w:szCs w:val="24"/>
        </w:rPr>
        <w:t>unique conditions present on Washington’s coast, inclu</w:t>
      </w:r>
      <w:r w:rsidR="008E4E82">
        <w:rPr>
          <w:rFonts w:ascii="Times New Roman" w:hAnsi="Times New Roman" w:cs="Times New Roman"/>
          <w:sz w:val="24"/>
          <w:szCs w:val="24"/>
        </w:rPr>
        <w:t>ding weather and severe storms.</w:t>
      </w:r>
    </w:p>
    <w:p w14:paraId="0993FBBB" w14:textId="77777777" w:rsidR="008E4E82" w:rsidRPr="00F028A1" w:rsidRDefault="008E4E82" w:rsidP="00EE6AFF">
      <w:pPr>
        <w:spacing w:after="0" w:line="240" w:lineRule="auto"/>
        <w:rPr>
          <w:rFonts w:ascii="Times New Roman" w:hAnsi="Times New Roman" w:cs="Times New Roman"/>
          <w:sz w:val="24"/>
          <w:szCs w:val="24"/>
        </w:rPr>
      </w:pPr>
    </w:p>
    <w:p w14:paraId="0D2CE26B" w14:textId="25E36559" w:rsidR="00891C0F" w:rsidRPr="00E412D8" w:rsidRDefault="000966B1" w:rsidP="00E412D8">
      <w:pPr>
        <w:spacing w:after="0" w:line="240" w:lineRule="auto"/>
        <w:rPr>
          <w:rFonts w:ascii="Times New Roman" w:hAnsi="Times New Roman" w:cs="Times New Roman"/>
          <w:b/>
          <w:sz w:val="24"/>
          <w:szCs w:val="24"/>
        </w:rPr>
      </w:pPr>
      <w:r w:rsidRPr="00E412D8">
        <w:rPr>
          <w:rFonts w:ascii="Times New Roman" w:hAnsi="Times New Roman" w:cs="Times New Roman"/>
          <w:b/>
          <w:sz w:val="24"/>
          <w:szCs w:val="24"/>
        </w:rPr>
        <w:t xml:space="preserve">Location with </w:t>
      </w:r>
      <w:r w:rsidR="0038568E">
        <w:rPr>
          <w:rFonts w:ascii="Times New Roman" w:hAnsi="Times New Roman" w:cs="Times New Roman"/>
          <w:b/>
          <w:sz w:val="24"/>
          <w:szCs w:val="24"/>
        </w:rPr>
        <w:t>r</w:t>
      </w:r>
      <w:r w:rsidRPr="00E412D8">
        <w:rPr>
          <w:rFonts w:ascii="Times New Roman" w:hAnsi="Times New Roman" w:cs="Times New Roman"/>
          <w:b/>
          <w:sz w:val="24"/>
          <w:szCs w:val="24"/>
        </w:rPr>
        <w:t xml:space="preserve">espect to </w:t>
      </w:r>
      <w:r w:rsidR="0038568E">
        <w:rPr>
          <w:rFonts w:ascii="Times New Roman" w:hAnsi="Times New Roman" w:cs="Times New Roman"/>
          <w:b/>
          <w:sz w:val="24"/>
          <w:szCs w:val="24"/>
        </w:rPr>
        <w:t>o</w:t>
      </w:r>
      <w:r w:rsidRPr="00E412D8">
        <w:rPr>
          <w:rFonts w:ascii="Times New Roman" w:hAnsi="Times New Roman" w:cs="Times New Roman"/>
          <w:b/>
          <w:sz w:val="24"/>
          <w:szCs w:val="24"/>
        </w:rPr>
        <w:t xml:space="preserve">ther </w:t>
      </w:r>
      <w:r w:rsidR="0038568E">
        <w:rPr>
          <w:rFonts w:ascii="Times New Roman" w:hAnsi="Times New Roman" w:cs="Times New Roman"/>
          <w:b/>
          <w:sz w:val="24"/>
          <w:szCs w:val="24"/>
        </w:rPr>
        <w:t>u</w:t>
      </w:r>
      <w:r w:rsidRPr="00E412D8">
        <w:rPr>
          <w:rFonts w:ascii="Times New Roman" w:hAnsi="Times New Roman" w:cs="Times New Roman"/>
          <w:b/>
          <w:sz w:val="24"/>
          <w:szCs w:val="24"/>
        </w:rPr>
        <w:t>ses of the</w:t>
      </w:r>
      <w:r w:rsidR="0038568E">
        <w:rPr>
          <w:rFonts w:ascii="Times New Roman" w:hAnsi="Times New Roman" w:cs="Times New Roman"/>
          <w:b/>
          <w:sz w:val="24"/>
          <w:szCs w:val="24"/>
        </w:rPr>
        <w:t xml:space="preserve"> s</w:t>
      </w:r>
      <w:r w:rsidRPr="00E412D8">
        <w:rPr>
          <w:rFonts w:ascii="Times New Roman" w:hAnsi="Times New Roman" w:cs="Times New Roman"/>
          <w:b/>
          <w:sz w:val="24"/>
          <w:szCs w:val="24"/>
        </w:rPr>
        <w:t xml:space="preserve">ea and </w:t>
      </w:r>
      <w:r w:rsidR="0038568E">
        <w:rPr>
          <w:rFonts w:ascii="Times New Roman" w:hAnsi="Times New Roman" w:cs="Times New Roman"/>
          <w:b/>
          <w:sz w:val="24"/>
          <w:szCs w:val="24"/>
        </w:rPr>
        <w:t>s</w:t>
      </w:r>
      <w:r w:rsidRPr="00E412D8">
        <w:rPr>
          <w:rFonts w:ascii="Times New Roman" w:hAnsi="Times New Roman" w:cs="Times New Roman"/>
          <w:b/>
          <w:sz w:val="24"/>
          <w:szCs w:val="24"/>
        </w:rPr>
        <w:t>eabed</w:t>
      </w:r>
    </w:p>
    <w:p w14:paraId="53027510" w14:textId="6809DF25" w:rsidR="00163682" w:rsidRDefault="000966B1" w:rsidP="00EE6AFF">
      <w:p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BOEM’s DPP lacks specific information </w:t>
      </w:r>
      <w:r w:rsidR="009A1FE9">
        <w:rPr>
          <w:rFonts w:ascii="Times New Roman" w:hAnsi="Times New Roman" w:cs="Times New Roman"/>
          <w:sz w:val="24"/>
          <w:szCs w:val="24"/>
        </w:rPr>
        <w:t xml:space="preserve">about </w:t>
      </w:r>
      <w:r w:rsidRPr="00F028A1">
        <w:rPr>
          <w:rFonts w:ascii="Times New Roman" w:hAnsi="Times New Roman" w:cs="Times New Roman"/>
          <w:sz w:val="24"/>
          <w:szCs w:val="24"/>
        </w:rPr>
        <w:t xml:space="preserve">the many existing </w:t>
      </w:r>
      <w:r w:rsidR="009A1FE9">
        <w:rPr>
          <w:rFonts w:ascii="Times New Roman" w:hAnsi="Times New Roman" w:cs="Times New Roman"/>
          <w:sz w:val="24"/>
          <w:szCs w:val="24"/>
        </w:rPr>
        <w:t xml:space="preserve">ocean and coastal </w:t>
      </w:r>
      <w:r w:rsidRPr="00F028A1">
        <w:rPr>
          <w:rFonts w:ascii="Times New Roman" w:hAnsi="Times New Roman" w:cs="Times New Roman"/>
          <w:sz w:val="24"/>
          <w:szCs w:val="24"/>
        </w:rPr>
        <w:t xml:space="preserve">uses off Washington. </w:t>
      </w:r>
      <w:r w:rsidR="009A1FE9">
        <w:rPr>
          <w:rFonts w:ascii="Times New Roman" w:hAnsi="Times New Roman" w:cs="Times New Roman"/>
          <w:sz w:val="24"/>
          <w:szCs w:val="24"/>
        </w:rPr>
        <w:t>There are a number of w</w:t>
      </w:r>
      <w:r w:rsidRPr="00F028A1">
        <w:rPr>
          <w:rFonts w:ascii="Times New Roman" w:hAnsi="Times New Roman" w:cs="Times New Roman"/>
          <w:sz w:val="24"/>
          <w:szCs w:val="24"/>
        </w:rPr>
        <w:t>idespread and dense use</w:t>
      </w:r>
      <w:r w:rsidR="009A1FE9">
        <w:rPr>
          <w:rFonts w:ascii="Times New Roman" w:hAnsi="Times New Roman" w:cs="Times New Roman"/>
          <w:sz w:val="24"/>
          <w:szCs w:val="24"/>
        </w:rPr>
        <w:t>s</w:t>
      </w:r>
      <w:r w:rsidR="002A1C4B">
        <w:rPr>
          <w:rFonts w:ascii="Times New Roman" w:hAnsi="Times New Roman" w:cs="Times New Roman"/>
          <w:sz w:val="24"/>
          <w:szCs w:val="24"/>
        </w:rPr>
        <w:t xml:space="preserve"> already occur</w:t>
      </w:r>
      <w:r w:rsidR="009A1FE9">
        <w:rPr>
          <w:rFonts w:ascii="Times New Roman" w:hAnsi="Times New Roman" w:cs="Times New Roman"/>
          <w:sz w:val="24"/>
          <w:szCs w:val="24"/>
        </w:rPr>
        <w:t>ring</w:t>
      </w:r>
      <w:r w:rsidRPr="00F028A1">
        <w:rPr>
          <w:rFonts w:ascii="Times New Roman" w:hAnsi="Times New Roman" w:cs="Times New Roman"/>
          <w:sz w:val="24"/>
          <w:szCs w:val="24"/>
        </w:rPr>
        <w:t xml:space="preserve"> in the Washington planning area including </w:t>
      </w:r>
      <w:r w:rsidR="009A1FE9">
        <w:rPr>
          <w:rFonts w:ascii="Times New Roman" w:hAnsi="Times New Roman" w:cs="Times New Roman"/>
          <w:sz w:val="24"/>
          <w:szCs w:val="24"/>
        </w:rPr>
        <w:t>recreational, tribal and c</w:t>
      </w:r>
      <w:r w:rsidRPr="00F028A1">
        <w:rPr>
          <w:rFonts w:ascii="Times New Roman" w:hAnsi="Times New Roman" w:cs="Times New Roman"/>
          <w:sz w:val="24"/>
          <w:szCs w:val="24"/>
        </w:rPr>
        <w:t xml:space="preserve">ommercial fishing, </w:t>
      </w:r>
      <w:r w:rsidR="009A1FE9">
        <w:rPr>
          <w:rFonts w:ascii="Times New Roman" w:hAnsi="Times New Roman" w:cs="Times New Roman"/>
          <w:sz w:val="24"/>
          <w:szCs w:val="24"/>
        </w:rPr>
        <w:t xml:space="preserve">shellfish aquaculture, </w:t>
      </w:r>
      <w:r w:rsidRPr="00F028A1">
        <w:rPr>
          <w:rFonts w:ascii="Times New Roman" w:hAnsi="Times New Roman" w:cs="Times New Roman"/>
          <w:sz w:val="24"/>
          <w:szCs w:val="24"/>
        </w:rPr>
        <w:t>recreation, shipping, and military training</w:t>
      </w:r>
      <w:r w:rsidR="00D520EA" w:rsidRPr="00F028A1">
        <w:rPr>
          <w:rFonts w:ascii="Times New Roman" w:hAnsi="Times New Roman" w:cs="Times New Roman"/>
          <w:sz w:val="24"/>
          <w:szCs w:val="24"/>
        </w:rPr>
        <w:t xml:space="preserve"> (</w:t>
      </w:r>
      <w:hyperlink r:id="rId15" w:history="1">
        <w:r w:rsidR="00D520EA" w:rsidRPr="00EE0034">
          <w:rPr>
            <w:rStyle w:val="Hyperlink"/>
            <w:rFonts w:ascii="Times New Roman" w:hAnsi="Times New Roman" w:cs="Times New Roman"/>
            <w:sz w:val="24"/>
            <w:szCs w:val="24"/>
          </w:rPr>
          <w:t>Ecology 2017</w:t>
        </w:r>
      </w:hyperlink>
      <w:r w:rsidR="00D520EA" w:rsidRPr="00F028A1">
        <w:rPr>
          <w:rFonts w:ascii="Times New Roman" w:hAnsi="Times New Roman" w:cs="Times New Roman"/>
          <w:sz w:val="24"/>
          <w:szCs w:val="24"/>
        </w:rPr>
        <w:t>)</w:t>
      </w:r>
      <w:r w:rsidRPr="00F028A1">
        <w:rPr>
          <w:rFonts w:ascii="Times New Roman" w:hAnsi="Times New Roman" w:cs="Times New Roman"/>
          <w:sz w:val="24"/>
          <w:szCs w:val="24"/>
        </w:rPr>
        <w:t xml:space="preserve">. </w:t>
      </w:r>
      <w:r w:rsidR="00EE0034">
        <w:rPr>
          <w:rFonts w:ascii="Times New Roman" w:hAnsi="Times New Roman" w:cs="Times New Roman"/>
          <w:sz w:val="24"/>
          <w:szCs w:val="24"/>
        </w:rPr>
        <w:t xml:space="preserve">The state’s </w:t>
      </w:r>
      <w:r w:rsidR="00D520EA" w:rsidRPr="00F028A1">
        <w:rPr>
          <w:rFonts w:ascii="Times New Roman" w:hAnsi="Times New Roman" w:cs="Times New Roman"/>
          <w:sz w:val="24"/>
          <w:szCs w:val="24"/>
        </w:rPr>
        <w:t xml:space="preserve">coastal communities are largely rural and </w:t>
      </w:r>
      <w:r w:rsidR="00EE0034">
        <w:rPr>
          <w:rFonts w:ascii="Times New Roman" w:hAnsi="Times New Roman" w:cs="Times New Roman"/>
          <w:sz w:val="24"/>
          <w:szCs w:val="24"/>
        </w:rPr>
        <w:t xml:space="preserve">depend </w:t>
      </w:r>
      <w:r w:rsidR="00D520EA" w:rsidRPr="00F028A1">
        <w:rPr>
          <w:rFonts w:ascii="Times New Roman" w:hAnsi="Times New Roman" w:cs="Times New Roman"/>
          <w:sz w:val="24"/>
          <w:szCs w:val="24"/>
        </w:rPr>
        <w:t>heavily on these activities for their econom</w:t>
      </w:r>
      <w:r w:rsidR="00EE0034">
        <w:rPr>
          <w:rFonts w:ascii="Times New Roman" w:hAnsi="Times New Roman" w:cs="Times New Roman"/>
          <w:sz w:val="24"/>
          <w:szCs w:val="24"/>
        </w:rPr>
        <w:t>ic</w:t>
      </w:r>
      <w:r w:rsidR="00D520EA" w:rsidRPr="00F028A1">
        <w:rPr>
          <w:rFonts w:ascii="Times New Roman" w:hAnsi="Times New Roman" w:cs="Times New Roman"/>
          <w:sz w:val="24"/>
          <w:szCs w:val="24"/>
        </w:rPr>
        <w:t xml:space="preserve"> and social well-being. </w:t>
      </w:r>
    </w:p>
    <w:p w14:paraId="2051BD6F" w14:textId="77777777" w:rsidR="008637C3" w:rsidRDefault="008637C3" w:rsidP="00EE6AFF">
      <w:pPr>
        <w:spacing w:after="0" w:line="240" w:lineRule="auto"/>
        <w:rPr>
          <w:rFonts w:ascii="Times New Roman" w:hAnsi="Times New Roman" w:cs="Times New Roman"/>
          <w:sz w:val="24"/>
          <w:szCs w:val="24"/>
        </w:rPr>
      </w:pPr>
    </w:p>
    <w:p w14:paraId="7ADCFDE6" w14:textId="7D36072E" w:rsidR="000966B1" w:rsidRPr="00F028A1" w:rsidRDefault="00612247" w:rsidP="00E412D8">
      <w:pPr>
        <w:spacing w:after="0" w:line="240" w:lineRule="auto"/>
        <w:rPr>
          <w:rFonts w:ascii="Times New Roman" w:hAnsi="Times New Roman" w:cs="Times New Roman"/>
          <w:sz w:val="24"/>
          <w:szCs w:val="24"/>
        </w:rPr>
      </w:pPr>
      <w:r w:rsidRPr="00612247">
        <w:rPr>
          <w:rFonts w:ascii="Times New Roman" w:hAnsi="Times New Roman" w:cs="Times New Roman"/>
          <w:b/>
          <w:sz w:val="24"/>
          <w:szCs w:val="24"/>
        </w:rPr>
        <w:t>Recommendation:</w:t>
      </w:r>
      <w:r>
        <w:rPr>
          <w:rFonts w:ascii="Times New Roman" w:hAnsi="Times New Roman" w:cs="Times New Roman"/>
          <w:sz w:val="24"/>
          <w:szCs w:val="24"/>
        </w:rPr>
        <w:t xml:space="preserve"> BOEM’s </w:t>
      </w:r>
      <w:r w:rsidR="00EB0ABA">
        <w:rPr>
          <w:rFonts w:ascii="Times New Roman" w:hAnsi="Times New Roman" w:cs="Times New Roman"/>
          <w:sz w:val="24"/>
          <w:szCs w:val="24"/>
        </w:rPr>
        <w:t xml:space="preserve">review and analysis </w:t>
      </w:r>
      <w:r>
        <w:rPr>
          <w:rFonts w:ascii="Times New Roman" w:hAnsi="Times New Roman" w:cs="Times New Roman"/>
          <w:sz w:val="24"/>
          <w:szCs w:val="24"/>
        </w:rPr>
        <w:t xml:space="preserve">of socio-economic impacts </w:t>
      </w:r>
      <w:r w:rsidR="00EB0ABA">
        <w:rPr>
          <w:rFonts w:ascii="Times New Roman" w:hAnsi="Times New Roman" w:cs="Times New Roman"/>
          <w:sz w:val="24"/>
          <w:szCs w:val="24"/>
        </w:rPr>
        <w:t>should consider the</w:t>
      </w:r>
      <w:r w:rsidR="00973DA3" w:rsidRPr="00F028A1">
        <w:rPr>
          <w:rFonts w:ascii="Times New Roman" w:hAnsi="Times New Roman" w:cs="Times New Roman"/>
          <w:sz w:val="24"/>
          <w:szCs w:val="24"/>
        </w:rPr>
        <w:t xml:space="preserve"> potential impacts to existing jobs and employment</w:t>
      </w:r>
      <w:r w:rsidR="00662CBC">
        <w:rPr>
          <w:rFonts w:ascii="Times New Roman" w:hAnsi="Times New Roman" w:cs="Times New Roman"/>
          <w:sz w:val="24"/>
          <w:szCs w:val="24"/>
        </w:rPr>
        <w:t xml:space="preserve"> such as </w:t>
      </w:r>
      <w:r w:rsidR="00EE0034">
        <w:rPr>
          <w:rFonts w:ascii="Times New Roman" w:hAnsi="Times New Roman" w:cs="Times New Roman"/>
          <w:sz w:val="24"/>
          <w:szCs w:val="24"/>
        </w:rPr>
        <w:t xml:space="preserve">potential </w:t>
      </w:r>
      <w:r w:rsidR="00662CBC">
        <w:rPr>
          <w:rFonts w:ascii="Times New Roman" w:hAnsi="Times New Roman" w:cs="Times New Roman"/>
          <w:sz w:val="24"/>
          <w:szCs w:val="24"/>
        </w:rPr>
        <w:t xml:space="preserve">displacement </w:t>
      </w:r>
      <w:r w:rsidR="00EE0034">
        <w:rPr>
          <w:rFonts w:ascii="Times New Roman" w:hAnsi="Times New Roman" w:cs="Times New Roman"/>
          <w:sz w:val="24"/>
          <w:szCs w:val="24"/>
        </w:rPr>
        <w:t xml:space="preserve">impacts </w:t>
      </w:r>
      <w:r w:rsidR="00662CBC">
        <w:rPr>
          <w:rFonts w:ascii="Times New Roman" w:hAnsi="Times New Roman" w:cs="Times New Roman"/>
          <w:sz w:val="24"/>
          <w:szCs w:val="24"/>
        </w:rPr>
        <w:t xml:space="preserve">to fisheries and recreational </w:t>
      </w:r>
      <w:r w:rsidR="00EE0034">
        <w:rPr>
          <w:rFonts w:ascii="Times New Roman" w:hAnsi="Times New Roman" w:cs="Times New Roman"/>
          <w:sz w:val="24"/>
          <w:szCs w:val="24"/>
        </w:rPr>
        <w:t xml:space="preserve">activities, </w:t>
      </w:r>
      <w:r w:rsidR="00973DA3" w:rsidRPr="00F028A1">
        <w:rPr>
          <w:rFonts w:ascii="Times New Roman" w:hAnsi="Times New Roman" w:cs="Times New Roman"/>
          <w:sz w:val="24"/>
          <w:szCs w:val="24"/>
        </w:rPr>
        <w:t>socio-cultural systems</w:t>
      </w:r>
      <w:r w:rsidR="00662CBC">
        <w:rPr>
          <w:rFonts w:ascii="Times New Roman" w:hAnsi="Times New Roman" w:cs="Times New Roman"/>
          <w:sz w:val="24"/>
          <w:szCs w:val="24"/>
        </w:rPr>
        <w:t xml:space="preserve"> including sense of well-being</w:t>
      </w:r>
      <w:r w:rsidR="00973DA3" w:rsidRPr="00F028A1">
        <w:rPr>
          <w:rFonts w:ascii="Times New Roman" w:hAnsi="Times New Roman" w:cs="Times New Roman"/>
          <w:sz w:val="24"/>
          <w:szCs w:val="24"/>
        </w:rPr>
        <w:t xml:space="preserve">, and the environmental justice implications </w:t>
      </w:r>
      <w:r w:rsidR="002A1C4B">
        <w:rPr>
          <w:rFonts w:ascii="Times New Roman" w:hAnsi="Times New Roman" w:cs="Times New Roman"/>
          <w:sz w:val="24"/>
          <w:szCs w:val="24"/>
        </w:rPr>
        <w:t xml:space="preserve">of the </w:t>
      </w:r>
      <w:r w:rsidR="00EE0034">
        <w:rPr>
          <w:rFonts w:ascii="Times New Roman" w:hAnsi="Times New Roman" w:cs="Times New Roman"/>
          <w:sz w:val="24"/>
          <w:szCs w:val="24"/>
        </w:rPr>
        <w:t>five-year DPP on</w:t>
      </w:r>
      <w:r w:rsidR="00973DA3" w:rsidRPr="00F028A1">
        <w:rPr>
          <w:rFonts w:ascii="Times New Roman" w:hAnsi="Times New Roman" w:cs="Times New Roman"/>
          <w:sz w:val="24"/>
          <w:szCs w:val="24"/>
        </w:rPr>
        <w:t xml:space="preserve"> Washington’s </w:t>
      </w:r>
      <w:r>
        <w:rPr>
          <w:rFonts w:ascii="Times New Roman" w:hAnsi="Times New Roman" w:cs="Times New Roman"/>
          <w:sz w:val="24"/>
          <w:szCs w:val="24"/>
        </w:rPr>
        <w:t>rural</w:t>
      </w:r>
      <w:r w:rsidR="00EE0034">
        <w:rPr>
          <w:rFonts w:ascii="Times New Roman" w:hAnsi="Times New Roman" w:cs="Times New Roman"/>
          <w:sz w:val="24"/>
          <w:szCs w:val="24"/>
        </w:rPr>
        <w:t>,</w:t>
      </w:r>
      <w:r>
        <w:rPr>
          <w:rFonts w:ascii="Times New Roman" w:hAnsi="Times New Roman" w:cs="Times New Roman"/>
          <w:sz w:val="24"/>
          <w:szCs w:val="24"/>
        </w:rPr>
        <w:t xml:space="preserve"> </w:t>
      </w:r>
      <w:r w:rsidR="00973DA3" w:rsidRPr="00F028A1">
        <w:rPr>
          <w:rFonts w:ascii="Times New Roman" w:hAnsi="Times New Roman" w:cs="Times New Roman"/>
          <w:sz w:val="24"/>
          <w:szCs w:val="24"/>
        </w:rPr>
        <w:t>coastal communities.</w:t>
      </w:r>
    </w:p>
    <w:p w14:paraId="0B0551B3" w14:textId="77777777" w:rsidR="00D520EA" w:rsidRPr="00F028A1" w:rsidRDefault="00D520EA" w:rsidP="00EE6AFF">
      <w:pPr>
        <w:spacing w:after="0" w:line="240" w:lineRule="auto"/>
        <w:rPr>
          <w:rFonts w:ascii="Times New Roman" w:hAnsi="Times New Roman" w:cs="Times New Roman"/>
          <w:sz w:val="24"/>
          <w:szCs w:val="24"/>
        </w:rPr>
      </w:pPr>
    </w:p>
    <w:p w14:paraId="296C1CBB" w14:textId="77777777" w:rsidR="00B04EF8" w:rsidRDefault="00B04EF8" w:rsidP="00EE6AFF">
      <w:pPr>
        <w:spacing w:after="0" w:line="240" w:lineRule="auto"/>
        <w:rPr>
          <w:rFonts w:ascii="Times New Roman" w:hAnsi="Times New Roman" w:cs="Times New Roman"/>
          <w:b/>
          <w:sz w:val="24"/>
          <w:szCs w:val="24"/>
        </w:rPr>
      </w:pPr>
    </w:p>
    <w:p w14:paraId="3396FB4A" w14:textId="77777777" w:rsidR="00B04EF8" w:rsidRDefault="00B04EF8" w:rsidP="00EE6AFF">
      <w:pPr>
        <w:spacing w:after="0" w:line="240" w:lineRule="auto"/>
        <w:rPr>
          <w:rFonts w:ascii="Times New Roman" w:hAnsi="Times New Roman" w:cs="Times New Roman"/>
          <w:b/>
          <w:sz w:val="24"/>
          <w:szCs w:val="24"/>
        </w:rPr>
      </w:pPr>
    </w:p>
    <w:p w14:paraId="4E02E95D" w14:textId="77777777" w:rsidR="006C2C89" w:rsidRDefault="006C2C89" w:rsidP="00EE6AFF">
      <w:pPr>
        <w:spacing w:after="0" w:line="240" w:lineRule="auto"/>
        <w:rPr>
          <w:rFonts w:ascii="Times New Roman" w:hAnsi="Times New Roman" w:cs="Times New Roman"/>
          <w:b/>
          <w:sz w:val="24"/>
          <w:szCs w:val="24"/>
        </w:rPr>
      </w:pPr>
    </w:p>
    <w:p w14:paraId="60BF8420" w14:textId="77777777" w:rsidR="006C2C89" w:rsidRDefault="006C2C89" w:rsidP="00EE6AFF">
      <w:pPr>
        <w:spacing w:after="0" w:line="240" w:lineRule="auto"/>
        <w:rPr>
          <w:rFonts w:ascii="Times New Roman" w:hAnsi="Times New Roman" w:cs="Times New Roman"/>
          <w:b/>
          <w:sz w:val="24"/>
          <w:szCs w:val="24"/>
        </w:rPr>
      </w:pPr>
    </w:p>
    <w:p w14:paraId="5E678A6A" w14:textId="52DD9E7A" w:rsidR="000966B1" w:rsidRPr="0038568E" w:rsidRDefault="000966B1" w:rsidP="00EE6AFF">
      <w:pPr>
        <w:spacing w:after="0" w:line="240" w:lineRule="auto"/>
        <w:rPr>
          <w:rFonts w:ascii="Times New Roman" w:hAnsi="Times New Roman" w:cs="Times New Roman"/>
          <w:b/>
          <w:sz w:val="24"/>
          <w:szCs w:val="24"/>
        </w:rPr>
      </w:pPr>
      <w:r w:rsidRPr="0038568E">
        <w:rPr>
          <w:rFonts w:ascii="Times New Roman" w:hAnsi="Times New Roman" w:cs="Times New Roman"/>
          <w:b/>
          <w:sz w:val="24"/>
          <w:szCs w:val="24"/>
        </w:rPr>
        <w:lastRenderedPageBreak/>
        <w:t xml:space="preserve">Commercial and </w:t>
      </w:r>
      <w:r w:rsidR="0038568E">
        <w:rPr>
          <w:rFonts w:ascii="Times New Roman" w:hAnsi="Times New Roman" w:cs="Times New Roman"/>
          <w:b/>
          <w:sz w:val="24"/>
          <w:szCs w:val="24"/>
        </w:rPr>
        <w:t>r</w:t>
      </w:r>
      <w:r w:rsidRPr="0038568E">
        <w:rPr>
          <w:rFonts w:ascii="Times New Roman" w:hAnsi="Times New Roman" w:cs="Times New Roman"/>
          <w:b/>
          <w:sz w:val="24"/>
          <w:szCs w:val="24"/>
        </w:rPr>
        <w:t xml:space="preserve">ecreational </w:t>
      </w:r>
      <w:r w:rsidR="0038568E">
        <w:rPr>
          <w:rFonts w:ascii="Times New Roman" w:hAnsi="Times New Roman" w:cs="Times New Roman"/>
          <w:b/>
          <w:sz w:val="24"/>
          <w:szCs w:val="24"/>
        </w:rPr>
        <w:t>f</w:t>
      </w:r>
      <w:r w:rsidRPr="0038568E">
        <w:rPr>
          <w:rFonts w:ascii="Times New Roman" w:hAnsi="Times New Roman" w:cs="Times New Roman"/>
          <w:b/>
          <w:sz w:val="24"/>
          <w:szCs w:val="24"/>
        </w:rPr>
        <w:t>ishing</w:t>
      </w:r>
    </w:p>
    <w:p w14:paraId="4535E251" w14:textId="7DC1485C" w:rsidR="00D520EA" w:rsidRPr="00F028A1" w:rsidRDefault="00B330CE" w:rsidP="00D520EA">
      <w:p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Due to high reliance on and engagement in commercial fishing, </w:t>
      </w:r>
      <w:r w:rsidR="00D520EA" w:rsidRPr="00F028A1">
        <w:rPr>
          <w:rFonts w:ascii="Times New Roman" w:hAnsi="Times New Roman" w:cs="Times New Roman"/>
          <w:sz w:val="24"/>
          <w:szCs w:val="24"/>
        </w:rPr>
        <w:t>NOAA has classified m</w:t>
      </w:r>
      <w:r w:rsidR="00B60BBF" w:rsidRPr="00F028A1">
        <w:rPr>
          <w:rFonts w:ascii="Times New Roman" w:hAnsi="Times New Roman" w:cs="Times New Roman"/>
          <w:sz w:val="24"/>
          <w:szCs w:val="24"/>
        </w:rPr>
        <w:t>any</w:t>
      </w:r>
      <w:r w:rsidR="00D520EA" w:rsidRPr="00F028A1">
        <w:rPr>
          <w:rFonts w:ascii="Times New Roman" w:hAnsi="Times New Roman" w:cs="Times New Roman"/>
          <w:sz w:val="24"/>
          <w:szCs w:val="24"/>
        </w:rPr>
        <w:t xml:space="preserve"> of the communities </w:t>
      </w:r>
      <w:r w:rsidR="00973DA3" w:rsidRPr="00F028A1">
        <w:rPr>
          <w:rFonts w:ascii="Times New Roman" w:hAnsi="Times New Roman" w:cs="Times New Roman"/>
          <w:sz w:val="24"/>
          <w:szCs w:val="24"/>
        </w:rPr>
        <w:t xml:space="preserve">all along </w:t>
      </w:r>
      <w:r w:rsidR="00D520EA" w:rsidRPr="00F028A1">
        <w:rPr>
          <w:rFonts w:ascii="Times New Roman" w:hAnsi="Times New Roman" w:cs="Times New Roman"/>
          <w:sz w:val="24"/>
          <w:szCs w:val="24"/>
        </w:rPr>
        <w:t xml:space="preserve">Washington’s coast as highly dependent on commercial fishing, including Ilwaco, Westport, </w:t>
      </w:r>
      <w:r w:rsidRPr="00F028A1">
        <w:rPr>
          <w:rFonts w:ascii="Times New Roman" w:hAnsi="Times New Roman" w:cs="Times New Roman"/>
          <w:sz w:val="24"/>
          <w:szCs w:val="24"/>
        </w:rPr>
        <w:t>Taholah</w:t>
      </w:r>
      <w:r w:rsidR="00E454B7">
        <w:rPr>
          <w:rFonts w:ascii="Times New Roman" w:hAnsi="Times New Roman" w:cs="Times New Roman"/>
          <w:sz w:val="24"/>
          <w:szCs w:val="24"/>
        </w:rPr>
        <w:t>*</w:t>
      </w:r>
      <w:r w:rsidRPr="00F028A1">
        <w:rPr>
          <w:rFonts w:ascii="Times New Roman" w:hAnsi="Times New Roman" w:cs="Times New Roman"/>
          <w:sz w:val="24"/>
          <w:szCs w:val="24"/>
        </w:rPr>
        <w:t xml:space="preserve">, </w:t>
      </w:r>
      <w:r w:rsidR="00D520EA" w:rsidRPr="00F028A1">
        <w:rPr>
          <w:rFonts w:ascii="Times New Roman" w:hAnsi="Times New Roman" w:cs="Times New Roman"/>
          <w:sz w:val="24"/>
          <w:szCs w:val="24"/>
        </w:rPr>
        <w:t>Tokeland</w:t>
      </w:r>
      <w:r w:rsidR="00E454B7">
        <w:rPr>
          <w:rFonts w:ascii="Times New Roman" w:hAnsi="Times New Roman" w:cs="Times New Roman"/>
          <w:sz w:val="24"/>
          <w:szCs w:val="24"/>
        </w:rPr>
        <w:t>*</w:t>
      </w:r>
      <w:r w:rsidR="00D520EA" w:rsidRPr="00F028A1">
        <w:rPr>
          <w:rFonts w:ascii="Times New Roman" w:hAnsi="Times New Roman" w:cs="Times New Roman"/>
          <w:sz w:val="24"/>
          <w:szCs w:val="24"/>
        </w:rPr>
        <w:t>, Neah Bay</w:t>
      </w:r>
      <w:r w:rsidR="00E454B7">
        <w:rPr>
          <w:rFonts w:ascii="Times New Roman" w:hAnsi="Times New Roman" w:cs="Times New Roman"/>
          <w:sz w:val="24"/>
          <w:szCs w:val="24"/>
        </w:rPr>
        <w:t>*</w:t>
      </w:r>
      <w:r w:rsidRPr="00F028A1">
        <w:rPr>
          <w:rFonts w:ascii="Times New Roman" w:hAnsi="Times New Roman" w:cs="Times New Roman"/>
          <w:sz w:val="24"/>
          <w:szCs w:val="24"/>
        </w:rPr>
        <w:t>, Bay Center, South Bend</w:t>
      </w:r>
      <w:r w:rsidR="00B60BBF" w:rsidRPr="00F028A1">
        <w:rPr>
          <w:rFonts w:ascii="Times New Roman" w:hAnsi="Times New Roman" w:cs="Times New Roman"/>
          <w:sz w:val="24"/>
          <w:szCs w:val="24"/>
        </w:rPr>
        <w:t>,</w:t>
      </w:r>
      <w:r w:rsidRPr="00F028A1">
        <w:rPr>
          <w:rFonts w:ascii="Times New Roman" w:hAnsi="Times New Roman" w:cs="Times New Roman"/>
          <w:sz w:val="24"/>
          <w:szCs w:val="24"/>
        </w:rPr>
        <w:t xml:space="preserve"> and La Push</w:t>
      </w:r>
      <w:r w:rsidR="00E454B7">
        <w:rPr>
          <w:rFonts w:ascii="Times New Roman" w:hAnsi="Times New Roman" w:cs="Times New Roman"/>
          <w:sz w:val="24"/>
          <w:szCs w:val="24"/>
        </w:rPr>
        <w:t>* (</w:t>
      </w:r>
      <w:hyperlink r:id="rId16" w:history="1">
        <w:r w:rsidR="00E454B7" w:rsidRPr="00EE0034">
          <w:rPr>
            <w:rStyle w:val="Hyperlink"/>
            <w:rFonts w:ascii="Times New Roman" w:hAnsi="Times New Roman" w:cs="Times New Roman"/>
            <w:sz w:val="24"/>
            <w:szCs w:val="24"/>
          </w:rPr>
          <w:t>Ecology 2017</w:t>
        </w:r>
      </w:hyperlink>
      <w:r w:rsidR="00EE0034">
        <w:rPr>
          <w:rFonts w:ascii="Times New Roman" w:hAnsi="Times New Roman" w:cs="Times New Roman"/>
          <w:sz w:val="24"/>
          <w:szCs w:val="24"/>
        </w:rPr>
        <w:t xml:space="preserve">; </w:t>
      </w:r>
      <w:r w:rsidR="00E454B7">
        <w:rPr>
          <w:rFonts w:ascii="Times New Roman" w:hAnsi="Times New Roman" w:cs="Times New Roman"/>
          <w:sz w:val="24"/>
          <w:szCs w:val="24"/>
        </w:rPr>
        <w:t>asterisks denote</w:t>
      </w:r>
      <w:r w:rsidR="00E90564">
        <w:rPr>
          <w:rFonts w:ascii="Times New Roman" w:hAnsi="Times New Roman" w:cs="Times New Roman"/>
          <w:sz w:val="24"/>
          <w:szCs w:val="24"/>
        </w:rPr>
        <w:t xml:space="preserve"> tribal communities which intersect with both tribal and non-tribal fishing </w:t>
      </w:r>
      <w:r w:rsidR="00EE0034">
        <w:rPr>
          <w:rFonts w:ascii="Times New Roman" w:hAnsi="Times New Roman" w:cs="Times New Roman"/>
          <w:sz w:val="24"/>
          <w:szCs w:val="24"/>
        </w:rPr>
        <w:t xml:space="preserve">activities </w:t>
      </w:r>
      <w:r w:rsidR="00E90564">
        <w:rPr>
          <w:rFonts w:ascii="Times New Roman" w:hAnsi="Times New Roman" w:cs="Times New Roman"/>
          <w:sz w:val="24"/>
          <w:szCs w:val="24"/>
        </w:rPr>
        <w:t>on Washington’s coast</w:t>
      </w:r>
      <w:r w:rsidR="00E454B7">
        <w:rPr>
          <w:rFonts w:ascii="Times New Roman" w:hAnsi="Times New Roman" w:cs="Times New Roman"/>
          <w:sz w:val="24"/>
          <w:szCs w:val="24"/>
        </w:rPr>
        <w:t>)</w:t>
      </w:r>
      <w:r w:rsidRPr="00F028A1">
        <w:rPr>
          <w:rFonts w:ascii="Times New Roman" w:hAnsi="Times New Roman" w:cs="Times New Roman"/>
          <w:sz w:val="24"/>
          <w:szCs w:val="24"/>
        </w:rPr>
        <w:t xml:space="preserve">. </w:t>
      </w:r>
      <w:r w:rsidR="001D7BA5" w:rsidRPr="001D7BA5">
        <w:rPr>
          <w:rFonts w:ascii="Times New Roman" w:hAnsi="Times New Roman" w:cs="Times New Roman"/>
          <w:sz w:val="24"/>
          <w:szCs w:val="24"/>
        </w:rPr>
        <w:t xml:space="preserve">Commercial (non-tribal) fishing and primary seafood processing support 2,830 jobs </w:t>
      </w:r>
      <w:r w:rsidR="00EE0034">
        <w:rPr>
          <w:rFonts w:ascii="Times New Roman" w:hAnsi="Times New Roman" w:cs="Times New Roman"/>
          <w:sz w:val="24"/>
          <w:szCs w:val="24"/>
        </w:rPr>
        <w:t xml:space="preserve">on Washington’s coast </w:t>
      </w:r>
      <w:r w:rsidR="001D7BA5" w:rsidRPr="001D7BA5">
        <w:rPr>
          <w:rFonts w:ascii="Times New Roman" w:hAnsi="Times New Roman" w:cs="Times New Roman"/>
          <w:sz w:val="24"/>
          <w:szCs w:val="24"/>
        </w:rPr>
        <w:t xml:space="preserve">and </w:t>
      </w:r>
      <w:r w:rsidR="001D7BA5">
        <w:rPr>
          <w:rFonts w:ascii="Times New Roman" w:hAnsi="Times New Roman" w:cs="Times New Roman"/>
          <w:sz w:val="24"/>
          <w:szCs w:val="24"/>
        </w:rPr>
        <w:t xml:space="preserve">contribute </w:t>
      </w:r>
      <w:r w:rsidR="001D7BA5" w:rsidRPr="001D7BA5">
        <w:rPr>
          <w:rFonts w:ascii="Times New Roman" w:hAnsi="Times New Roman" w:cs="Times New Roman"/>
          <w:sz w:val="24"/>
          <w:szCs w:val="24"/>
        </w:rPr>
        <w:t>$117 million in labor income</w:t>
      </w:r>
      <w:r w:rsidR="001D7BA5">
        <w:rPr>
          <w:rFonts w:ascii="Times New Roman" w:hAnsi="Times New Roman" w:cs="Times New Roman"/>
          <w:sz w:val="24"/>
          <w:szCs w:val="24"/>
        </w:rPr>
        <w:t xml:space="preserve"> to the state’s economy</w:t>
      </w:r>
      <w:r w:rsidR="001D7BA5" w:rsidRPr="001D7BA5">
        <w:rPr>
          <w:rFonts w:ascii="Times New Roman" w:hAnsi="Times New Roman" w:cs="Times New Roman"/>
          <w:sz w:val="24"/>
          <w:szCs w:val="24"/>
        </w:rPr>
        <w:t xml:space="preserve">. </w:t>
      </w:r>
      <w:r w:rsidR="0099306A" w:rsidRPr="00F028A1">
        <w:rPr>
          <w:rFonts w:ascii="Times New Roman" w:hAnsi="Times New Roman" w:cs="Times New Roman"/>
          <w:sz w:val="24"/>
          <w:szCs w:val="24"/>
        </w:rPr>
        <w:t>As a result, t</w:t>
      </w:r>
      <w:r w:rsidR="00BC51AA" w:rsidRPr="00F028A1">
        <w:rPr>
          <w:rFonts w:ascii="Times New Roman" w:hAnsi="Times New Roman" w:cs="Times New Roman"/>
          <w:sz w:val="24"/>
          <w:szCs w:val="24"/>
        </w:rPr>
        <w:t>hese communities are</w:t>
      </w:r>
      <w:r w:rsidR="0099306A" w:rsidRPr="00F028A1">
        <w:rPr>
          <w:rFonts w:ascii="Times New Roman" w:hAnsi="Times New Roman" w:cs="Times New Roman"/>
          <w:sz w:val="24"/>
          <w:szCs w:val="24"/>
        </w:rPr>
        <w:t xml:space="preserve"> </w:t>
      </w:r>
      <w:r w:rsidR="00BC51AA" w:rsidRPr="00F028A1">
        <w:rPr>
          <w:rFonts w:ascii="Times New Roman" w:hAnsi="Times New Roman" w:cs="Times New Roman"/>
          <w:sz w:val="24"/>
          <w:szCs w:val="24"/>
        </w:rPr>
        <w:t xml:space="preserve">more vulnerable to </w:t>
      </w:r>
      <w:r w:rsidR="0099306A" w:rsidRPr="00F028A1">
        <w:rPr>
          <w:rFonts w:ascii="Times New Roman" w:hAnsi="Times New Roman" w:cs="Times New Roman"/>
          <w:sz w:val="24"/>
          <w:szCs w:val="24"/>
        </w:rPr>
        <w:t xml:space="preserve">potential </w:t>
      </w:r>
      <w:r w:rsidR="00BC51AA" w:rsidRPr="00F028A1">
        <w:rPr>
          <w:rFonts w:ascii="Times New Roman" w:hAnsi="Times New Roman" w:cs="Times New Roman"/>
          <w:sz w:val="24"/>
          <w:szCs w:val="24"/>
        </w:rPr>
        <w:t>impacts from oil and gas leasing and development</w:t>
      </w:r>
      <w:r w:rsidR="001D7BA5">
        <w:rPr>
          <w:rFonts w:ascii="Times New Roman" w:hAnsi="Times New Roman" w:cs="Times New Roman"/>
          <w:sz w:val="24"/>
          <w:szCs w:val="24"/>
        </w:rPr>
        <w:t xml:space="preserve"> </w:t>
      </w:r>
      <w:r w:rsidR="00B04EF8" w:rsidRPr="00F028A1">
        <w:rPr>
          <w:rFonts w:ascii="Times New Roman" w:hAnsi="Times New Roman" w:cs="Times New Roman"/>
          <w:sz w:val="24"/>
          <w:szCs w:val="24"/>
        </w:rPr>
        <w:t>(</w:t>
      </w:r>
      <w:hyperlink r:id="rId17" w:history="1">
        <w:r w:rsidR="00B04EF8" w:rsidRPr="003B51F2">
          <w:rPr>
            <w:rStyle w:val="Hyperlink"/>
            <w:rFonts w:ascii="Times New Roman" w:hAnsi="Times New Roman" w:cs="Times New Roman"/>
            <w:sz w:val="24"/>
            <w:szCs w:val="24"/>
          </w:rPr>
          <w:t>Ecology 2017</w:t>
        </w:r>
      </w:hyperlink>
      <w:r w:rsidR="00B04EF8" w:rsidRPr="00F028A1">
        <w:rPr>
          <w:rFonts w:ascii="Times New Roman" w:hAnsi="Times New Roman" w:cs="Times New Roman"/>
          <w:sz w:val="24"/>
          <w:szCs w:val="24"/>
        </w:rPr>
        <w:t>)</w:t>
      </w:r>
      <w:r w:rsidR="00BC51AA" w:rsidRPr="00F028A1">
        <w:rPr>
          <w:rFonts w:ascii="Times New Roman" w:hAnsi="Times New Roman" w:cs="Times New Roman"/>
          <w:sz w:val="24"/>
          <w:szCs w:val="24"/>
        </w:rPr>
        <w:t>.</w:t>
      </w:r>
    </w:p>
    <w:p w14:paraId="3F382726" w14:textId="77777777" w:rsidR="000966B1" w:rsidRPr="00F028A1" w:rsidRDefault="000966B1" w:rsidP="00EE6AFF">
      <w:pPr>
        <w:spacing w:after="0" w:line="240" w:lineRule="auto"/>
        <w:rPr>
          <w:rFonts w:ascii="Times New Roman" w:hAnsi="Times New Roman" w:cs="Times New Roman"/>
          <w:sz w:val="24"/>
          <w:szCs w:val="24"/>
        </w:rPr>
      </w:pPr>
    </w:p>
    <w:p w14:paraId="6842C1F5" w14:textId="7104954D" w:rsidR="00094925" w:rsidRPr="00F028A1" w:rsidRDefault="00094925" w:rsidP="00094925">
      <w:p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Washington’s </w:t>
      </w:r>
      <w:hyperlink r:id="rId18" w:history="1">
        <w:r w:rsidRPr="00EE0034">
          <w:rPr>
            <w:rStyle w:val="Hyperlink"/>
            <w:rFonts w:ascii="Times New Roman" w:hAnsi="Times New Roman" w:cs="Times New Roman"/>
            <w:sz w:val="24"/>
            <w:szCs w:val="24"/>
          </w:rPr>
          <w:t>draft Marine Spatial Plan</w:t>
        </w:r>
      </w:hyperlink>
      <w:r w:rsidRPr="00F028A1">
        <w:rPr>
          <w:rFonts w:ascii="Times New Roman" w:hAnsi="Times New Roman" w:cs="Times New Roman"/>
          <w:sz w:val="24"/>
          <w:szCs w:val="24"/>
        </w:rPr>
        <w:t xml:space="preserve"> includes data on the economic value, participation rates, and </w:t>
      </w:r>
      <w:r w:rsidR="00EE0034">
        <w:rPr>
          <w:rFonts w:ascii="Times New Roman" w:hAnsi="Times New Roman" w:cs="Times New Roman"/>
          <w:sz w:val="24"/>
          <w:szCs w:val="24"/>
        </w:rPr>
        <w:t xml:space="preserve">use </w:t>
      </w:r>
      <w:r w:rsidRPr="00F028A1">
        <w:rPr>
          <w:rFonts w:ascii="Times New Roman" w:hAnsi="Times New Roman" w:cs="Times New Roman"/>
          <w:sz w:val="24"/>
          <w:szCs w:val="24"/>
        </w:rPr>
        <w:t xml:space="preserve">patterns off Washington’s coast. These maps demonstrate heavy use by multiple </w:t>
      </w:r>
      <w:r w:rsidR="0099306A" w:rsidRPr="00F028A1">
        <w:rPr>
          <w:rFonts w:ascii="Times New Roman" w:hAnsi="Times New Roman" w:cs="Times New Roman"/>
          <w:sz w:val="24"/>
          <w:szCs w:val="24"/>
        </w:rPr>
        <w:t xml:space="preserve">commercial and recreational </w:t>
      </w:r>
      <w:r w:rsidRPr="00F028A1">
        <w:rPr>
          <w:rFonts w:ascii="Times New Roman" w:hAnsi="Times New Roman" w:cs="Times New Roman"/>
          <w:sz w:val="24"/>
          <w:szCs w:val="24"/>
        </w:rPr>
        <w:t xml:space="preserve">fisheries throughout the area that would be displaced by oil and gas leasing and </w:t>
      </w:r>
      <w:r w:rsidR="003B51F2">
        <w:rPr>
          <w:rFonts w:ascii="Times New Roman" w:hAnsi="Times New Roman" w:cs="Times New Roman"/>
          <w:sz w:val="24"/>
          <w:szCs w:val="24"/>
        </w:rPr>
        <w:t xml:space="preserve">adversely affected </w:t>
      </w:r>
      <w:r w:rsidRPr="00F028A1">
        <w:rPr>
          <w:rFonts w:ascii="Times New Roman" w:hAnsi="Times New Roman" w:cs="Times New Roman"/>
          <w:sz w:val="24"/>
          <w:szCs w:val="24"/>
        </w:rPr>
        <w:t xml:space="preserve">by </w:t>
      </w:r>
      <w:r w:rsidR="003B51F2">
        <w:rPr>
          <w:rFonts w:ascii="Times New Roman" w:hAnsi="Times New Roman" w:cs="Times New Roman"/>
          <w:sz w:val="24"/>
          <w:szCs w:val="24"/>
        </w:rPr>
        <w:t xml:space="preserve">the </w:t>
      </w:r>
      <w:r w:rsidRPr="00F028A1">
        <w:rPr>
          <w:rFonts w:ascii="Times New Roman" w:hAnsi="Times New Roman" w:cs="Times New Roman"/>
          <w:sz w:val="24"/>
          <w:szCs w:val="24"/>
        </w:rPr>
        <w:t xml:space="preserve">exploration, </w:t>
      </w:r>
      <w:r w:rsidR="003F1D39" w:rsidRPr="00F028A1">
        <w:rPr>
          <w:rFonts w:ascii="Times New Roman" w:hAnsi="Times New Roman" w:cs="Times New Roman"/>
          <w:sz w:val="24"/>
          <w:szCs w:val="24"/>
        </w:rPr>
        <w:t xml:space="preserve">construction, </w:t>
      </w:r>
      <w:r w:rsidR="003B51F2">
        <w:rPr>
          <w:rFonts w:ascii="Times New Roman" w:hAnsi="Times New Roman" w:cs="Times New Roman"/>
          <w:sz w:val="24"/>
          <w:szCs w:val="24"/>
        </w:rPr>
        <w:t xml:space="preserve">and </w:t>
      </w:r>
      <w:r w:rsidRPr="00F028A1">
        <w:rPr>
          <w:rFonts w:ascii="Times New Roman" w:hAnsi="Times New Roman" w:cs="Times New Roman"/>
          <w:sz w:val="24"/>
          <w:szCs w:val="24"/>
        </w:rPr>
        <w:t>operation</w:t>
      </w:r>
      <w:r w:rsidR="003B51F2">
        <w:rPr>
          <w:rFonts w:ascii="Times New Roman" w:hAnsi="Times New Roman" w:cs="Times New Roman"/>
          <w:sz w:val="24"/>
          <w:szCs w:val="24"/>
        </w:rPr>
        <w:t xml:space="preserve">al activities as well as oil spills </w:t>
      </w:r>
      <w:r w:rsidRPr="00F028A1">
        <w:rPr>
          <w:rFonts w:ascii="Times New Roman" w:hAnsi="Times New Roman" w:cs="Times New Roman"/>
          <w:sz w:val="24"/>
          <w:szCs w:val="24"/>
        </w:rPr>
        <w:t xml:space="preserve">resulting from those leases. </w:t>
      </w:r>
    </w:p>
    <w:p w14:paraId="6417B615" w14:textId="77777777" w:rsidR="00094925" w:rsidRPr="00F028A1" w:rsidRDefault="00094925" w:rsidP="00094925">
      <w:pPr>
        <w:spacing w:after="0" w:line="240" w:lineRule="auto"/>
        <w:rPr>
          <w:rFonts w:ascii="Times New Roman" w:hAnsi="Times New Roman" w:cs="Times New Roman"/>
          <w:sz w:val="24"/>
          <w:szCs w:val="24"/>
        </w:rPr>
      </w:pPr>
    </w:p>
    <w:p w14:paraId="7CB13AE9" w14:textId="6202446F" w:rsidR="003B51F2" w:rsidRDefault="0099306A" w:rsidP="00094925">
      <w:p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BOEM’s</w:t>
      </w:r>
      <w:r w:rsidR="00094925" w:rsidRPr="00F028A1">
        <w:rPr>
          <w:rFonts w:ascii="Times New Roman" w:hAnsi="Times New Roman" w:cs="Times New Roman"/>
          <w:sz w:val="24"/>
          <w:szCs w:val="24"/>
        </w:rPr>
        <w:t xml:space="preserve"> revised Offshore Environmental Cost Model (OECM) grossly underestimates the potential environmental and social externalities associated with oil and gas development on Washington’s </w:t>
      </w:r>
      <w:r w:rsidR="003B51F2">
        <w:rPr>
          <w:rFonts w:ascii="Times New Roman" w:hAnsi="Times New Roman" w:cs="Times New Roman"/>
          <w:sz w:val="24"/>
          <w:szCs w:val="24"/>
        </w:rPr>
        <w:t>c</w:t>
      </w:r>
      <w:r w:rsidR="00094925" w:rsidRPr="00F028A1">
        <w:rPr>
          <w:rFonts w:ascii="Times New Roman" w:hAnsi="Times New Roman" w:cs="Times New Roman"/>
          <w:sz w:val="24"/>
          <w:szCs w:val="24"/>
        </w:rPr>
        <w:t>oast. For example, this study claims</w:t>
      </w:r>
      <w:r w:rsidR="003B51F2">
        <w:rPr>
          <w:rFonts w:ascii="Times New Roman" w:hAnsi="Times New Roman" w:cs="Times New Roman"/>
          <w:sz w:val="24"/>
          <w:szCs w:val="24"/>
        </w:rPr>
        <w:t xml:space="preserve"> that:</w:t>
      </w:r>
    </w:p>
    <w:p w14:paraId="362E0371" w14:textId="77777777" w:rsidR="003B51F2" w:rsidRDefault="003B51F2" w:rsidP="00094925">
      <w:pPr>
        <w:spacing w:after="0" w:line="240" w:lineRule="auto"/>
        <w:rPr>
          <w:rFonts w:ascii="Times New Roman" w:hAnsi="Times New Roman" w:cs="Times New Roman"/>
          <w:sz w:val="24"/>
          <w:szCs w:val="24"/>
        </w:rPr>
      </w:pPr>
    </w:p>
    <w:p w14:paraId="1E46D733" w14:textId="698499FF" w:rsidR="00094925" w:rsidRPr="00E412D8" w:rsidRDefault="00094925" w:rsidP="006B5979">
      <w:pPr>
        <w:spacing w:after="0" w:line="240" w:lineRule="auto"/>
        <w:ind w:left="720"/>
        <w:rPr>
          <w:rFonts w:ascii="Times New Roman" w:hAnsi="Times New Roman" w:cs="Times New Roman"/>
          <w:i/>
          <w:sz w:val="24"/>
          <w:szCs w:val="24"/>
        </w:rPr>
      </w:pPr>
      <w:r w:rsidRPr="006B5979">
        <w:rPr>
          <w:rFonts w:ascii="Times New Roman" w:hAnsi="Times New Roman" w:cs="Times New Roman"/>
          <w:i/>
          <w:sz w:val="24"/>
          <w:szCs w:val="24"/>
        </w:rPr>
        <w:t>“</w:t>
      </w:r>
      <w:r w:rsidRPr="00E412D8">
        <w:rPr>
          <w:rFonts w:ascii="Times New Roman" w:hAnsi="Times New Roman" w:cs="Times New Roman"/>
          <w:i/>
          <w:sz w:val="24"/>
          <w:szCs w:val="24"/>
        </w:rPr>
        <w:t>There are other important fisheries on the Pacific Coast including the Dungeness crab, salmon, and shrimp trawl fisheries. Both Dungeness crab and salmon fisheries take place primarily</w:t>
      </w:r>
      <w:r w:rsidRPr="006C2C89">
        <w:rPr>
          <w:rFonts w:ascii="Times New Roman" w:hAnsi="Times New Roman" w:cs="Times New Roman"/>
          <w:i/>
          <w:sz w:val="24"/>
          <w:szCs w:val="24"/>
        </w:rPr>
        <w:t xml:space="preserve"> inside State</w:t>
      </w:r>
      <w:r w:rsidRPr="006B5979">
        <w:rPr>
          <w:rFonts w:ascii="Times New Roman" w:hAnsi="Times New Roman" w:cs="Times New Roman"/>
          <w:sz w:val="24"/>
          <w:szCs w:val="24"/>
        </w:rPr>
        <w:t xml:space="preserve"> </w:t>
      </w:r>
      <w:r w:rsidRPr="00E412D8">
        <w:rPr>
          <w:rFonts w:ascii="Times New Roman" w:hAnsi="Times New Roman" w:cs="Times New Roman"/>
          <w:i/>
          <w:sz w:val="24"/>
          <w:szCs w:val="24"/>
        </w:rPr>
        <w:t>waters, are unlikely to be displaced by oil and gas platforms, and therefore have not been included in the CFI model</w:t>
      </w:r>
      <w:r w:rsidR="00BC51AA" w:rsidRPr="00E412D8">
        <w:rPr>
          <w:rFonts w:ascii="Times New Roman" w:hAnsi="Times New Roman" w:cs="Times New Roman"/>
          <w:i/>
          <w:sz w:val="24"/>
          <w:szCs w:val="24"/>
        </w:rPr>
        <w:t>”</w:t>
      </w:r>
      <w:r w:rsidRPr="00E412D8">
        <w:rPr>
          <w:rFonts w:ascii="Times New Roman" w:hAnsi="Times New Roman" w:cs="Times New Roman"/>
          <w:i/>
          <w:sz w:val="24"/>
          <w:szCs w:val="24"/>
        </w:rPr>
        <w:t>.</w:t>
      </w:r>
      <w:r w:rsidR="00BC51AA" w:rsidRPr="00E412D8">
        <w:rPr>
          <w:rFonts w:ascii="Times New Roman" w:hAnsi="Times New Roman" w:cs="Times New Roman"/>
          <w:i/>
          <w:sz w:val="24"/>
          <w:szCs w:val="24"/>
        </w:rPr>
        <w:t xml:space="preserve"> (OCS Study BOEM 2015-052, page 70)</w:t>
      </w:r>
    </w:p>
    <w:p w14:paraId="1EBA8E81" w14:textId="77777777" w:rsidR="00094925" w:rsidRPr="00F028A1" w:rsidRDefault="00094925" w:rsidP="00094925">
      <w:pPr>
        <w:spacing w:after="0" w:line="240" w:lineRule="auto"/>
        <w:rPr>
          <w:rFonts w:ascii="Times New Roman" w:hAnsi="Times New Roman" w:cs="Times New Roman"/>
          <w:sz w:val="24"/>
          <w:szCs w:val="24"/>
        </w:rPr>
      </w:pPr>
    </w:p>
    <w:p w14:paraId="75F9AF92" w14:textId="4CB2F0D1" w:rsidR="00094925" w:rsidRPr="00735609" w:rsidRDefault="003B51F2" w:rsidP="00200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Recent studies and mapping efforts conducted by Washington demonstrate </w:t>
      </w:r>
      <w:r w:rsidR="0099306A" w:rsidRPr="00F028A1">
        <w:rPr>
          <w:rFonts w:ascii="Times New Roman" w:hAnsi="Times New Roman" w:cs="Times New Roman"/>
          <w:sz w:val="24"/>
          <w:szCs w:val="24"/>
        </w:rPr>
        <w:t>that</w:t>
      </w:r>
      <w:r w:rsidR="00094925" w:rsidRPr="00F028A1">
        <w:rPr>
          <w:rFonts w:ascii="Times New Roman" w:hAnsi="Times New Roman" w:cs="Times New Roman"/>
          <w:sz w:val="24"/>
          <w:szCs w:val="24"/>
        </w:rPr>
        <w:t xml:space="preserve"> all these fisheries </w:t>
      </w:r>
      <w:r>
        <w:rPr>
          <w:rFonts w:ascii="Times New Roman" w:hAnsi="Times New Roman" w:cs="Times New Roman"/>
          <w:sz w:val="24"/>
          <w:szCs w:val="24"/>
        </w:rPr>
        <w:t xml:space="preserve">also </w:t>
      </w:r>
      <w:r w:rsidR="00094925" w:rsidRPr="00F028A1">
        <w:rPr>
          <w:rFonts w:ascii="Times New Roman" w:hAnsi="Times New Roman" w:cs="Times New Roman"/>
          <w:sz w:val="24"/>
          <w:szCs w:val="24"/>
        </w:rPr>
        <w:t>operate extensively in federal waters and would likely be displaced by oil and gas platforms (</w:t>
      </w:r>
      <w:hyperlink r:id="rId19" w:history="1">
        <w:r w:rsidR="00094925" w:rsidRPr="003B51F2">
          <w:rPr>
            <w:rStyle w:val="Hyperlink"/>
            <w:rFonts w:ascii="Times New Roman" w:hAnsi="Times New Roman" w:cs="Times New Roman"/>
            <w:sz w:val="24"/>
            <w:szCs w:val="24"/>
          </w:rPr>
          <w:t>Ecology 2017</w:t>
        </w:r>
      </w:hyperlink>
      <w:r w:rsidR="00094925" w:rsidRPr="00F028A1">
        <w:rPr>
          <w:rFonts w:ascii="Times New Roman" w:hAnsi="Times New Roman" w:cs="Times New Roman"/>
          <w:sz w:val="24"/>
          <w:szCs w:val="24"/>
        </w:rPr>
        <w:t xml:space="preserve">). </w:t>
      </w:r>
      <w:r w:rsidR="00735609" w:rsidRPr="00735609">
        <w:rPr>
          <w:rFonts w:ascii="Times New Roman" w:hAnsi="Times New Roman" w:cs="Times New Roman"/>
          <w:sz w:val="24"/>
          <w:szCs w:val="24"/>
        </w:rPr>
        <w:t xml:space="preserve">By excluding economically and socially valuable fisheries </w:t>
      </w:r>
      <w:r w:rsidR="00E454B7">
        <w:rPr>
          <w:rFonts w:ascii="Times New Roman" w:hAnsi="Times New Roman" w:cs="Times New Roman"/>
          <w:sz w:val="24"/>
          <w:szCs w:val="24"/>
        </w:rPr>
        <w:t xml:space="preserve">such as Dungeness crab and </w:t>
      </w:r>
      <w:r>
        <w:rPr>
          <w:rFonts w:ascii="Times New Roman" w:hAnsi="Times New Roman" w:cs="Times New Roman"/>
          <w:sz w:val="24"/>
          <w:szCs w:val="24"/>
        </w:rPr>
        <w:t>s</w:t>
      </w:r>
      <w:r w:rsidR="00E454B7">
        <w:rPr>
          <w:rFonts w:ascii="Times New Roman" w:hAnsi="Times New Roman" w:cs="Times New Roman"/>
          <w:sz w:val="24"/>
          <w:szCs w:val="24"/>
        </w:rPr>
        <w:t xml:space="preserve">almon </w:t>
      </w:r>
      <w:r w:rsidR="00735609" w:rsidRPr="00735609">
        <w:rPr>
          <w:rFonts w:ascii="Times New Roman" w:hAnsi="Times New Roman" w:cs="Times New Roman"/>
          <w:sz w:val="24"/>
          <w:szCs w:val="24"/>
        </w:rPr>
        <w:t xml:space="preserve">from the Commercial Fisheries Impact model, BOEM </w:t>
      </w:r>
      <w:r>
        <w:rPr>
          <w:rFonts w:ascii="Times New Roman" w:hAnsi="Times New Roman" w:cs="Times New Roman"/>
          <w:sz w:val="24"/>
          <w:szCs w:val="24"/>
        </w:rPr>
        <w:t xml:space="preserve">failed to </w:t>
      </w:r>
      <w:r w:rsidR="00735609" w:rsidRPr="00735609">
        <w:rPr>
          <w:rFonts w:ascii="Times New Roman" w:hAnsi="Times New Roman" w:cs="Times New Roman"/>
          <w:sz w:val="24"/>
          <w:szCs w:val="24"/>
        </w:rPr>
        <w:t>adequately assess or consider</w:t>
      </w:r>
      <w:r>
        <w:rPr>
          <w:rFonts w:ascii="Times New Roman" w:hAnsi="Times New Roman" w:cs="Times New Roman"/>
          <w:sz w:val="24"/>
          <w:szCs w:val="24"/>
        </w:rPr>
        <w:t xml:space="preserve"> </w:t>
      </w:r>
      <w:r w:rsidR="00735609" w:rsidRPr="00735609">
        <w:rPr>
          <w:rFonts w:ascii="Times New Roman" w:hAnsi="Times New Roman" w:cs="Times New Roman"/>
          <w:sz w:val="24"/>
          <w:szCs w:val="24"/>
        </w:rPr>
        <w:t xml:space="preserve">the potential displacement of and </w:t>
      </w:r>
      <w:r>
        <w:rPr>
          <w:rFonts w:ascii="Times New Roman" w:hAnsi="Times New Roman" w:cs="Times New Roman"/>
          <w:sz w:val="24"/>
          <w:szCs w:val="24"/>
        </w:rPr>
        <w:t>adverse effects on W</w:t>
      </w:r>
      <w:r w:rsidR="00735609" w:rsidRPr="00735609">
        <w:rPr>
          <w:rFonts w:ascii="Times New Roman" w:hAnsi="Times New Roman" w:cs="Times New Roman"/>
          <w:sz w:val="24"/>
          <w:szCs w:val="24"/>
        </w:rPr>
        <w:t>ashington’s fisheries.</w:t>
      </w:r>
    </w:p>
    <w:p w14:paraId="06D16389" w14:textId="77777777" w:rsidR="000966B1" w:rsidRDefault="000966B1" w:rsidP="00EE6AFF">
      <w:pPr>
        <w:spacing w:after="0" w:line="240" w:lineRule="auto"/>
        <w:rPr>
          <w:rFonts w:ascii="Times New Roman" w:hAnsi="Times New Roman" w:cs="Times New Roman"/>
          <w:sz w:val="24"/>
          <w:szCs w:val="24"/>
        </w:rPr>
      </w:pPr>
    </w:p>
    <w:p w14:paraId="29E43D09" w14:textId="41895936" w:rsidR="00735609" w:rsidRDefault="00735609" w:rsidP="00EE6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Recreational fishing is also </w:t>
      </w:r>
      <w:r w:rsidR="001D7BA5">
        <w:rPr>
          <w:rFonts w:ascii="Times New Roman" w:hAnsi="Times New Roman" w:cs="Times New Roman"/>
          <w:sz w:val="24"/>
          <w:szCs w:val="24"/>
        </w:rPr>
        <w:t xml:space="preserve">an </w:t>
      </w:r>
      <w:r>
        <w:rPr>
          <w:rFonts w:ascii="Times New Roman" w:hAnsi="Times New Roman" w:cs="Times New Roman"/>
          <w:sz w:val="24"/>
          <w:szCs w:val="24"/>
        </w:rPr>
        <w:t xml:space="preserve">economically and socially important </w:t>
      </w:r>
      <w:r w:rsidR="001D7BA5">
        <w:rPr>
          <w:rFonts w:ascii="Times New Roman" w:hAnsi="Times New Roman" w:cs="Times New Roman"/>
          <w:sz w:val="24"/>
          <w:szCs w:val="24"/>
        </w:rPr>
        <w:t xml:space="preserve">use </w:t>
      </w:r>
      <w:r>
        <w:rPr>
          <w:rFonts w:ascii="Times New Roman" w:hAnsi="Times New Roman" w:cs="Times New Roman"/>
          <w:sz w:val="24"/>
          <w:szCs w:val="24"/>
        </w:rPr>
        <w:t xml:space="preserve">on Washington’s coast. </w:t>
      </w:r>
      <w:r w:rsidR="003B51F2">
        <w:rPr>
          <w:rFonts w:ascii="Times New Roman" w:hAnsi="Times New Roman" w:cs="Times New Roman"/>
          <w:sz w:val="24"/>
          <w:szCs w:val="24"/>
        </w:rPr>
        <w:t xml:space="preserve">For the 10-year period from 2003 through 2014, there were an average of 47,000 recreational charter vessel fishing trips annually and another </w:t>
      </w:r>
      <w:r w:rsidR="001D7BA5" w:rsidRPr="004D59F1">
        <w:rPr>
          <w:rFonts w:ascii="Times New Roman" w:hAnsi="Times New Roman" w:cs="Times New Roman"/>
          <w:sz w:val="24"/>
          <w:szCs w:val="24"/>
        </w:rPr>
        <w:t xml:space="preserve">98,000 </w:t>
      </w:r>
      <w:r w:rsidR="003B51F2">
        <w:rPr>
          <w:rFonts w:ascii="Times New Roman" w:hAnsi="Times New Roman" w:cs="Times New Roman"/>
          <w:sz w:val="24"/>
          <w:szCs w:val="24"/>
        </w:rPr>
        <w:t xml:space="preserve">fishing </w:t>
      </w:r>
      <w:r w:rsidR="001D7BA5" w:rsidRPr="004D59F1">
        <w:rPr>
          <w:rFonts w:ascii="Times New Roman" w:hAnsi="Times New Roman" w:cs="Times New Roman"/>
          <w:sz w:val="24"/>
          <w:szCs w:val="24"/>
        </w:rPr>
        <w:t xml:space="preserve">trips on private vessels. In 2014, trip-related expenditures for coastal recreational fishing generated </w:t>
      </w:r>
      <w:r w:rsidR="003B51F2">
        <w:rPr>
          <w:rFonts w:ascii="Times New Roman" w:hAnsi="Times New Roman" w:cs="Times New Roman"/>
          <w:sz w:val="24"/>
          <w:szCs w:val="24"/>
        </w:rPr>
        <w:t xml:space="preserve">more than </w:t>
      </w:r>
      <w:r w:rsidR="001D7BA5" w:rsidRPr="004D59F1">
        <w:rPr>
          <w:rFonts w:ascii="Times New Roman" w:hAnsi="Times New Roman" w:cs="Times New Roman"/>
          <w:sz w:val="24"/>
          <w:szCs w:val="24"/>
        </w:rPr>
        <w:t>$30 million</w:t>
      </w:r>
      <w:r w:rsidR="003B51F2">
        <w:rPr>
          <w:rFonts w:ascii="Times New Roman" w:hAnsi="Times New Roman" w:cs="Times New Roman"/>
          <w:sz w:val="24"/>
          <w:szCs w:val="24"/>
        </w:rPr>
        <w:t xml:space="preserve"> </w:t>
      </w:r>
      <w:r w:rsidR="0038568E">
        <w:rPr>
          <w:rFonts w:ascii="Times New Roman" w:hAnsi="Times New Roman" w:cs="Times New Roman"/>
          <w:sz w:val="24"/>
          <w:szCs w:val="24"/>
        </w:rPr>
        <w:t>and supported 325 jobs in our c</w:t>
      </w:r>
      <w:r w:rsidR="001D7BA5" w:rsidRPr="004D59F1">
        <w:rPr>
          <w:rFonts w:ascii="Times New Roman" w:hAnsi="Times New Roman" w:cs="Times New Roman"/>
          <w:sz w:val="24"/>
          <w:szCs w:val="24"/>
        </w:rPr>
        <w:t xml:space="preserve">oastal counties, </w:t>
      </w:r>
      <w:r w:rsidR="0038568E">
        <w:rPr>
          <w:rFonts w:ascii="Times New Roman" w:hAnsi="Times New Roman" w:cs="Times New Roman"/>
          <w:sz w:val="24"/>
          <w:szCs w:val="24"/>
        </w:rPr>
        <w:t>c</w:t>
      </w:r>
      <w:r w:rsidR="001D7BA5" w:rsidRPr="004D59F1">
        <w:rPr>
          <w:rFonts w:ascii="Times New Roman" w:hAnsi="Times New Roman" w:cs="Times New Roman"/>
          <w:sz w:val="24"/>
          <w:szCs w:val="24"/>
        </w:rPr>
        <w:t>ontribut</w:t>
      </w:r>
      <w:r w:rsidR="0038568E">
        <w:rPr>
          <w:rFonts w:ascii="Times New Roman" w:hAnsi="Times New Roman" w:cs="Times New Roman"/>
          <w:sz w:val="24"/>
          <w:szCs w:val="24"/>
        </w:rPr>
        <w:t>ing</w:t>
      </w:r>
      <w:r w:rsidR="001D7BA5" w:rsidRPr="004D59F1">
        <w:rPr>
          <w:rFonts w:ascii="Times New Roman" w:hAnsi="Times New Roman" w:cs="Times New Roman"/>
          <w:sz w:val="24"/>
          <w:szCs w:val="24"/>
        </w:rPr>
        <w:t xml:space="preserve"> $17 million in labor income. </w:t>
      </w:r>
      <w:r w:rsidR="0038568E">
        <w:rPr>
          <w:rFonts w:ascii="Times New Roman" w:hAnsi="Times New Roman" w:cs="Times New Roman"/>
          <w:sz w:val="24"/>
          <w:szCs w:val="24"/>
        </w:rPr>
        <w:t>F</w:t>
      </w:r>
      <w:r w:rsidR="00427CDA">
        <w:rPr>
          <w:rFonts w:ascii="Times New Roman" w:hAnsi="Times New Roman" w:cs="Times New Roman"/>
          <w:sz w:val="24"/>
          <w:szCs w:val="24"/>
        </w:rPr>
        <w:t>urthermore, BOEM’s O</w:t>
      </w:r>
      <w:r>
        <w:rPr>
          <w:rFonts w:ascii="Times New Roman" w:hAnsi="Times New Roman" w:cs="Times New Roman"/>
          <w:sz w:val="24"/>
          <w:szCs w:val="24"/>
        </w:rPr>
        <w:t>E</w:t>
      </w:r>
      <w:r w:rsidR="00427CDA">
        <w:rPr>
          <w:rFonts w:ascii="Times New Roman" w:hAnsi="Times New Roman" w:cs="Times New Roman"/>
          <w:sz w:val="24"/>
          <w:szCs w:val="24"/>
        </w:rPr>
        <w:t>C</w:t>
      </w:r>
      <w:r>
        <w:rPr>
          <w:rFonts w:ascii="Times New Roman" w:hAnsi="Times New Roman" w:cs="Times New Roman"/>
          <w:sz w:val="24"/>
          <w:szCs w:val="24"/>
        </w:rPr>
        <w:t xml:space="preserve">M uses outdated value information to estimate impacts to recreational fishing </w:t>
      </w:r>
      <w:r w:rsidR="0038568E">
        <w:rPr>
          <w:rFonts w:ascii="Times New Roman" w:hAnsi="Times New Roman" w:cs="Times New Roman"/>
          <w:sz w:val="24"/>
          <w:szCs w:val="24"/>
        </w:rPr>
        <w:t xml:space="preserve">at </w:t>
      </w:r>
      <w:r>
        <w:rPr>
          <w:rFonts w:ascii="Times New Roman" w:hAnsi="Times New Roman" w:cs="Times New Roman"/>
          <w:sz w:val="24"/>
          <w:szCs w:val="24"/>
        </w:rPr>
        <w:t xml:space="preserve">$42 per trip. </w:t>
      </w:r>
      <w:r w:rsidR="00773A42">
        <w:rPr>
          <w:rFonts w:ascii="Times New Roman" w:hAnsi="Times New Roman" w:cs="Times New Roman"/>
          <w:sz w:val="24"/>
          <w:szCs w:val="24"/>
        </w:rPr>
        <w:t xml:space="preserve">Saltwater anglers in Washington spend </w:t>
      </w:r>
      <w:r w:rsidR="0038568E">
        <w:rPr>
          <w:rFonts w:ascii="Times New Roman" w:hAnsi="Times New Roman" w:cs="Times New Roman"/>
          <w:sz w:val="24"/>
          <w:szCs w:val="24"/>
        </w:rPr>
        <w:t>nearly double that -- an</w:t>
      </w:r>
      <w:r w:rsidR="00773A42">
        <w:rPr>
          <w:rFonts w:ascii="Times New Roman" w:hAnsi="Times New Roman" w:cs="Times New Roman"/>
          <w:sz w:val="24"/>
          <w:szCs w:val="24"/>
        </w:rPr>
        <w:t xml:space="preserve"> average of about $70 per da</w:t>
      </w:r>
      <w:r w:rsidR="0038568E">
        <w:rPr>
          <w:rFonts w:ascii="Times New Roman" w:hAnsi="Times New Roman" w:cs="Times New Roman"/>
          <w:sz w:val="24"/>
          <w:szCs w:val="24"/>
        </w:rPr>
        <w:t>y – a</w:t>
      </w:r>
      <w:r w:rsidR="00773A42">
        <w:rPr>
          <w:rFonts w:ascii="Times New Roman" w:hAnsi="Times New Roman" w:cs="Times New Roman"/>
          <w:sz w:val="24"/>
          <w:szCs w:val="24"/>
        </w:rPr>
        <w:t>s indicated by recent data from the U</w:t>
      </w:r>
      <w:r w:rsidR="0038568E">
        <w:rPr>
          <w:rFonts w:ascii="Times New Roman" w:hAnsi="Times New Roman" w:cs="Times New Roman"/>
          <w:sz w:val="24"/>
          <w:szCs w:val="24"/>
        </w:rPr>
        <w:t>.</w:t>
      </w:r>
      <w:r w:rsidR="00773A42">
        <w:rPr>
          <w:rFonts w:ascii="Times New Roman" w:hAnsi="Times New Roman" w:cs="Times New Roman"/>
          <w:sz w:val="24"/>
          <w:szCs w:val="24"/>
        </w:rPr>
        <w:t>S</w:t>
      </w:r>
      <w:r w:rsidR="0038568E">
        <w:rPr>
          <w:rFonts w:ascii="Times New Roman" w:hAnsi="Times New Roman" w:cs="Times New Roman"/>
          <w:sz w:val="24"/>
          <w:szCs w:val="24"/>
        </w:rPr>
        <w:t>.</w:t>
      </w:r>
      <w:r w:rsidR="00773A42">
        <w:rPr>
          <w:rFonts w:ascii="Times New Roman" w:hAnsi="Times New Roman" w:cs="Times New Roman"/>
          <w:sz w:val="24"/>
          <w:szCs w:val="24"/>
        </w:rPr>
        <w:t xml:space="preserve"> Fish </w:t>
      </w:r>
      <w:r w:rsidR="0038568E">
        <w:rPr>
          <w:rFonts w:ascii="Times New Roman" w:hAnsi="Times New Roman" w:cs="Times New Roman"/>
          <w:sz w:val="24"/>
          <w:szCs w:val="24"/>
        </w:rPr>
        <w:t xml:space="preserve">&amp; </w:t>
      </w:r>
      <w:r w:rsidR="00773A42">
        <w:rPr>
          <w:rFonts w:ascii="Times New Roman" w:hAnsi="Times New Roman" w:cs="Times New Roman"/>
          <w:sz w:val="24"/>
          <w:szCs w:val="24"/>
        </w:rPr>
        <w:t>Wildlife Service (</w:t>
      </w:r>
      <w:hyperlink r:id="rId20" w:history="1">
        <w:r w:rsidR="00773A42" w:rsidRPr="00200EB1">
          <w:rPr>
            <w:rStyle w:val="Hyperlink"/>
            <w:rFonts w:ascii="Times New Roman" w:hAnsi="Times New Roman" w:cs="Times New Roman"/>
            <w:sz w:val="24"/>
            <w:szCs w:val="24"/>
          </w:rPr>
          <w:t>Taylor et al 2015</w:t>
        </w:r>
      </w:hyperlink>
      <w:r w:rsidR="00773A42">
        <w:rPr>
          <w:rFonts w:ascii="Times New Roman" w:hAnsi="Times New Roman" w:cs="Times New Roman"/>
          <w:sz w:val="24"/>
          <w:szCs w:val="24"/>
        </w:rPr>
        <w:t>).</w:t>
      </w:r>
    </w:p>
    <w:p w14:paraId="340659F0" w14:textId="77777777" w:rsidR="00163682" w:rsidRDefault="00163682" w:rsidP="00EE6AFF">
      <w:pPr>
        <w:spacing w:after="0" w:line="240" w:lineRule="auto"/>
        <w:rPr>
          <w:rFonts w:ascii="Times New Roman" w:hAnsi="Times New Roman" w:cs="Times New Roman"/>
          <w:sz w:val="24"/>
          <w:szCs w:val="24"/>
        </w:rPr>
      </w:pPr>
    </w:p>
    <w:p w14:paraId="72B51397" w14:textId="77777777" w:rsidR="00163682" w:rsidRDefault="00163682" w:rsidP="00E412D8">
      <w:pPr>
        <w:spacing w:after="0" w:line="240" w:lineRule="auto"/>
        <w:rPr>
          <w:rFonts w:ascii="Times New Roman" w:hAnsi="Times New Roman" w:cs="Times New Roman"/>
          <w:sz w:val="24"/>
          <w:szCs w:val="24"/>
        </w:rPr>
      </w:pPr>
      <w:r w:rsidRPr="00163682">
        <w:rPr>
          <w:rFonts w:ascii="Times New Roman" w:hAnsi="Times New Roman" w:cs="Times New Roman"/>
          <w:b/>
          <w:sz w:val="24"/>
          <w:szCs w:val="24"/>
        </w:rPr>
        <w:t>Recommendation:</w:t>
      </w:r>
      <w:r>
        <w:rPr>
          <w:rFonts w:ascii="Times New Roman" w:hAnsi="Times New Roman" w:cs="Times New Roman"/>
          <w:sz w:val="24"/>
          <w:szCs w:val="24"/>
        </w:rPr>
        <w:t xml:space="preserve"> BOEM’s characterization and analysis of socio-economic impacts to Washington’s coast must include comprehensive and accurate data on commercial and recreational fisheries</w:t>
      </w:r>
      <w:r w:rsidR="000F6E22">
        <w:rPr>
          <w:rFonts w:ascii="Times New Roman" w:hAnsi="Times New Roman" w:cs="Times New Roman"/>
          <w:sz w:val="24"/>
          <w:szCs w:val="24"/>
        </w:rPr>
        <w:t xml:space="preserve"> </w:t>
      </w:r>
      <w:r>
        <w:rPr>
          <w:rFonts w:ascii="Times New Roman" w:hAnsi="Times New Roman" w:cs="Times New Roman"/>
          <w:sz w:val="24"/>
          <w:szCs w:val="24"/>
        </w:rPr>
        <w:t xml:space="preserve">as well as consideration of the </w:t>
      </w:r>
      <w:r w:rsidR="00F30A8E">
        <w:rPr>
          <w:rFonts w:ascii="Times New Roman" w:hAnsi="Times New Roman" w:cs="Times New Roman"/>
          <w:sz w:val="24"/>
          <w:szCs w:val="24"/>
        </w:rPr>
        <w:t xml:space="preserve">disproportionate </w:t>
      </w:r>
      <w:r>
        <w:rPr>
          <w:rFonts w:ascii="Times New Roman" w:hAnsi="Times New Roman" w:cs="Times New Roman"/>
          <w:sz w:val="24"/>
          <w:szCs w:val="24"/>
        </w:rPr>
        <w:t>impacts to highly fishing-dependent communities on Washington’s coast.</w:t>
      </w:r>
    </w:p>
    <w:p w14:paraId="27BD8C08" w14:textId="1B89C3F8" w:rsidR="00200EB1" w:rsidRPr="00EF3DE8" w:rsidRDefault="00EF3DE8" w:rsidP="00EF3DE8">
      <w:pPr>
        <w:spacing w:after="0" w:line="240" w:lineRule="auto"/>
        <w:rPr>
          <w:rFonts w:ascii="Times New Roman" w:hAnsi="Times New Roman" w:cs="Times New Roman"/>
          <w:b/>
          <w:sz w:val="24"/>
          <w:szCs w:val="24"/>
        </w:rPr>
      </w:pPr>
      <w:r w:rsidRPr="00EF3DE8">
        <w:rPr>
          <w:rFonts w:ascii="Times New Roman" w:hAnsi="Times New Roman" w:cs="Times New Roman"/>
          <w:b/>
          <w:sz w:val="24"/>
          <w:szCs w:val="24"/>
        </w:rPr>
        <w:lastRenderedPageBreak/>
        <w:t>Recommendation (continued):</w:t>
      </w:r>
    </w:p>
    <w:p w14:paraId="2DB1D245" w14:textId="5D51A9A0" w:rsidR="00200EB1" w:rsidRDefault="00827C2A" w:rsidP="00E412D8">
      <w:pPr>
        <w:spacing w:after="0" w:line="240" w:lineRule="auto"/>
        <w:rPr>
          <w:rFonts w:ascii="Times New Roman" w:hAnsi="Times New Roman" w:cs="Times New Roman"/>
          <w:sz w:val="24"/>
          <w:szCs w:val="24"/>
        </w:rPr>
      </w:pPr>
      <w:r>
        <w:rPr>
          <w:rFonts w:ascii="Times New Roman" w:hAnsi="Times New Roman" w:cs="Times New Roman"/>
          <w:sz w:val="24"/>
          <w:szCs w:val="24"/>
        </w:rPr>
        <w:t>BOEM should use s</w:t>
      </w:r>
      <w:r w:rsidR="00200EB1">
        <w:rPr>
          <w:rFonts w:ascii="Times New Roman" w:hAnsi="Times New Roman" w:cs="Times New Roman"/>
          <w:sz w:val="24"/>
          <w:szCs w:val="24"/>
        </w:rPr>
        <w:t xml:space="preserve">everal </w:t>
      </w:r>
      <w:r>
        <w:rPr>
          <w:rFonts w:ascii="Times New Roman" w:hAnsi="Times New Roman" w:cs="Times New Roman"/>
          <w:sz w:val="24"/>
          <w:szCs w:val="24"/>
        </w:rPr>
        <w:t xml:space="preserve">available </w:t>
      </w:r>
      <w:r w:rsidR="00200EB1">
        <w:rPr>
          <w:rFonts w:ascii="Times New Roman" w:hAnsi="Times New Roman" w:cs="Times New Roman"/>
          <w:sz w:val="24"/>
          <w:szCs w:val="24"/>
        </w:rPr>
        <w:t xml:space="preserve">data sources </w:t>
      </w:r>
      <w:r>
        <w:rPr>
          <w:rFonts w:ascii="Times New Roman" w:hAnsi="Times New Roman" w:cs="Times New Roman"/>
          <w:sz w:val="24"/>
          <w:szCs w:val="24"/>
        </w:rPr>
        <w:t xml:space="preserve">to develop </w:t>
      </w:r>
      <w:r w:rsidR="00200EB1">
        <w:rPr>
          <w:rFonts w:ascii="Times New Roman" w:hAnsi="Times New Roman" w:cs="Times New Roman"/>
          <w:sz w:val="24"/>
          <w:szCs w:val="24"/>
        </w:rPr>
        <w:t>a more detailed review of the DPP</w:t>
      </w:r>
      <w:r w:rsidR="006E3E85">
        <w:rPr>
          <w:rFonts w:ascii="Times New Roman" w:hAnsi="Times New Roman" w:cs="Times New Roman"/>
          <w:sz w:val="24"/>
          <w:szCs w:val="24"/>
        </w:rPr>
        <w:t xml:space="preserve">, revising the </w:t>
      </w:r>
      <w:r w:rsidR="006C2C89">
        <w:rPr>
          <w:rFonts w:ascii="Times New Roman" w:hAnsi="Times New Roman" w:cs="Times New Roman"/>
          <w:sz w:val="24"/>
          <w:szCs w:val="24"/>
        </w:rPr>
        <w:t xml:space="preserve">estimates of social and environmental costs and the </w:t>
      </w:r>
      <w:r w:rsidR="00427CDA">
        <w:rPr>
          <w:rFonts w:ascii="Times New Roman" w:hAnsi="Times New Roman" w:cs="Times New Roman"/>
          <w:sz w:val="24"/>
          <w:szCs w:val="24"/>
        </w:rPr>
        <w:t>O</w:t>
      </w:r>
      <w:r w:rsidR="006E3E85">
        <w:rPr>
          <w:rFonts w:ascii="Times New Roman" w:hAnsi="Times New Roman" w:cs="Times New Roman"/>
          <w:sz w:val="24"/>
          <w:szCs w:val="24"/>
        </w:rPr>
        <w:t>E</w:t>
      </w:r>
      <w:r w:rsidR="00427CDA">
        <w:rPr>
          <w:rFonts w:ascii="Times New Roman" w:hAnsi="Times New Roman" w:cs="Times New Roman"/>
          <w:sz w:val="24"/>
          <w:szCs w:val="24"/>
        </w:rPr>
        <w:t>C</w:t>
      </w:r>
      <w:r w:rsidR="006E3E85">
        <w:rPr>
          <w:rFonts w:ascii="Times New Roman" w:hAnsi="Times New Roman" w:cs="Times New Roman"/>
          <w:sz w:val="24"/>
          <w:szCs w:val="24"/>
        </w:rPr>
        <w:t>M,</w:t>
      </w:r>
      <w:r w:rsidR="00200EB1">
        <w:rPr>
          <w:rFonts w:ascii="Times New Roman" w:hAnsi="Times New Roman" w:cs="Times New Roman"/>
          <w:sz w:val="24"/>
          <w:szCs w:val="24"/>
        </w:rPr>
        <w:t xml:space="preserve"> and in developing the draft EIS as it pertains to Washington’s coast. </w:t>
      </w:r>
      <w:r w:rsidR="00773A42">
        <w:rPr>
          <w:rFonts w:ascii="Times New Roman" w:hAnsi="Times New Roman" w:cs="Times New Roman"/>
          <w:sz w:val="24"/>
          <w:szCs w:val="24"/>
        </w:rPr>
        <w:t>For example</w:t>
      </w:r>
      <w:r>
        <w:rPr>
          <w:rFonts w:ascii="Times New Roman" w:hAnsi="Times New Roman" w:cs="Times New Roman"/>
          <w:sz w:val="24"/>
          <w:szCs w:val="24"/>
        </w:rPr>
        <w:t>:</w:t>
      </w:r>
    </w:p>
    <w:p w14:paraId="19DC5FDC" w14:textId="77777777" w:rsidR="00827C2A" w:rsidRDefault="00827C2A" w:rsidP="00E412D8">
      <w:pPr>
        <w:spacing w:after="0" w:line="240" w:lineRule="auto"/>
        <w:rPr>
          <w:rFonts w:ascii="Times New Roman" w:hAnsi="Times New Roman" w:cs="Times New Roman"/>
          <w:sz w:val="24"/>
          <w:szCs w:val="24"/>
        </w:rPr>
      </w:pPr>
    </w:p>
    <w:p w14:paraId="365636A4" w14:textId="77777777" w:rsidR="00773A42" w:rsidRPr="006E3E85" w:rsidRDefault="008637C3" w:rsidP="006E3E85">
      <w:pPr>
        <w:pStyle w:val="ListParagraph"/>
        <w:numPr>
          <w:ilvl w:val="0"/>
          <w:numId w:val="17"/>
        </w:numPr>
        <w:spacing w:after="0" w:line="240" w:lineRule="auto"/>
        <w:rPr>
          <w:rFonts w:ascii="Times New Roman" w:hAnsi="Times New Roman" w:cs="Times New Roman"/>
          <w:sz w:val="24"/>
          <w:szCs w:val="24"/>
        </w:rPr>
      </w:pPr>
      <w:r w:rsidRPr="006E3E85">
        <w:rPr>
          <w:rFonts w:ascii="Times New Roman" w:hAnsi="Times New Roman" w:cs="Times New Roman"/>
          <w:sz w:val="24"/>
          <w:szCs w:val="24"/>
        </w:rPr>
        <w:t>Many communities have h</w:t>
      </w:r>
      <w:r w:rsidR="00773A42" w:rsidRPr="006E3E85">
        <w:rPr>
          <w:rFonts w:ascii="Times New Roman" w:hAnsi="Times New Roman" w:cs="Times New Roman"/>
          <w:sz w:val="24"/>
          <w:szCs w:val="24"/>
        </w:rPr>
        <w:t xml:space="preserve">igh fishing dependence and </w:t>
      </w:r>
      <w:r w:rsidRPr="006E3E85">
        <w:rPr>
          <w:rFonts w:ascii="Times New Roman" w:hAnsi="Times New Roman" w:cs="Times New Roman"/>
          <w:sz w:val="24"/>
          <w:szCs w:val="24"/>
        </w:rPr>
        <w:t xml:space="preserve">reap </w:t>
      </w:r>
      <w:r w:rsidR="00773A42" w:rsidRPr="006E3E85">
        <w:rPr>
          <w:rFonts w:ascii="Times New Roman" w:hAnsi="Times New Roman" w:cs="Times New Roman"/>
          <w:sz w:val="24"/>
          <w:szCs w:val="24"/>
        </w:rPr>
        <w:t>large economic benefits to coastal communities from commercial and recreational fishing (</w:t>
      </w:r>
      <w:hyperlink r:id="rId21" w:history="1">
        <w:r w:rsidR="00773A42" w:rsidRPr="006E3E85">
          <w:rPr>
            <w:rStyle w:val="Hyperlink"/>
            <w:rFonts w:ascii="Times New Roman" w:hAnsi="Times New Roman" w:cs="Times New Roman"/>
            <w:sz w:val="24"/>
            <w:szCs w:val="24"/>
          </w:rPr>
          <w:t>Ecology 2017</w:t>
        </w:r>
      </w:hyperlink>
      <w:r w:rsidR="00773A42" w:rsidRPr="006E3E85">
        <w:rPr>
          <w:rFonts w:ascii="Times New Roman" w:hAnsi="Times New Roman" w:cs="Times New Roman"/>
          <w:sz w:val="24"/>
          <w:szCs w:val="24"/>
        </w:rPr>
        <w:t xml:space="preserve">, </w:t>
      </w:r>
      <w:hyperlink r:id="rId22" w:history="1">
        <w:r w:rsidR="00773A42" w:rsidRPr="006E3E85">
          <w:rPr>
            <w:rStyle w:val="Hyperlink"/>
            <w:rFonts w:ascii="Times New Roman" w:hAnsi="Times New Roman" w:cs="Times New Roman"/>
            <w:sz w:val="24"/>
            <w:szCs w:val="24"/>
          </w:rPr>
          <w:t>Taylor et al 2015</w:t>
        </w:r>
      </w:hyperlink>
      <w:r w:rsidR="00773A42" w:rsidRPr="006E3E85">
        <w:rPr>
          <w:rFonts w:ascii="Times New Roman" w:hAnsi="Times New Roman" w:cs="Times New Roman"/>
          <w:sz w:val="24"/>
          <w:szCs w:val="24"/>
        </w:rPr>
        <w:t>).</w:t>
      </w:r>
    </w:p>
    <w:p w14:paraId="428C9873" w14:textId="5AD1815C" w:rsidR="006E3E85" w:rsidRPr="006E3E85" w:rsidRDefault="00200EB1" w:rsidP="00E412D8">
      <w:pPr>
        <w:pStyle w:val="ListParagraph"/>
        <w:numPr>
          <w:ilvl w:val="0"/>
          <w:numId w:val="17"/>
        </w:numPr>
        <w:spacing w:after="0" w:line="240" w:lineRule="auto"/>
        <w:rPr>
          <w:rFonts w:ascii="Times New Roman" w:hAnsi="Times New Roman" w:cs="Times New Roman"/>
          <w:sz w:val="24"/>
          <w:szCs w:val="24"/>
        </w:rPr>
      </w:pPr>
      <w:r w:rsidRPr="006E3E85">
        <w:rPr>
          <w:rFonts w:ascii="Times New Roman" w:hAnsi="Times New Roman" w:cs="Times New Roman"/>
          <w:sz w:val="24"/>
          <w:szCs w:val="24"/>
        </w:rPr>
        <w:t>Commercial salmon troll</w:t>
      </w:r>
      <w:r w:rsidR="0038568E" w:rsidRPr="006E3E85">
        <w:rPr>
          <w:rFonts w:ascii="Times New Roman" w:hAnsi="Times New Roman" w:cs="Times New Roman"/>
          <w:sz w:val="24"/>
          <w:szCs w:val="24"/>
        </w:rPr>
        <w:t>ing</w:t>
      </w:r>
      <w:r w:rsidRPr="006E3E85">
        <w:rPr>
          <w:rFonts w:ascii="Times New Roman" w:hAnsi="Times New Roman" w:cs="Times New Roman"/>
          <w:sz w:val="24"/>
          <w:szCs w:val="24"/>
        </w:rPr>
        <w:t xml:space="preserve"> data indicate</w:t>
      </w:r>
      <w:r w:rsidR="0038568E" w:rsidRPr="006E3E85">
        <w:rPr>
          <w:rFonts w:ascii="Times New Roman" w:hAnsi="Times New Roman" w:cs="Times New Roman"/>
          <w:sz w:val="24"/>
          <w:szCs w:val="24"/>
        </w:rPr>
        <w:t>s</w:t>
      </w:r>
      <w:r w:rsidRPr="006E3E85">
        <w:rPr>
          <w:rFonts w:ascii="Times New Roman" w:hAnsi="Times New Roman" w:cs="Times New Roman"/>
          <w:sz w:val="24"/>
          <w:szCs w:val="24"/>
        </w:rPr>
        <w:t xml:space="preserve"> the </w:t>
      </w:r>
      <w:proofErr w:type="spellStart"/>
      <w:r w:rsidR="0038568E" w:rsidRPr="006E3E85">
        <w:rPr>
          <w:rFonts w:ascii="Times New Roman" w:hAnsi="Times New Roman" w:cs="Times New Roman"/>
          <w:sz w:val="24"/>
          <w:szCs w:val="24"/>
        </w:rPr>
        <w:t>areas</w:t>
      </w:r>
      <w:proofErr w:type="spellEnd"/>
      <w:r w:rsidR="0038568E" w:rsidRPr="006E3E85">
        <w:rPr>
          <w:rFonts w:ascii="Times New Roman" w:hAnsi="Times New Roman" w:cs="Times New Roman"/>
          <w:sz w:val="24"/>
          <w:szCs w:val="24"/>
        </w:rPr>
        <w:t xml:space="preserve"> m</w:t>
      </w:r>
      <w:r w:rsidRPr="006E3E85">
        <w:rPr>
          <w:rFonts w:ascii="Times New Roman" w:hAnsi="Times New Roman" w:cs="Times New Roman"/>
          <w:sz w:val="24"/>
          <w:szCs w:val="24"/>
        </w:rPr>
        <w:t>ost heavily used off Washington’s coast occur between 20 and 60 fathom depths – an area that extends 20 nautical miles offshore (</w:t>
      </w:r>
      <w:hyperlink r:id="rId23" w:history="1">
        <w:r w:rsidRPr="006E3E85">
          <w:rPr>
            <w:rStyle w:val="Hyperlink"/>
            <w:rFonts w:ascii="Times New Roman" w:hAnsi="Times New Roman" w:cs="Times New Roman"/>
            <w:sz w:val="24"/>
            <w:szCs w:val="24"/>
          </w:rPr>
          <w:t>Ecology 2017</w:t>
        </w:r>
      </w:hyperlink>
      <w:r w:rsidRPr="006E3E85">
        <w:rPr>
          <w:rFonts w:ascii="Times New Roman" w:hAnsi="Times New Roman" w:cs="Times New Roman"/>
          <w:sz w:val="24"/>
          <w:szCs w:val="24"/>
        </w:rPr>
        <w:t xml:space="preserve">). </w:t>
      </w:r>
    </w:p>
    <w:p w14:paraId="5B3605E2" w14:textId="5F33C09B" w:rsidR="006E3E85" w:rsidRPr="006E3E85" w:rsidRDefault="00200EB1" w:rsidP="00E412D8">
      <w:pPr>
        <w:pStyle w:val="ListParagraph"/>
        <w:numPr>
          <w:ilvl w:val="0"/>
          <w:numId w:val="17"/>
        </w:numPr>
        <w:spacing w:after="0" w:line="240" w:lineRule="auto"/>
        <w:rPr>
          <w:rFonts w:ascii="Times New Roman" w:hAnsi="Times New Roman" w:cs="Times New Roman"/>
          <w:sz w:val="24"/>
          <w:szCs w:val="24"/>
        </w:rPr>
      </w:pPr>
      <w:r w:rsidRPr="006E3E85">
        <w:rPr>
          <w:rFonts w:ascii="Times New Roman" w:hAnsi="Times New Roman" w:cs="Times New Roman"/>
          <w:sz w:val="24"/>
          <w:szCs w:val="24"/>
        </w:rPr>
        <w:t xml:space="preserve">Log book data </w:t>
      </w:r>
      <w:r w:rsidR="0038568E" w:rsidRPr="006E3E85">
        <w:rPr>
          <w:rFonts w:ascii="Times New Roman" w:hAnsi="Times New Roman" w:cs="Times New Roman"/>
          <w:sz w:val="24"/>
          <w:szCs w:val="24"/>
        </w:rPr>
        <w:t xml:space="preserve">about Washington’s </w:t>
      </w:r>
      <w:r w:rsidRPr="006E3E85">
        <w:rPr>
          <w:rFonts w:ascii="Times New Roman" w:hAnsi="Times New Roman" w:cs="Times New Roman"/>
          <w:sz w:val="24"/>
          <w:szCs w:val="24"/>
        </w:rPr>
        <w:t xml:space="preserve">Dungeness crab fishery shows </w:t>
      </w:r>
      <w:r w:rsidR="0038568E" w:rsidRPr="006E3E85">
        <w:rPr>
          <w:rFonts w:ascii="Times New Roman" w:hAnsi="Times New Roman" w:cs="Times New Roman"/>
          <w:sz w:val="24"/>
          <w:szCs w:val="24"/>
        </w:rPr>
        <w:t xml:space="preserve">a </w:t>
      </w:r>
      <w:r w:rsidRPr="006E3E85">
        <w:rPr>
          <w:rFonts w:ascii="Times New Roman" w:hAnsi="Times New Roman" w:cs="Times New Roman"/>
          <w:sz w:val="24"/>
          <w:szCs w:val="24"/>
        </w:rPr>
        <w:t>high concentration in the southern portion of Washington’s coast and into federal waters offshore to a water depth of 100 fathoms (</w:t>
      </w:r>
      <w:hyperlink r:id="rId24" w:history="1">
        <w:r w:rsidRPr="006E3E85">
          <w:rPr>
            <w:rStyle w:val="Hyperlink"/>
            <w:rFonts w:ascii="Times New Roman" w:hAnsi="Times New Roman" w:cs="Times New Roman"/>
            <w:sz w:val="24"/>
            <w:szCs w:val="24"/>
          </w:rPr>
          <w:t>Ecology 2017</w:t>
        </w:r>
      </w:hyperlink>
      <w:r w:rsidRPr="006E3E85">
        <w:rPr>
          <w:rFonts w:ascii="Times New Roman" w:hAnsi="Times New Roman" w:cs="Times New Roman"/>
          <w:sz w:val="24"/>
          <w:szCs w:val="24"/>
        </w:rPr>
        <w:t xml:space="preserve">). The Dungeness crab fishery is this biggest revenue earner of all the commercial fisheries on Washington’s coast </w:t>
      </w:r>
      <w:r w:rsidR="00827C2A" w:rsidRPr="006E3E85">
        <w:rPr>
          <w:rFonts w:ascii="Times New Roman" w:hAnsi="Times New Roman" w:cs="Times New Roman"/>
          <w:sz w:val="24"/>
          <w:szCs w:val="24"/>
        </w:rPr>
        <w:t xml:space="preserve">– </w:t>
      </w:r>
      <w:r w:rsidRPr="006E3E85">
        <w:rPr>
          <w:rFonts w:ascii="Times New Roman" w:hAnsi="Times New Roman" w:cs="Times New Roman"/>
          <w:sz w:val="24"/>
          <w:szCs w:val="24"/>
        </w:rPr>
        <w:t xml:space="preserve">with an ex-vessel value ranging from $12.5 </w:t>
      </w:r>
      <w:r w:rsidR="00844772" w:rsidRPr="006E3E85">
        <w:rPr>
          <w:rFonts w:ascii="Times New Roman" w:hAnsi="Times New Roman" w:cs="Times New Roman"/>
          <w:sz w:val="24"/>
          <w:szCs w:val="24"/>
        </w:rPr>
        <w:t>million</w:t>
      </w:r>
      <w:r w:rsidR="00827C2A" w:rsidRPr="006E3E85">
        <w:rPr>
          <w:rFonts w:ascii="Times New Roman" w:hAnsi="Times New Roman" w:cs="Times New Roman"/>
          <w:sz w:val="24"/>
          <w:szCs w:val="24"/>
        </w:rPr>
        <w:t xml:space="preserve"> </w:t>
      </w:r>
      <w:r w:rsidRPr="006E3E85">
        <w:rPr>
          <w:rFonts w:ascii="Times New Roman" w:hAnsi="Times New Roman" w:cs="Times New Roman"/>
          <w:sz w:val="24"/>
          <w:szCs w:val="24"/>
        </w:rPr>
        <w:t xml:space="preserve">to </w:t>
      </w:r>
      <w:r w:rsidR="00827C2A" w:rsidRPr="006E3E85">
        <w:rPr>
          <w:rFonts w:ascii="Times New Roman" w:hAnsi="Times New Roman" w:cs="Times New Roman"/>
          <w:sz w:val="24"/>
          <w:szCs w:val="24"/>
        </w:rPr>
        <w:t>$</w:t>
      </w:r>
      <w:r w:rsidRPr="006E3E85">
        <w:rPr>
          <w:rFonts w:ascii="Times New Roman" w:hAnsi="Times New Roman" w:cs="Times New Roman"/>
          <w:sz w:val="24"/>
          <w:szCs w:val="24"/>
        </w:rPr>
        <w:t>43.5 million between 2004 and 2014 and typically constituting one-third to one-half of the total value of commercial fisheries landed on Washington’s coast (</w:t>
      </w:r>
      <w:hyperlink r:id="rId25" w:history="1">
        <w:r w:rsidRPr="006E3E85">
          <w:rPr>
            <w:rStyle w:val="Hyperlink"/>
            <w:rFonts w:ascii="Times New Roman" w:hAnsi="Times New Roman" w:cs="Times New Roman"/>
            <w:sz w:val="24"/>
            <w:szCs w:val="24"/>
          </w:rPr>
          <w:t>Ecology 2017</w:t>
        </w:r>
      </w:hyperlink>
      <w:r w:rsidRPr="006E3E85">
        <w:rPr>
          <w:rFonts w:ascii="Times New Roman" w:hAnsi="Times New Roman" w:cs="Times New Roman"/>
          <w:sz w:val="24"/>
          <w:szCs w:val="24"/>
        </w:rPr>
        <w:t>).</w:t>
      </w:r>
      <w:r w:rsidR="00827C2A" w:rsidRPr="006E3E85">
        <w:rPr>
          <w:rFonts w:ascii="Times New Roman" w:hAnsi="Times New Roman" w:cs="Times New Roman"/>
          <w:sz w:val="24"/>
          <w:szCs w:val="24"/>
        </w:rPr>
        <w:t xml:space="preserve"> </w:t>
      </w:r>
    </w:p>
    <w:p w14:paraId="2AF849E6" w14:textId="27B75E3B" w:rsidR="00200EB1" w:rsidRPr="006E3E85" w:rsidRDefault="00773A42" w:rsidP="006E3E85">
      <w:pPr>
        <w:pStyle w:val="ListParagraph"/>
        <w:numPr>
          <w:ilvl w:val="0"/>
          <w:numId w:val="17"/>
        </w:numPr>
        <w:spacing w:after="0" w:line="240" w:lineRule="auto"/>
        <w:rPr>
          <w:rFonts w:ascii="Times New Roman" w:hAnsi="Times New Roman" w:cs="Times New Roman"/>
          <w:sz w:val="24"/>
          <w:szCs w:val="24"/>
        </w:rPr>
      </w:pPr>
      <w:r w:rsidRPr="006E3E85">
        <w:rPr>
          <w:rFonts w:ascii="Times New Roman" w:hAnsi="Times New Roman" w:cs="Times New Roman"/>
          <w:sz w:val="24"/>
          <w:szCs w:val="24"/>
        </w:rPr>
        <w:t xml:space="preserve">Saltwater anglers average </w:t>
      </w:r>
      <w:r w:rsidR="00827C2A" w:rsidRPr="006E3E85">
        <w:rPr>
          <w:rFonts w:ascii="Times New Roman" w:hAnsi="Times New Roman" w:cs="Times New Roman"/>
          <w:sz w:val="24"/>
          <w:szCs w:val="24"/>
        </w:rPr>
        <w:t xml:space="preserve">about </w:t>
      </w:r>
      <w:r w:rsidRPr="006E3E85">
        <w:rPr>
          <w:rFonts w:ascii="Times New Roman" w:hAnsi="Times New Roman" w:cs="Times New Roman"/>
          <w:sz w:val="24"/>
          <w:szCs w:val="24"/>
        </w:rPr>
        <w:t xml:space="preserve">145,000 trips </w:t>
      </w:r>
      <w:r w:rsidR="00827C2A" w:rsidRPr="006E3E85">
        <w:rPr>
          <w:rFonts w:ascii="Times New Roman" w:hAnsi="Times New Roman" w:cs="Times New Roman"/>
          <w:sz w:val="24"/>
          <w:szCs w:val="24"/>
        </w:rPr>
        <w:t xml:space="preserve">a year </w:t>
      </w:r>
      <w:r w:rsidRPr="006E3E85">
        <w:rPr>
          <w:rFonts w:ascii="Times New Roman" w:hAnsi="Times New Roman" w:cs="Times New Roman"/>
          <w:sz w:val="24"/>
          <w:szCs w:val="24"/>
        </w:rPr>
        <w:t>to Washington’s coast</w:t>
      </w:r>
      <w:r w:rsidR="00827C2A" w:rsidRPr="006E3E85">
        <w:rPr>
          <w:rFonts w:ascii="Times New Roman" w:hAnsi="Times New Roman" w:cs="Times New Roman"/>
          <w:sz w:val="24"/>
          <w:szCs w:val="24"/>
        </w:rPr>
        <w:t xml:space="preserve"> </w:t>
      </w:r>
      <w:r w:rsidRPr="006E3E85">
        <w:rPr>
          <w:rFonts w:ascii="Times New Roman" w:hAnsi="Times New Roman" w:cs="Times New Roman"/>
          <w:sz w:val="24"/>
          <w:szCs w:val="24"/>
        </w:rPr>
        <w:t xml:space="preserve">and spend </w:t>
      </w:r>
      <w:r w:rsidR="006E3E85">
        <w:rPr>
          <w:rFonts w:ascii="Times New Roman" w:hAnsi="Times New Roman" w:cs="Times New Roman"/>
          <w:sz w:val="24"/>
          <w:szCs w:val="24"/>
        </w:rPr>
        <w:t xml:space="preserve">an average of $28 more per trip </w:t>
      </w:r>
      <w:r w:rsidR="006E3E85" w:rsidRPr="006E3E85">
        <w:rPr>
          <w:rFonts w:ascii="Times New Roman" w:hAnsi="Times New Roman" w:cs="Times New Roman"/>
          <w:sz w:val="24"/>
          <w:szCs w:val="24"/>
        </w:rPr>
        <w:t xml:space="preserve">than the trip </w:t>
      </w:r>
      <w:r w:rsidR="00427CDA">
        <w:rPr>
          <w:rFonts w:ascii="Times New Roman" w:hAnsi="Times New Roman" w:cs="Times New Roman"/>
          <w:sz w:val="24"/>
          <w:szCs w:val="24"/>
        </w:rPr>
        <w:t>spending rates used in BOEM’s O</w:t>
      </w:r>
      <w:r w:rsidR="006E3E85" w:rsidRPr="006E3E85">
        <w:rPr>
          <w:rFonts w:ascii="Times New Roman" w:hAnsi="Times New Roman" w:cs="Times New Roman"/>
          <w:sz w:val="24"/>
          <w:szCs w:val="24"/>
        </w:rPr>
        <w:t>E</w:t>
      </w:r>
      <w:r w:rsidR="00427CDA">
        <w:rPr>
          <w:rFonts w:ascii="Times New Roman" w:hAnsi="Times New Roman" w:cs="Times New Roman"/>
          <w:sz w:val="24"/>
          <w:szCs w:val="24"/>
        </w:rPr>
        <w:t>C</w:t>
      </w:r>
      <w:r w:rsidR="006E3E85" w:rsidRPr="006E3E85">
        <w:rPr>
          <w:rFonts w:ascii="Times New Roman" w:hAnsi="Times New Roman" w:cs="Times New Roman"/>
          <w:sz w:val="24"/>
          <w:szCs w:val="24"/>
        </w:rPr>
        <w:t xml:space="preserve">M </w:t>
      </w:r>
      <w:r w:rsidRPr="006E3E85">
        <w:rPr>
          <w:rFonts w:ascii="Times New Roman" w:hAnsi="Times New Roman" w:cs="Times New Roman"/>
          <w:sz w:val="24"/>
          <w:szCs w:val="24"/>
        </w:rPr>
        <w:t>(</w:t>
      </w:r>
      <w:hyperlink r:id="rId26" w:history="1">
        <w:r w:rsidRPr="006E3E85">
          <w:rPr>
            <w:rStyle w:val="Hyperlink"/>
            <w:rFonts w:ascii="Times New Roman" w:hAnsi="Times New Roman" w:cs="Times New Roman"/>
            <w:sz w:val="24"/>
            <w:szCs w:val="24"/>
          </w:rPr>
          <w:t>Taylor et al 2015</w:t>
        </w:r>
      </w:hyperlink>
      <w:r w:rsidRPr="006E3E85">
        <w:rPr>
          <w:rFonts w:ascii="Times New Roman" w:hAnsi="Times New Roman" w:cs="Times New Roman"/>
          <w:sz w:val="24"/>
          <w:szCs w:val="24"/>
        </w:rPr>
        <w:t>).</w:t>
      </w:r>
    </w:p>
    <w:p w14:paraId="1237C490" w14:textId="77777777" w:rsidR="00735609" w:rsidRDefault="00735609" w:rsidP="00EE6AFF">
      <w:pPr>
        <w:spacing w:after="0" w:line="240" w:lineRule="auto"/>
        <w:rPr>
          <w:rFonts w:ascii="Times New Roman" w:hAnsi="Times New Roman" w:cs="Times New Roman"/>
          <w:sz w:val="24"/>
          <w:szCs w:val="24"/>
        </w:rPr>
      </w:pPr>
    </w:p>
    <w:p w14:paraId="72398C70" w14:textId="77777777" w:rsidR="00B04EF8" w:rsidRPr="00F028A1" w:rsidRDefault="00B04EF8" w:rsidP="00B04EF8">
      <w:pPr>
        <w:spacing w:after="0" w:line="240" w:lineRule="auto"/>
        <w:rPr>
          <w:rFonts w:ascii="Times New Roman" w:hAnsi="Times New Roman" w:cs="Times New Roman"/>
          <w:b/>
          <w:sz w:val="24"/>
          <w:szCs w:val="24"/>
        </w:rPr>
      </w:pPr>
      <w:r w:rsidRPr="00F028A1">
        <w:rPr>
          <w:rFonts w:ascii="Times New Roman" w:hAnsi="Times New Roman" w:cs="Times New Roman"/>
          <w:b/>
          <w:sz w:val="24"/>
          <w:szCs w:val="24"/>
        </w:rPr>
        <w:t xml:space="preserve">Tribal </w:t>
      </w:r>
      <w:r>
        <w:rPr>
          <w:rFonts w:ascii="Times New Roman" w:hAnsi="Times New Roman" w:cs="Times New Roman"/>
          <w:b/>
          <w:sz w:val="24"/>
          <w:szCs w:val="24"/>
        </w:rPr>
        <w:t>f</w:t>
      </w:r>
      <w:r w:rsidRPr="00F028A1">
        <w:rPr>
          <w:rFonts w:ascii="Times New Roman" w:hAnsi="Times New Roman" w:cs="Times New Roman"/>
          <w:b/>
          <w:sz w:val="24"/>
          <w:szCs w:val="24"/>
        </w:rPr>
        <w:t>ishing</w:t>
      </w:r>
    </w:p>
    <w:p w14:paraId="24CDA471" w14:textId="77777777" w:rsidR="00B04EF8" w:rsidRDefault="00B04EF8" w:rsidP="00B04EF8">
      <w:p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Four coastal treaty tribes are located </w:t>
      </w:r>
      <w:r>
        <w:rPr>
          <w:rFonts w:ascii="Times New Roman" w:hAnsi="Times New Roman" w:cs="Times New Roman"/>
          <w:sz w:val="24"/>
          <w:szCs w:val="24"/>
        </w:rPr>
        <w:t xml:space="preserve">along Washington’s coast. They all </w:t>
      </w:r>
      <w:r w:rsidRPr="00F028A1">
        <w:rPr>
          <w:rFonts w:ascii="Times New Roman" w:hAnsi="Times New Roman" w:cs="Times New Roman"/>
          <w:sz w:val="24"/>
          <w:szCs w:val="24"/>
        </w:rPr>
        <w:t xml:space="preserve">maintain rights to harvest resources in large areas of the </w:t>
      </w:r>
      <w:r>
        <w:rPr>
          <w:rFonts w:ascii="Times New Roman" w:hAnsi="Times New Roman" w:cs="Times New Roman"/>
          <w:sz w:val="24"/>
          <w:szCs w:val="24"/>
        </w:rPr>
        <w:t>Pacific O</w:t>
      </w:r>
      <w:r w:rsidRPr="00F028A1">
        <w:rPr>
          <w:rFonts w:ascii="Times New Roman" w:hAnsi="Times New Roman" w:cs="Times New Roman"/>
          <w:sz w:val="24"/>
          <w:szCs w:val="24"/>
        </w:rPr>
        <w:t xml:space="preserve">cean. The DPP lacks accurate information </w:t>
      </w:r>
      <w:r>
        <w:rPr>
          <w:rFonts w:ascii="Times New Roman" w:hAnsi="Times New Roman" w:cs="Times New Roman"/>
          <w:sz w:val="24"/>
          <w:szCs w:val="24"/>
        </w:rPr>
        <w:t xml:space="preserve">about </w:t>
      </w:r>
      <w:r w:rsidRPr="00F028A1">
        <w:rPr>
          <w:rFonts w:ascii="Times New Roman" w:hAnsi="Times New Roman" w:cs="Times New Roman"/>
          <w:sz w:val="24"/>
          <w:szCs w:val="24"/>
        </w:rPr>
        <w:t>these trib</w:t>
      </w:r>
      <w:r>
        <w:rPr>
          <w:rFonts w:ascii="Times New Roman" w:hAnsi="Times New Roman" w:cs="Times New Roman"/>
          <w:sz w:val="24"/>
          <w:szCs w:val="24"/>
        </w:rPr>
        <w:t>al governments</w:t>
      </w:r>
      <w:r w:rsidRPr="00F028A1">
        <w:rPr>
          <w:rFonts w:ascii="Times New Roman" w:hAnsi="Times New Roman" w:cs="Times New Roman"/>
          <w:sz w:val="24"/>
          <w:szCs w:val="24"/>
        </w:rPr>
        <w:t xml:space="preserve">, </w:t>
      </w:r>
      <w:r>
        <w:rPr>
          <w:rFonts w:ascii="Times New Roman" w:hAnsi="Times New Roman" w:cs="Times New Roman"/>
          <w:sz w:val="24"/>
          <w:szCs w:val="24"/>
        </w:rPr>
        <w:t xml:space="preserve">U.S. treaties with these tribes, </w:t>
      </w:r>
      <w:r w:rsidRPr="00F028A1">
        <w:rPr>
          <w:rFonts w:ascii="Times New Roman" w:hAnsi="Times New Roman" w:cs="Times New Roman"/>
          <w:sz w:val="24"/>
          <w:szCs w:val="24"/>
        </w:rPr>
        <w:t>treaty resources, and harvest activities.</w:t>
      </w:r>
      <w:r>
        <w:rPr>
          <w:rFonts w:ascii="Times New Roman" w:hAnsi="Times New Roman" w:cs="Times New Roman"/>
          <w:sz w:val="24"/>
          <w:szCs w:val="24"/>
        </w:rPr>
        <w:t xml:space="preserve"> While the social valuation models include subsistence harvest impacts for indigenous communities in Alaska, the models do not incorporate the impacts to the significant tribal harvests in Washington by the tribes that maintain treaties with the United States.</w:t>
      </w:r>
    </w:p>
    <w:p w14:paraId="002A515B" w14:textId="77777777" w:rsidR="00B04EF8" w:rsidRDefault="00B04EF8" w:rsidP="00B04EF8">
      <w:pPr>
        <w:spacing w:after="0" w:line="240" w:lineRule="auto"/>
        <w:rPr>
          <w:rFonts w:ascii="Times New Roman" w:hAnsi="Times New Roman" w:cs="Times New Roman"/>
          <w:sz w:val="24"/>
          <w:szCs w:val="24"/>
        </w:rPr>
      </w:pPr>
    </w:p>
    <w:p w14:paraId="727FBC6A" w14:textId="77777777" w:rsidR="00B04EF8" w:rsidRPr="00F028A1" w:rsidRDefault="00B04EF8" w:rsidP="00B04EF8">
      <w:pPr>
        <w:spacing w:after="0" w:line="240" w:lineRule="auto"/>
        <w:rPr>
          <w:rFonts w:ascii="Times New Roman" w:hAnsi="Times New Roman" w:cs="Times New Roman"/>
          <w:sz w:val="24"/>
          <w:szCs w:val="24"/>
        </w:rPr>
      </w:pPr>
      <w:r w:rsidRPr="006B519A">
        <w:rPr>
          <w:rFonts w:ascii="Times New Roman" w:hAnsi="Times New Roman" w:cs="Times New Roman"/>
          <w:b/>
          <w:sz w:val="24"/>
          <w:szCs w:val="24"/>
        </w:rPr>
        <w:t>Recommendation:</w:t>
      </w:r>
      <w:r>
        <w:rPr>
          <w:rFonts w:ascii="Times New Roman" w:hAnsi="Times New Roman" w:cs="Times New Roman"/>
          <w:sz w:val="24"/>
          <w:szCs w:val="24"/>
        </w:rPr>
        <w:t xml:space="preserve"> BOEM must review and include more detailed information about Washington’s coastal Indian tribes, especially tribal governments with U.S. treaty rights. Thi</w:t>
      </w:r>
      <w:r w:rsidRPr="00F028A1">
        <w:rPr>
          <w:rFonts w:ascii="Times New Roman" w:hAnsi="Times New Roman" w:cs="Times New Roman"/>
          <w:sz w:val="24"/>
          <w:szCs w:val="24"/>
        </w:rPr>
        <w:t>s activity should not be combined with descriptions of cultural or subsistence practices by no</w:t>
      </w:r>
      <w:r>
        <w:rPr>
          <w:rFonts w:ascii="Times New Roman" w:hAnsi="Times New Roman" w:cs="Times New Roman"/>
          <w:sz w:val="24"/>
          <w:szCs w:val="24"/>
        </w:rPr>
        <w:t>n-indigenous communities since our treaty tribes have a different legal and management status in regards to marine resources.</w:t>
      </w:r>
    </w:p>
    <w:p w14:paraId="112FCF8A" w14:textId="77777777" w:rsidR="00B04EF8" w:rsidRPr="00F028A1" w:rsidRDefault="00B04EF8" w:rsidP="00EE6AFF">
      <w:pPr>
        <w:spacing w:after="0" w:line="240" w:lineRule="auto"/>
        <w:rPr>
          <w:rFonts w:ascii="Times New Roman" w:hAnsi="Times New Roman" w:cs="Times New Roman"/>
          <w:sz w:val="24"/>
          <w:szCs w:val="24"/>
        </w:rPr>
      </w:pPr>
    </w:p>
    <w:p w14:paraId="007C9126" w14:textId="06A0B1C6" w:rsidR="000966B1" w:rsidRPr="00F028A1" w:rsidRDefault="000966B1" w:rsidP="00EE6AFF">
      <w:pPr>
        <w:spacing w:after="0" w:line="240" w:lineRule="auto"/>
        <w:rPr>
          <w:rFonts w:ascii="Times New Roman" w:hAnsi="Times New Roman" w:cs="Times New Roman"/>
          <w:b/>
          <w:sz w:val="24"/>
          <w:szCs w:val="24"/>
        </w:rPr>
      </w:pPr>
      <w:r w:rsidRPr="00F028A1">
        <w:rPr>
          <w:rFonts w:ascii="Times New Roman" w:hAnsi="Times New Roman" w:cs="Times New Roman"/>
          <w:b/>
          <w:sz w:val="24"/>
          <w:szCs w:val="24"/>
        </w:rPr>
        <w:t>Recreation</w:t>
      </w:r>
      <w:r w:rsidR="00B60BBF" w:rsidRPr="00F028A1">
        <w:rPr>
          <w:rFonts w:ascii="Times New Roman" w:hAnsi="Times New Roman" w:cs="Times New Roman"/>
          <w:b/>
          <w:sz w:val="24"/>
          <w:szCs w:val="24"/>
        </w:rPr>
        <w:t xml:space="preserve"> and </w:t>
      </w:r>
      <w:r w:rsidR="00827C2A">
        <w:rPr>
          <w:rFonts w:ascii="Times New Roman" w:hAnsi="Times New Roman" w:cs="Times New Roman"/>
          <w:b/>
          <w:sz w:val="24"/>
          <w:szCs w:val="24"/>
        </w:rPr>
        <w:t>t</w:t>
      </w:r>
      <w:r w:rsidR="00B60BBF" w:rsidRPr="00F028A1">
        <w:rPr>
          <w:rFonts w:ascii="Times New Roman" w:hAnsi="Times New Roman" w:cs="Times New Roman"/>
          <w:b/>
          <w:sz w:val="24"/>
          <w:szCs w:val="24"/>
        </w:rPr>
        <w:t>ourism</w:t>
      </w:r>
    </w:p>
    <w:p w14:paraId="45D90132" w14:textId="23519616" w:rsidR="000966B1" w:rsidRPr="00F028A1" w:rsidRDefault="007F2877" w:rsidP="00EE6AFF">
      <w:p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The entire length of Washington’s coast is a popular place </w:t>
      </w:r>
      <w:r w:rsidR="00827C2A">
        <w:rPr>
          <w:rFonts w:ascii="Times New Roman" w:hAnsi="Times New Roman" w:cs="Times New Roman"/>
          <w:sz w:val="24"/>
          <w:szCs w:val="24"/>
        </w:rPr>
        <w:t xml:space="preserve">for both state residents and out-of-state visitors </w:t>
      </w:r>
      <w:r w:rsidRPr="00F028A1">
        <w:rPr>
          <w:rFonts w:ascii="Times New Roman" w:hAnsi="Times New Roman" w:cs="Times New Roman"/>
          <w:sz w:val="24"/>
          <w:szCs w:val="24"/>
        </w:rPr>
        <w:t xml:space="preserve">to recreate and visit. </w:t>
      </w:r>
      <w:r w:rsidR="000966B1" w:rsidRPr="00F028A1">
        <w:rPr>
          <w:rFonts w:ascii="Times New Roman" w:hAnsi="Times New Roman" w:cs="Times New Roman"/>
          <w:sz w:val="24"/>
          <w:szCs w:val="24"/>
        </w:rPr>
        <w:t xml:space="preserve">While the DPP notes the location of national parks and refuges, many state parks are </w:t>
      </w:r>
      <w:r w:rsidRPr="00F028A1">
        <w:rPr>
          <w:rFonts w:ascii="Times New Roman" w:hAnsi="Times New Roman" w:cs="Times New Roman"/>
          <w:sz w:val="24"/>
          <w:szCs w:val="24"/>
        </w:rPr>
        <w:t xml:space="preserve">also located along </w:t>
      </w:r>
      <w:r w:rsidR="005462AD">
        <w:rPr>
          <w:rFonts w:ascii="Times New Roman" w:hAnsi="Times New Roman" w:cs="Times New Roman"/>
          <w:sz w:val="24"/>
          <w:szCs w:val="24"/>
        </w:rPr>
        <w:t>Washington’s coast. State parks</w:t>
      </w:r>
      <w:r w:rsidRPr="00F028A1">
        <w:rPr>
          <w:rFonts w:ascii="Times New Roman" w:hAnsi="Times New Roman" w:cs="Times New Roman"/>
          <w:sz w:val="24"/>
          <w:szCs w:val="24"/>
        </w:rPr>
        <w:t xml:space="preserve"> are</w:t>
      </w:r>
      <w:r w:rsidR="000966B1" w:rsidRPr="00F028A1">
        <w:rPr>
          <w:rFonts w:ascii="Times New Roman" w:hAnsi="Times New Roman" w:cs="Times New Roman"/>
          <w:sz w:val="24"/>
          <w:szCs w:val="24"/>
        </w:rPr>
        <w:t xml:space="preserve"> especially </w:t>
      </w:r>
      <w:r w:rsidRPr="00F028A1">
        <w:rPr>
          <w:rFonts w:ascii="Times New Roman" w:hAnsi="Times New Roman" w:cs="Times New Roman"/>
          <w:sz w:val="24"/>
          <w:szCs w:val="24"/>
        </w:rPr>
        <w:t xml:space="preserve">concentrated </w:t>
      </w:r>
      <w:r w:rsidR="000966B1" w:rsidRPr="00F028A1">
        <w:rPr>
          <w:rFonts w:ascii="Times New Roman" w:hAnsi="Times New Roman" w:cs="Times New Roman"/>
          <w:sz w:val="24"/>
          <w:szCs w:val="24"/>
        </w:rPr>
        <w:t xml:space="preserve">in the southern portion of Washington’s coast and the </w:t>
      </w:r>
      <w:r w:rsidR="006A1092" w:rsidRPr="00F028A1">
        <w:rPr>
          <w:rFonts w:ascii="Times New Roman" w:hAnsi="Times New Roman" w:cs="Times New Roman"/>
          <w:sz w:val="24"/>
          <w:szCs w:val="24"/>
        </w:rPr>
        <w:t xml:space="preserve">sandy beaches along the </w:t>
      </w:r>
      <w:r w:rsidR="000966B1" w:rsidRPr="00F028A1">
        <w:rPr>
          <w:rFonts w:ascii="Times New Roman" w:hAnsi="Times New Roman" w:cs="Times New Roman"/>
          <w:sz w:val="24"/>
          <w:szCs w:val="24"/>
        </w:rPr>
        <w:t xml:space="preserve">entire south coast </w:t>
      </w:r>
      <w:r w:rsidR="003F225F">
        <w:rPr>
          <w:rFonts w:ascii="Times New Roman" w:hAnsi="Times New Roman" w:cs="Times New Roman"/>
          <w:sz w:val="24"/>
          <w:szCs w:val="24"/>
        </w:rPr>
        <w:t>are</w:t>
      </w:r>
      <w:r w:rsidR="000966B1" w:rsidRPr="00F028A1">
        <w:rPr>
          <w:rFonts w:ascii="Times New Roman" w:hAnsi="Times New Roman" w:cs="Times New Roman"/>
          <w:sz w:val="24"/>
          <w:szCs w:val="24"/>
        </w:rPr>
        <w:t xml:space="preserve"> designated as the Seashore Conservation Area – managed by </w:t>
      </w:r>
      <w:r w:rsidR="00827C2A">
        <w:rPr>
          <w:rFonts w:ascii="Times New Roman" w:hAnsi="Times New Roman" w:cs="Times New Roman"/>
          <w:sz w:val="24"/>
          <w:szCs w:val="24"/>
        </w:rPr>
        <w:t xml:space="preserve">the </w:t>
      </w:r>
      <w:r w:rsidR="00DB2A11" w:rsidRPr="00F028A1">
        <w:rPr>
          <w:rFonts w:ascii="Times New Roman" w:hAnsi="Times New Roman" w:cs="Times New Roman"/>
          <w:sz w:val="24"/>
          <w:szCs w:val="24"/>
        </w:rPr>
        <w:t xml:space="preserve">Washington </w:t>
      </w:r>
      <w:r w:rsidR="000966B1" w:rsidRPr="00F028A1">
        <w:rPr>
          <w:rFonts w:ascii="Times New Roman" w:hAnsi="Times New Roman" w:cs="Times New Roman"/>
          <w:sz w:val="24"/>
          <w:szCs w:val="24"/>
        </w:rPr>
        <w:t xml:space="preserve">State Parks </w:t>
      </w:r>
      <w:r w:rsidR="00827C2A">
        <w:rPr>
          <w:rFonts w:ascii="Times New Roman" w:hAnsi="Times New Roman" w:cs="Times New Roman"/>
          <w:sz w:val="24"/>
          <w:szCs w:val="24"/>
        </w:rPr>
        <w:t xml:space="preserve">and Recreation Commission </w:t>
      </w:r>
      <w:r w:rsidR="000966B1" w:rsidRPr="00F028A1">
        <w:rPr>
          <w:rFonts w:ascii="Times New Roman" w:hAnsi="Times New Roman" w:cs="Times New Roman"/>
          <w:sz w:val="24"/>
          <w:szCs w:val="24"/>
        </w:rPr>
        <w:t>for recreation</w:t>
      </w:r>
      <w:r w:rsidR="00DB2A11" w:rsidRPr="00F028A1">
        <w:rPr>
          <w:rFonts w:ascii="Times New Roman" w:hAnsi="Times New Roman" w:cs="Times New Roman"/>
          <w:sz w:val="24"/>
          <w:szCs w:val="24"/>
        </w:rPr>
        <w:t>al use and enjoyment</w:t>
      </w:r>
      <w:r w:rsidR="000966B1" w:rsidRPr="00F028A1">
        <w:rPr>
          <w:rFonts w:ascii="Times New Roman" w:hAnsi="Times New Roman" w:cs="Times New Roman"/>
          <w:sz w:val="24"/>
          <w:szCs w:val="24"/>
        </w:rPr>
        <w:t xml:space="preserve"> (</w:t>
      </w:r>
      <w:hyperlink r:id="rId27" w:history="1">
        <w:r w:rsidR="000966B1" w:rsidRPr="00827C2A">
          <w:rPr>
            <w:rStyle w:val="Hyperlink"/>
            <w:rFonts w:ascii="Times New Roman" w:hAnsi="Times New Roman" w:cs="Times New Roman"/>
            <w:sz w:val="24"/>
            <w:szCs w:val="24"/>
          </w:rPr>
          <w:t>Ecology 2017</w:t>
        </w:r>
      </w:hyperlink>
      <w:r w:rsidR="000966B1" w:rsidRPr="00F028A1">
        <w:rPr>
          <w:rFonts w:ascii="Times New Roman" w:hAnsi="Times New Roman" w:cs="Times New Roman"/>
          <w:sz w:val="24"/>
          <w:szCs w:val="24"/>
        </w:rPr>
        <w:t>).</w:t>
      </w:r>
      <w:r w:rsidR="006A1092" w:rsidRPr="00F028A1">
        <w:rPr>
          <w:rFonts w:ascii="Times New Roman" w:hAnsi="Times New Roman" w:cs="Times New Roman"/>
          <w:sz w:val="24"/>
          <w:szCs w:val="24"/>
        </w:rPr>
        <w:t xml:space="preserve"> </w:t>
      </w:r>
      <w:r w:rsidR="00827C2A">
        <w:rPr>
          <w:rFonts w:ascii="Times New Roman" w:hAnsi="Times New Roman" w:cs="Times New Roman"/>
          <w:sz w:val="24"/>
          <w:szCs w:val="24"/>
        </w:rPr>
        <w:t xml:space="preserve">In 2013, more than nine </w:t>
      </w:r>
      <w:r w:rsidR="006A1092" w:rsidRPr="00F028A1">
        <w:rPr>
          <w:rFonts w:ascii="Times New Roman" w:hAnsi="Times New Roman" w:cs="Times New Roman"/>
          <w:sz w:val="24"/>
          <w:szCs w:val="24"/>
        </w:rPr>
        <w:t>million people visited these</w:t>
      </w:r>
      <w:r w:rsidR="00827C2A">
        <w:rPr>
          <w:rFonts w:ascii="Times New Roman" w:hAnsi="Times New Roman" w:cs="Times New Roman"/>
          <w:sz w:val="24"/>
          <w:szCs w:val="24"/>
        </w:rPr>
        <w:t xml:space="preserve"> coastal </w:t>
      </w:r>
      <w:r w:rsidR="006A1092" w:rsidRPr="00F028A1">
        <w:rPr>
          <w:rFonts w:ascii="Times New Roman" w:hAnsi="Times New Roman" w:cs="Times New Roman"/>
          <w:sz w:val="24"/>
          <w:szCs w:val="24"/>
        </w:rPr>
        <w:t xml:space="preserve">areas </w:t>
      </w:r>
      <w:r w:rsidR="00827C2A">
        <w:rPr>
          <w:rFonts w:ascii="Times New Roman" w:hAnsi="Times New Roman" w:cs="Times New Roman"/>
          <w:sz w:val="24"/>
          <w:szCs w:val="24"/>
        </w:rPr>
        <w:t xml:space="preserve">managed by our state parks department </w:t>
      </w:r>
      <w:r w:rsidR="006A1092" w:rsidRPr="00F028A1">
        <w:rPr>
          <w:rFonts w:ascii="Times New Roman" w:hAnsi="Times New Roman" w:cs="Times New Roman"/>
          <w:sz w:val="24"/>
          <w:szCs w:val="24"/>
        </w:rPr>
        <w:t>(</w:t>
      </w:r>
      <w:hyperlink r:id="rId28" w:history="1">
        <w:r w:rsidR="00F028A1" w:rsidRPr="00827C2A">
          <w:rPr>
            <w:rStyle w:val="Hyperlink"/>
            <w:rFonts w:ascii="Times New Roman" w:hAnsi="Times New Roman" w:cs="Times New Roman"/>
            <w:sz w:val="24"/>
            <w:szCs w:val="24"/>
          </w:rPr>
          <w:t>Ecology 2017</w:t>
        </w:r>
      </w:hyperlink>
      <w:r w:rsidR="00F028A1" w:rsidRPr="00F028A1">
        <w:rPr>
          <w:rFonts w:ascii="Times New Roman" w:hAnsi="Times New Roman" w:cs="Times New Roman"/>
          <w:sz w:val="24"/>
          <w:szCs w:val="24"/>
        </w:rPr>
        <w:t xml:space="preserve">). On the north coast, approximately </w:t>
      </w:r>
      <w:r w:rsidR="00827C2A">
        <w:rPr>
          <w:rFonts w:ascii="Times New Roman" w:hAnsi="Times New Roman" w:cs="Times New Roman"/>
          <w:sz w:val="24"/>
          <w:szCs w:val="24"/>
        </w:rPr>
        <w:t xml:space="preserve">750,000 </w:t>
      </w:r>
      <w:r w:rsidR="00F028A1" w:rsidRPr="00F028A1">
        <w:rPr>
          <w:rFonts w:ascii="Times New Roman" w:hAnsi="Times New Roman" w:cs="Times New Roman"/>
          <w:sz w:val="24"/>
          <w:szCs w:val="24"/>
        </w:rPr>
        <w:t xml:space="preserve">people </w:t>
      </w:r>
      <w:r w:rsidR="00827C2A">
        <w:rPr>
          <w:rFonts w:ascii="Times New Roman" w:hAnsi="Times New Roman" w:cs="Times New Roman"/>
          <w:sz w:val="24"/>
          <w:szCs w:val="24"/>
        </w:rPr>
        <w:t xml:space="preserve">a year </w:t>
      </w:r>
      <w:r w:rsidR="00F028A1" w:rsidRPr="00F028A1">
        <w:rPr>
          <w:rFonts w:ascii="Times New Roman" w:hAnsi="Times New Roman" w:cs="Times New Roman"/>
          <w:sz w:val="24"/>
          <w:szCs w:val="24"/>
        </w:rPr>
        <w:t>visit the coastal areas of the Olympic National Park (</w:t>
      </w:r>
      <w:hyperlink r:id="rId29" w:history="1">
        <w:r w:rsidR="00F028A1" w:rsidRPr="00827C2A">
          <w:rPr>
            <w:rStyle w:val="Hyperlink"/>
            <w:rFonts w:ascii="Times New Roman" w:hAnsi="Times New Roman" w:cs="Times New Roman"/>
            <w:sz w:val="24"/>
            <w:szCs w:val="24"/>
          </w:rPr>
          <w:t>Ecology 2017</w:t>
        </w:r>
      </w:hyperlink>
      <w:r w:rsidR="00F028A1" w:rsidRPr="00F028A1">
        <w:rPr>
          <w:rFonts w:ascii="Times New Roman" w:hAnsi="Times New Roman" w:cs="Times New Roman"/>
          <w:sz w:val="24"/>
          <w:szCs w:val="24"/>
        </w:rPr>
        <w:t>).</w:t>
      </w:r>
    </w:p>
    <w:p w14:paraId="310FC351" w14:textId="77777777" w:rsidR="007F2877" w:rsidRPr="00F028A1" w:rsidRDefault="007F2877" w:rsidP="00EE6AFF">
      <w:pPr>
        <w:spacing w:after="0" w:line="240" w:lineRule="auto"/>
        <w:rPr>
          <w:rFonts w:ascii="Times New Roman" w:hAnsi="Times New Roman" w:cs="Times New Roman"/>
          <w:sz w:val="24"/>
          <w:szCs w:val="24"/>
        </w:rPr>
      </w:pPr>
    </w:p>
    <w:p w14:paraId="44C4CBCC" w14:textId="76B293C7" w:rsidR="00A54964" w:rsidRPr="00F028A1" w:rsidRDefault="00827C2A" w:rsidP="00EE6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w:t>
      </w:r>
      <w:r w:rsidR="00104B97" w:rsidRPr="00F028A1">
        <w:rPr>
          <w:rFonts w:ascii="Times New Roman" w:hAnsi="Times New Roman" w:cs="Times New Roman"/>
          <w:sz w:val="24"/>
          <w:szCs w:val="24"/>
        </w:rPr>
        <w:t xml:space="preserve">residents took an estimated 4.1 million trips to Washington’s </w:t>
      </w:r>
      <w:r w:rsidR="00F028A1" w:rsidRPr="00F028A1">
        <w:rPr>
          <w:rFonts w:ascii="Times New Roman" w:hAnsi="Times New Roman" w:cs="Times New Roman"/>
          <w:sz w:val="24"/>
          <w:szCs w:val="24"/>
        </w:rPr>
        <w:t>coast</w:t>
      </w:r>
      <w:r w:rsidR="00104B97" w:rsidRPr="00F028A1">
        <w:rPr>
          <w:rFonts w:ascii="Times New Roman" w:hAnsi="Times New Roman" w:cs="Times New Roman"/>
          <w:sz w:val="24"/>
          <w:szCs w:val="24"/>
        </w:rPr>
        <w:t xml:space="preserve"> in 2014 (Pt 97 and Surfrider 2015).</w:t>
      </w:r>
      <w:r w:rsidR="00F028A1" w:rsidRPr="00F028A1">
        <w:rPr>
          <w:rFonts w:ascii="Times New Roman" w:hAnsi="Times New Roman" w:cs="Times New Roman"/>
          <w:sz w:val="24"/>
          <w:szCs w:val="24"/>
        </w:rPr>
        <w:t xml:space="preserve"> </w:t>
      </w:r>
      <w:r w:rsidR="00A54964" w:rsidRPr="00F028A1">
        <w:rPr>
          <w:rFonts w:ascii="Times New Roman" w:hAnsi="Times New Roman" w:cs="Times New Roman"/>
          <w:sz w:val="24"/>
          <w:szCs w:val="24"/>
        </w:rPr>
        <w:t xml:space="preserve">A recreational survey found that Washington residents spent an average of $117.14 per person per coastal trip </w:t>
      </w:r>
      <w:r w:rsidR="007F2877" w:rsidRPr="00F028A1">
        <w:rPr>
          <w:rFonts w:ascii="Times New Roman" w:hAnsi="Times New Roman" w:cs="Times New Roman"/>
          <w:sz w:val="24"/>
          <w:szCs w:val="24"/>
        </w:rPr>
        <w:t>in 2014-2015</w:t>
      </w:r>
      <w:r w:rsidR="00F028A1" w:rsidRPr="00F028A1">
        <w:rPr>
          <w:rFonts w:ascii="Times New Roman" w:hAnsi="Times New Roman" w:cs="Times New Roman"/>
          <w:sz w:val="24"/>
          <w:szCs w:val="24"/>
        </w:rPr>
        <w:t>, generat</w:t>
      </w:r>
      <w:r>
        <w:rPr>
          <w:rFonts w:ascii="Times New Roman" w:hAnsi="Times New Roman" w:cs="Times New Roman"/>
          <w:sz w:val="24"/>
          <w:szCs w:val="24"/>
        </w:rPr>
        <w:t>ing</w:t>
      </w:r>
      <w:r w:rsidR="007F2877" w:rsidRPr="00F028A1">
        <w:rPr>
          <w:rFonts w:ascii="Times New Roman" w:hAnsi="Times New Roman" w:cs="Times New Roman"/>
          <w:sz w:val="24"/>
          <w:szCs w:val="24"/>
        </w:rPr>
        <w:t xml:space="preserve"> </w:t>
      </w:r>
      <w:r w:rsidR="00104B97" w:rsidRPr="00F028A1">
        <w:rPr>
          <w:rFonts w:ascii="Times New Roman" w:hAnsi="Times New Roman" w:cs="Times New Roman"/>
          <w:sz w:val="24"/>
          <w:szCs w:val="24"/>
        </w:rPr>
        <w:t>an estimated</w:t>
      </w:r>
      <w:r w:rsidR="007F2877" w:rsidRPr="00F028A1">
        <w:rPr>
          <w:rFonts w:ascii="Times New Roman" w:hAnsi="Times New Roman" w:cs="Times New Roman"/>
          <w:sz w:val="24"/>
          <w:szCs w:val="24"/>
        </w:rPr>
        <w:t xml:space="preserve"> $481 million</w:t>
      </w:r>
      <w:r>
        <w:rPr>
          <w:rFonts w:ascii="Times New Roman" w:hAnsi="Times New Roman" w:cs="Times New Roman"/>
          <w:sz w:val="24"/>
          <w:szCs w:val="24"/>
        </w:rPr>
        <w:t xml:space="preserve"> to the state economy</w:t>
      </w:r>
      <w:r w:rsidR="007F2877" w:rsidRPr="00F028A1">
        <w:rPr>
          <w:rFonts w:ascii="Times New Roman" w:hAnsi="Times New Roman" w:cs="Times New Roman"/>
          <w:sz w:val="24"/>
          <w:szCs w:val="24"/>
        </w:rPr>
        <w:t xml:space="preserve"> </w:t>
      </w:r>
      <w:r w:rsidR="00A54964" w:rsidRPr="00F028A1">
        <w:rPr>
          <w:rFonts w:ascii="Times New Roman" w:hAnsi="Times New Roman" w:cs="Times New Roman"/>
          <w:sz w:val="24"/>
          <w:szCs w:val="24"/>
        </w:rPr>
        <w:t>(</w:t>
      </w:r>
      <w:r w:rsidR="007F2877" w:rsidRPr="00F028A1">
        <w:rPr>
          <w:rFonts w:ascii="Times New Roman" w:hAnsi="Times New Roman" w:cs="Times New Roman"/>
          <w:sz w:val="24"/>
          <w:szCs w:val="24"/>
        </w:rPr>
        <w:t xml:space="preserve">Pt 97 and Surfrider Foundation, 2015). </w:t>
      </w:r>
      <w:r w:rsidR="00F028A1" w:rsidRPr="00F028A1">
        <w:rPr>
          <w:rFonts w:ascii="Times New Roman" w:hAnsi="Times New Roman" w:cs="Times New Roman"/>
          <w:sz w:val="24"/>
          <w:szCs w:val="24"/>
        </w:rPr>
        <w:t xml:space="preserve">Data on recreational activities </w:t>
      </w:r>
      <w:r w:rsidR="009E320C">
        <w:rPr>
          <w:rFonts w:ascii="Times New Roman" w:hAnsi="Times New Roman" w:cs="Times New Roman"/>
          <w:sz w:val="24"/>
          <w:szCs w:val="24"/>
        </w:rPr>
        <w:t xml:space="preserve">showed </w:t>
      </w:r>
      <w:r w:rsidR="00F028A1" w:rsidRPr="00F028A1">
        <w:rPr>
          <w:rFonts w:ascii="Times New Roman" w:hAnsi="Times New Roman" w:cs="Times New Roman"/>
          <w:sz w:val="24"/>
          <w:szCs w:val="24"/>
        </w:rPr>
        <w:t xml:space="preserve">people participated in </w:t>
      </w:r>
      <w:r w:rsidR="009E320C">
        <w:rPr>
          <w:rFonts w:ascii="Times New Roman" w:hAnsi="Times New Roman" w:cs="Times New Roman"/>
          <w:sz w:val="24"/>
          <w:szCs w:val="24"/>
        </w:rPr>
        <w:t xml:space="preserve">a range of activities including watching </w:t>
      </w:r>
      <w:r w:rsidR="00F028A1" w:rsidRPr="00F028A1">
        <w:rPr>
          <w:rFonts w:ascii="Times New Roman" w:hAnsi="Times New Roman" w:cs="Times New Roman"/>
          <w:sz w:val="24"/>
          <w:szCs w:val="24"/>
        </w:rPr>
        <w:t xml:space="preserve">wildlife, beach-going, </w:t>
      </w:r>
      <w:r w:rsidR="009E320C">
        <w:rPr>
          <w:rFonts w:ascii="Times New Roman" w:hAnsi="Times New Roman" w:cs="Times New Roman"/>
          <w:sz w:val="24"/>
          <w:szCs w:val="24"/>
        </w:rPr>
        <w:t xml:space="preserve">surfing and kayaking, and scuba </w:t>
      </w:r>
      <w:r w:rsidR="00F028A1" w:rsidRPr="00F028A1">
        <w:rPr>
          <w:rFonts w:ascii="Times New Roman" w:hAnsi="Times New Roman" w:cs="Times New Roman"/>
          <w:sz w:val="24"/>
          <w:szCs w:val="24"/>
        </w:rPr>
        <w:t xml:space="preserve">diving. </w:t>
      </w:r>
      <w:r w:rsidR="00A54964" w:rsidRPr="00F028A1">
        <w:rPr>
          <w:rFonts w:ascii="Times New Roman" w:hAnsi="Times New Roman" w:cs="Times New Roman"/>
          <w:sz w:val="24"/>
          <w:szCs w:val="24"/>
        </w:rPr>
        <w:t>An estimated 9,309 jobs statewide and $413 million in labor income are supported directly and indirectly by recreation and tourism on Washington’s coast</w:t>
      </w:r>
      <w:r w:rsidR="007F2877" w:rsidRPr="00F028A1">
        <w:rPr>
          <w:rFonts w:ascii="Times New Roman" w:hAnsi="Times New Roman" w:cs="Times New Roman"/>
          <w:sz w:val="24"/>
          <w:szCs w:val="24"/>
        </w:rPr>
        <w:t xml:space="preserve"> (</w:t>
      </w:r>
      <w:hyperlink r:id="rId30" w:history="1">
        <w:r w:rsidR="007F2877" w:rsidRPr="00200EB1">
          <w:rPr>
            <w:rStyle w:val="Hyperlink"/>
            <w:rFonts w:ascii="Times New Roman" w:hAnsi="Times New Roman" w:cs="Times New Roman"/>
            <w:sz w:val="24"/>
            <w:szCs w:val="24"/>
          </w:rPr>
          <w:t>Taylor et al 2015</w:t>
        </w:r>
      </w:hyperlink>
      <w:r w:rsidR="007F2877" w:rsidRPr="00F028A1">
        <w:rPr>
          <w:rFonts w:ascii="Times New Roman" w:hAnsi="Times New Roman" w:cs="Times New Roman"/>
          <w:sz w:val="24"/>
          <w:szCs w:val="24"/>
        </w:rPr>
        <w:t>)</w:t>
      </w:r>
      <w:r w:rsidR="00A54964" w:rsidRPr="00F028A1">
        <w:rPr>
          <w:rFonts w:ascii="Times New Roman" w:hAnsi="Times New Roman" w:cs="Times New Roman"/>
          <w:sz w:val="24"/>
          <w:szCs w:val="24"/>
        </w:rPr>
        <w:t>.</w:t>
      </w:r>
    </w:p>
    <w:p w14:paraId="4CCB34FD" w14:textId="77777777" w:rsidR="00A54964" w:rsidRPr="00F028A1" w:rsidRDefault="00A54964" w:rsidP="00EE6AFF">
      <w:pPr>
        <w:spacing w:after="0" w:line="240" w:lineRule="auto"/>
        <w:rPr>
          <w:rFonts w:ascii="Times New Roman" w:hAnsi="Times New Roman" w:cs="Times New Roman"/>
          <w:sz w:val="24"/>
          <w:szCs w:val="24"/>
        </w:rPr>
      </w:pPr>
    </w:p>
    <w:p w14:paraId="2ABCAC9F" w14:textId="30ECE915" w:rsidR="000966B1" w:rsidRPr="00F028A1" w:rsidRDefault="00F028A1" w:rsidP="00EE6AFF">
      <w:p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In addition, </w:t>
      </w:r>
      <w:r w:rsidR="00BC05B2">
        <w:rPr>
          <w:rFonts w:ascii="Times New Roman" w:hAnsi="Times New Roman" w:cs="Times New Roman"/>
          <w:sz w:val="24"/>
          <w:szCs w:val="24"/>
        </w:rPr>
        <w:t xml:space="preserve">activities such as </w:t>
      </w:r>
      <w:r w:rsidR="00DB2A11" w:rsidRPr="00F028A1">
        <w:rPr>
          <w:rFonts w:ascii="Times New Roman" w:hAnsi="Times New Roman" w:cs="Times New Roman"/>
          <w:sz w:val="24"/>
          <w:szCs w:val="24"/>
        </w:rPr>
        <w:t xml:space="preserve">recreational harvesting, cleaning, cooking, eating, and canning </w:t>
      </w:r>
      <w:r w:rsidR="009E320C">
        <w:rPr>
          <w:rFonts w:ascii="Times New Roman" w:hAnsi="Times New Roman" w:cs="Times New Roman"/>
          <w:sz w:val="24"/>
          <w:szCs w:val="24"/>
        </w:rPr>
        <w:t>wild r</w:t>
      </w:r>
      <w:r w:rsidR="00DB2A11" w:rsidRPr="00F028A1">
        <w:rPr>
          <w:rFonts w:ascii="Times New Roman" w:hAnsi="Times New Roman" w:cs="Times New Roman"/>
          <w:sz w:val="24"/>
          <w:szCs w:val="24"/>
        </w:rPr>
        <w:t xml:space="preserve">azor clams </w:t>
      </w:r>
      <w:r w:rsidR="009E320C">
        <w:rPr>
          <w:rFonts w:ascii="Times New Roman" w:hAnsi="Times New Roman" w:cs="Times New Roman"/>
          <w:sz w:val="24"/>
          <w:szCs w:val="24"/>
        </w:rPr>
        <w:t xml:space="preserve">has </w:t>
      </w:r>
      <w:r w:rsidR="00DB2A11" w:rsidRPr="00F028A1">
        <w:rPr>
          <w:rFonts w:ascii="Times New Roman" w:hAnsi="Times New Roman" w:cs="Times New Roman"/>
          <w:sz w:val="24"/>
          <w:szCs w:val="24"/>
        </w:rPr>
        <w:t>been an important tradition on Washington’s coast for</w:t>
      </w:r>
      <w:r w:rsidR="009E320C">
        <w:rPr>
          <w:rFonts w:ascii="Times New Roman" w:hAnsi="Times New Roman" w:cs="Times New Roman"/>
          <w:sz w:val="24"/>
          <w:szCs w:val="24"/>
        </w:rPr>
        <w:t xml:space="preserve"> </w:t>
      </w:r>
      <w:r w:rsidR="00DB2A11" w:rsidRPr="00F028A1">
        <w:rPr>
          <w:rFonts w:ascii="Times New Roman" w:hAnsi="Times New Roman" w:cs="Times New Roman"/>
          <w:sz w:val="24"/>
          <w:szCs w:val="24"/>
        </w:rPr>
        <w:t xml:space="preserve">generations. </w:t>
      </w:r>
      <w:r w:rsidR="009E320C">
        <w:rPr>
          <w:rFonts w:ascii="Times New Roman" w:hAnsi="Times New Roman" w:cs="Times New Roman"/>
          <w:sz w:val="24"/>
          <w:szCs w:val="24"/>
        </w:rPr>
        <w:t xml:space="preserve">Between </w:t>
      </w:r>
      <w:r w:rsidR="00DB2A11" w:rsidRPr="00F028A1">
        <w:rPr>
          <w:rFonts w:ascii="Times New Roman" w:hAnsi="Times New Roman" w:cs="Times New Roman"/>
          <w:sz w:val="24"/>
          <w:szCs w:val="24"/>
        </w:rPr>
        <w:t xml:space="preserve">275,000 and 460,000 seasonal </w:t>
      </w:r>
      <w:r w:rsidR="009E320C">
        <w:rPr>
          <w:rFonts w:ascii="Times New Roman" w:hAnsi="Times New Roman" w:cs="Times New Roman"/>
          <w:sz w:val="24"/>
          <w:szCs w:val="24"/>
        </w:rPr>
        <w:t xml:space="preserve">clam digging </w:t>
      </w:r>
      <w:r w:rsidR="00DB2A11" w:rsidRPr="00F028A1">
        <w:rPr>
          <w:rFonts w:ascii="Times New Roman" w:hAnsi="Times New Roman" w:cs="Times New Roman"/>
          <w:sz w:val="24"/>
          <w:szCs w:val="24"/>
        </w:rPr>
        <w:t>trips result</w:t>
      </w:r>
      <w:r w:rsidR="009E320C">
        <w:rPr>
          <w:rFonts w:ascii="Times New Roman" w:hAnsi="Times New Roman" w:cs="Times New Roman"/>
          <w:sz w:val="24"/>
          <w:szCs w:val="24"/>
        </w:rPr>
        <w:t xml:space="preserve">ed </w:t>
      </w:r>
      <w:r w:rsidR="00DB2A11" w:rsidRPr="00F028A1">
        <w:rPr>
          <w:rFonts w:ascii="Times New Roman" w:hAnsi="Times New Roman" w:cs="Times New Roman"/>
          <w:sz w:val="24"/>
          <w:szCs w:val="24"/>
        </w:rPr>
        <w:t>in harvest</w:t>
      </w:r>
      <w:r w:rsidR="009E320C">
        <w:rPr>
          <w:rFonts w:ascii="Times New Roman" w:hAnsi="Times New Roman" w:cs="Times New Roman"/>
          <w:sz w:val="24"/>
          <w:szCs w:val="24"/>
        </w:rPr>
        <w:t xml:space="preserve">ing up to </w:t>
      </w:r>
      <w:r w:rsidR="00DB2A11" w:rsidRPr="00F028A1">
        <w:rPr>
          <w:rFonts w:ascii="Times New Roman" w:hAnsi="Times New Roman" w:cs="Times New Roman"/>
          <w:sz w:val="24"/>
          <w:szCs w:val="24"/>
        </w:rPr>
        <w:t>6.1 million clams</w:t>
      </w:r>
      <w:r w:rsidR="009E320C">
        <w:rPr>
          <w:rFonts w:ascii="Times New Roman" w:hAnsi="Times New Roman" w:cs="Times New Roman"/>
          <w:sz w:val="24"/>
          <w:szCs w:val="24"/>
        </w:rPr>
        <w:t>. The razor clam</w:t>
      </w:r>
      <w:r w:rsidR="00DB2A11" w:rsidRPr="00F028A1">
        <w:rPr>
          <w:rFonts w:ascii="Times New Roman" w:hAnsi="Times New Roman" w:cs="Times New Roman"/>
          <w:sz w:val="24"/>
          <w:szCs w:val="24"/>
        </w:rPr>
        <w:t xml:space="preserve"> fishery generates between $25 and $40 million in tourist-related income </w:t>
      </w:r>
      <w:r w:rsidR="009E320C">
        <w:rPr>
          <w:rFonts w:ascii="Times New Roman" w:hAnsi="Times New Roman" w:cs="Times New Roman"/>
          <w:sz w:val="24"/>
          <w:szCs w:val="24"/>
        </w:rPr>
        <w:t xml:space="preserve">to the economies of our small coastal communities every clamming season </w:t>
      </w:r>
      <w:r w:rsidR="00A54964" w:rsidRPr="00F028A1">
        <w:rPr>
          <w:rFonts w:ascii="Times New Roman" w:hAnsi="Times New Roman" w:cs="Times New Roman"/>
          <w:sz w:val="24"/>
          <w:szCs w:val="24"/>
        </w:rPr>
        <w:t>(</w:t>
      </w:r>
      <w:hyperlink r:id="rId31" w:history="1">
        <w:r w:rsidR="00A54964" w:rsidRPr="009E320C">
          <w:rPr>
            <w:rStyle w:val="Hyperlink"/>
            <w:rFonts w:ascii="Times New Roman" w:hAnsi="Times New Roman" w:cs="Times New Roman"/>
            <w:sz w:val="24"/>
            <w:szCs w:val="24"/>
          </w:rPr>
          <w:t>Ecology 2017</w:t>
        </w:r>
      </w:hyperlink>
      <w:r w:rsidR="00A54964" w:rsidRPr="00F028A1">
        <w:rPr>
          <w:rFonts w:ascii="Times New Roman" w:hAnsi="Times New Roman" w:cs="Times New Roman"/>
          <w:sz w:val="24"/>
          <w:szCs w:val="24"/>
        </w:rPr>
        <w:t>). Razor clam</w:t>
      </w:r>
      <w:r w:rsidR="009E320C">
        <w:rPr>
          <w:rFonts w:ascii="Times New Roman" w:hAnsi="Times New Roman" w:cs="Times New Roman"/>
          <w:sz w:val="24"/>
          <w:szCs w:val="24"/>
        </w:rPr>
        <w:t xml:space="preserve">s are allowed to be harvested </w:t>
      </w:r>
      <w:r w:rsidR="00A54964" w:rsidRPr="00F028A1">
        <w:rPr>
          <w:rFonts w:ascii="Times New Roman" w:hAnsi="Times New Roman" w:cs="Times New Roman"/>
          <w:sz w:val="24"/>
          <w:szCs w:val="24"/>
        </w:rPr>
        <w:t>at designated beaches along much of the southern half of the Washington coast</w:t>
      </w:r>
      <w:r w:rsidR="009E320C">
        <w:rPr>
          <w:rFonts w:ascii="Times New Roman" w:hAnsi="Times New Roman" w:cs="Times New Roman"/>
          <w:sz w:val="24"/>
          <w:szCs w:val="24"/>
        </w:rPr>
        <w:t xml:space="preserve">, usually </w:t>
      </w:r>
      <w:r w:rsidR="00DA4DA6">
        <w:rPr>
          <w:rFonts w:ascii="Times New Roman" w:hAnsi="Times New Roman" w:cs="Times New Roman"/>
          <w:sz w:val="24"/>
          <w:szCs w:val="24"/>
        </w:rPr>
        <w:t>from October through April</w:t>
      </w:r>
      <w:r w:rsidR="00A54964" w:rsidRPr="00F028A1">
        <w:rPr>
          <w:rFonts w:ascii="Times New Roman" w:hAnsi="Times New Roman" w:cs="Times New Roman"/>
          <w:sz w:val="24"/>
          <w:szCs w:val="24"/>
        </w:rPr>
        <w:t>.</w:t>
      </w:r>
    </w:p>
    <w:p w14:paraId="23371A05" w14:textId="77777777" w:rsidR="00B60BBF" w:rsidRDefault="00B60BBF" w:rsidP="00EE6AFF">
      <w:pPr>
        <w:spacing w:after="0" w:line="240" w:lineRule="auto"/>
        <w:rPr>
          <w:rFonts w:ascii="Times New Roman" w:hAnsi="Times New Roman" w:cs="Times New Roman"/>
          <w:sz w:val="24"/>
          <w:szCs w:val="24"/>
        </w:rPr>
      </w:pPr>
    </w:p>
    <w:p w14:paraId="13EDE585" w14:textId="0AA7F45E" w:rsidR="000F6E22" w:rsidRDefault="000F6E22" w:rsidP="00E412D8">
      <w:pPr>
        <w:spacing w:after="0" w:line="240" w:lineRule="auto"/>
        <w:rPr>
          <w:rFonts w:ascii="Times New Roman" w:hAnsi="Times New Roman" w:cs="Times New Roman"/>
          <w:sz w:val="24"/>
          <w:szCs w:val="24"/>
        </w:rPr>
      </w:pPr>
      <w:r w:rsidRPr="00F30A8E">
        <w:rPr>
          <w:rFonts w:ascii="Times New Roman" w:hAnsi="Times New Roman" w:cs="Times New Roman"/>
          <w:b/>
          <w:sz w:val="24"/>
          <w:szCs w:val="24"/>
        </w:rPr>
        <w:t>Recommendation:</w:t>
      </w:r>
      <w:r>
        <w:rPr>
          <w:rFonts w:ascii="Times New Roman" w:hAnsi="Times New Roman" w:cs="Times New Roman"/>
          <w:sz w:val="24"/>
          <w:szCs w:val="24"/>
        </w:rPr>
        <w:t xml:space="preserve"> BOEM’s </w:t>
      </w:r>
      <w:r w:rsidR="00DA4DA6">
        <w:rPr>
          <w:rFonts w:ascii="Times New Roman" w:hAnsi="Times New Roman" w:cs="Times New Roman"/>
          <w:sz w:val="24"/>
          <w:szCs w:val="24"/>
        </w:rPr>
        <w:t>review and analysis</w:t>
      </w:r>
      <w:r>
        <w:rPr>
          <w:rFonts w:ascii="Times New Roman" w:hAnsi="Times New Roman" w:cs="Times New Roman"/>
          <w:sz w:val="24"/>
          <w:szCs w:val="24"/>
        </w:rPr>
        <w:t xml:space="preserve"> </w:t>
      </w:r>
      <w:r w:rsidR="00F30A8E">
        <w:rPr>
          <w:rFonts w:ascii="Times New Roman" w:hAnsi="Times New Roman" w:cs="Times New Roman"/>
          <w:sz w:val="24"/>
          <w:szCs w:val="24"/>
        </w:rPr>
        <w:t>of value and impacts to recreation and tourism should include up-to-date information on visitation and spending for Washington’s coast</w:t>
      </w:r>
      <w:r w:rsidR="009E320C">
        <w:rPr>
          <w:rFonts w:ascii="Times New Roman" w:hAnsi="Times New Roman" w:cs="Times New Roman"/>
          <w:sz w:val="24"/>
          <w:szCs w:val="24"/>
        </w:rPr>
        <w:t xml:space="preserve">. This evaluation should include the economic </w:t>
      </w:r>
      <w:r w:rsidR="00DA4DA6">
        <w:rPr>
          <w:rFonts w:ascii="Times New Roman" w:hAnsi="Times New Roman" w:cs="Times New Roman"/>
          <w:sz w:val="24"/>
          <w:szCs w:val="24"/>
        </w:rPr>
        <w:t xml:space="preserve">impacts </w:t>
      </w:r>
      <w:r w:rsidR="009E320C">
        <w:rPr>
          <w:rFonts w:ascii="Times New Roman" w:hAnsi="Times New Roman" w:cs="Times New Roman"/>
          <w:sz w:val="24"/>
          <w:szCs w:val="24"/>
        </w:rPr>
        <w:t xml:space="preserve">of </w:t>
      </w:r>
      <w:r w:rsidR="008637C3">
        <w:rPr>
          <w:rFonts w:ascii="Times New Roman" w:hAnsi="Times New Roman" w:cs="Times New Roman"/>
          <w:sz w:val="24"/>
          <w:szCs w:val="24"/>
        </w:rPr>
        <w:t>tourism and</w:t>
      </w:r>
      <w:r w:rsidR="006B519A">
        <w:rPr>
          <w:rFonts w:ascii="Times New Roman" w:hAnsi="Times New Roman" w:cs="Times New Roman"/>
          <w:sz w:val="24"/>
          <w:szCs w:val="24"/>
        </w:rPr>
        <w:t xml:space="preserve"> </w:t>
      </w:r>
      <w:r w:rsidR="00DA4DA6">
        <w:rPr>
          <w:rFonts w:ascii="Times New Roman" w:hAnsi="Times New Roman" w:cs="Times New Roman"/>
          <w:sz w:val="24"/>
          <w:szCs w:val="24"/>
        </w:rPr>
        <w:t xml:space="preserve">recreational activities </w:t>
      </w:r>
      <w:r w:rsidR="008637C3">
        <w:rPr>
          <w:rFonts w:ascii="Times New Roman" w:hAnsi="Times New Roman" w:cs="Times New Roman"/>
          <w:sz w:val="24"/>
          <w:szCs w:val="24"/>
        </w:rPr>
        <w:t>such as</w:t>
      </w:r>
      <w:r w:rsidR="00DA4DA6">
        <w:rPr>
          <w:rFonts w:ascii="Times New Roman" w:hAnsi="Times New Roman" w:cs="Times New Roman"/>
          <w:sz w:val="24"/>
          <w:szCs w:val="24"/>
        </w:rPr>
        <w:t xml:space="preserve"> razor clam harvests</w:t>
      </w:r>
      <w:r w:rsidR="008637C3">
        <w:rPr>
          <w:rFonts w:ascii="Times New Roman" w:hAnsi="Times New Roman" w:cs="Times New Roman"/>
          <w:sz w:val="24"/>
          <w:szCs w:val="24"/>
        </w:rPr>
        <w:t>, wildlife watching, beach-going, water sports</w:t>
      </w:r>
      <w:r w:rsidR="009E320C">
        <w:rPr>
          <w:rFonts w:ascii="Times New Roman" w:hAnsi="Times New Roman" w:cs="Times New Roman"/>
          <w:sz w:val="24"/>
          <w:szCs w:val="24"/>
        </w:rPr>
        <w:t>,</w:t>
      </w:r>
      <w:r w:rsidR="006B519A">
        <w:rPr>
          <w:rFonts w:ascii="Times New Roman" w:hAnsi="Times New Roman" w:cs="Times New Roman"/>
          <w:sz w:val="24"/>
          <w:szCs w:val="24"/>
        </w:rPr>
        <w:t xml:space="preserve"> visit</w:t>
      </w:r>
      <w:r w:rsidR="009E320C">
        <w:rPr>
          <w:rFonts w:ascii="Times New Roman" w:hAnsi="Times New Roman" w:cs="Times New Roman"/>
          <w:sz w:val="24"/>
          <w:szCs w:val="24"/>
        </w:rPr>
        <w:t>s</w:t>
      </w:r>
      <w:r w:rsidR="006B519A">
        <w:rPr>
          <w:rFonts w:ascii="Times New Roman" w:hAnsi="Times New Roman" w:cs="Times New Roman"/>
          <w:sz w:val="24"/>
          <w:szCs w:val="24"/>
        </w:rPr>
        <w:t xml:space="preserve"> to state and federally managed ar</w:t>
      </w:r>
      <w:r w:rsidR="006B519A" w:rsidRPr="008637C3">
        <w:rPr>
          <w:rFonts w:ascii="Times New Roman" w:hAnsi="Times New Roman" w:cs="Times New Roman"/>
          <w:sz w:val="24"/>
          <w:szCs w:val="24"/>
        </w:rPr>
        <w:t>eas</w:t>
      </w:r>
      <w:r w:rsidR="009E320C">
        <w:rPr>
          <w:rFonts w:ascii="Times New Roman" w:hAnsi="Times New Roman" w:cs="Times New Roman"/>
          <w:sz w:val="24"/>
          <w:szCs w:val="24"/>
        </w:rPr>
        <w:t xml:space="preserve"> including state and national parks and wildlife refuges, </w:t>
      </w:r>
      <w:r w:rsidR="008637C3" w:rsidRPr="008637C3">
        <w:rPr>
          <w:rFonts w:ascii="Times New Roman" w:hAnsi="Times New Roman" w:cs="Times New Roman"/>
          <w:sz w:val="24"/>
          <w:szCs w:val="24"/>
        </w:rPr>
        <w:t xml:space="preserve">and impacts </w:t>
      </w:r>
      <w:r w:rsidR="00DA4DA6" w:rsidRPr="008637C3">
        <w:rPr>
          <w:rFonts w:ascii="Times New Roman" w:hAnsi="Times New Roman" w:cs="Times New Roman"/>
          <w:sz w:val="24"/>
          <w:szCs w:val="24"/>
        </w:rPr>
        <w:t>t</w:t>
      </w:r>
      <w:r w:rsidR="002E4BCE" w:rsidRPr="008637C3">
        <w:rPr>
          <w:rFonts w:ascii="Times New Roman" w:hAnsi="Times New Roman" w:cs="Times New Roman"/>
          <w:sz w:val="24"/>
          <w:szCs w:val="24"/>
        </w:rPr>
        <w:t>o t</w:t>
      </w:r>
      <w:r w:rsidR="00DA4DA6" w:rsidRPr="008637C3">
        <w:rPr>
          <w:rFonts w:ascii="Times New Roman" w:hAnsi="Times New Roman" w:cs="Times New Roman"/>
          <w:sz w:val="24"/>
          <w:szCs w:val="24"/>
        </w:rPr>
        <w:t xml:space="preserve">he quality </w:t>
      </w:r>
      <w:r w:rsidR="008637C3" w:rsidRPr="008637C3">
        <w:rPr>
          <w:rFonts w:ascii="Times New Roman" w:hAnsi="Times New Roman" w:cs="Times New Roman"/>
          <w:sz w:val="24"/>
          <w:szCs w:val="24"/>
        </w:rPr>
        <w:t>of the resources (e.g.</w:t>
      </w:r>
      <w:r w:rsidR="009E320C">
        <w:rPr>
          <w:rFonts w:ascii="Times New Roman" w:hAnsi="Times New Roman" w:cs="Times New Roman"/>
          <w:sz w:val="24"/>
          <w:szCs w:val="24"/>
        </w:rPr>
        <w:t>,</w:t>
      </w:r>
      <w:r w:rsidR="008637C3" w:rsidRPr="008637C3">
        <w:rPr>
          <w:rFonts w:ascii="Times New Roman" w:hAnsi="Times New Roman" w:cs="Times New Roman"/>
          <w:sz w:val="24"/>
          <w:szCs w:val="24"/>
        </w:rPr>
        <w:t xml:space="preserve"> aesthetics, clean water and beaches, abundant wildlife)</w:t>
      </w:r>
      <w:r w:rsidR="004D59F1">
        <w:rPr>
          <w:rFonts w:ascii="Times New Roman" w:hAnsi="Times New Roman" w:cs="Times New Roman"/>
          <w:sz w:val="24"/>
          <w:szCs w:val="24"/>
        </w:rPr>
        <w:t xml:space="preserve"> and </w:t>
      </w:r>
      <w:r w:rsidR="008637C3" w:rsidRPr="008637C3">
        <w:rPr>
          <w:rFonts w:ascii="Times New Roman" w:hAnsi="Times New Roman" w:cs="Times New Roman"/>
          <w:sz w:val="24"/>
          <w:szCs w:val="24"/>
        </w:rPr>
        <w:t>recreational experiences</w:t>
      </w:r>
      <w:r w:rsidR="00F30A8E" w:rsidRPr="008637C3">
        <w:rPr>
          <w:rFonts w:ascii="Times New Roman" w:hAnsi="Times New Roman" w:cs="Times New Roman"/>
          <w:sz w:val="24"/>
          <w:szCs w:val="24"/>
        </w:rPr>
        <w:t>.</w:t>
      </w:r>
    </w:p>
    <w:p w14:paraId="2BD706ED" w14:textId="77777777" w:rsidR="000966B1" w:rsidRPr="00F028A1" w:rsidRDefault="000966B1" w:rsidP="00EE6AFF">
      <w:pPr>
        <w:spacing w:after="0" w:line="240" w:lineRule="auto"/>
        <w:rPr>
          <w:rFonts w:ascii="Times New Roman" w:hAnsi="Times New Roman" w:cs="Times New Roman"/>
          <w:sz w:val="24"/>
          <w:szCs w:val="24"/>
        </w:rPr>
      </w:pPr>
    </w:p>
    <w:p w14:paraId="73317887" w14:textId="4C64FE69" w:rsidR="003077DF" w:rsidRPr="00EA3394" w:rsidRDefault="00094925" w:rsidP="00EE6AFF">
      <w:pPr>
        <w:spacing w:after="0" w:line="240" w:lineRule="auto"/>
        <w:rPr>
          <w:rFonts w:ascii="Times New Roman" w:hAnsi="Times New Roman" w:cs="Times New Roman"/>
          <w:b/>
          <w:sz w:val="24"/>
          <w:szCs w:val="24"/>
        </w:rPr>
      </w:pPr>
      <w:r w:rsidRPr="00F028A1">
        <w:rPr>
          <w:rFonts w:ascii="Times New Roman" w:hAnsi="Times New Roman" w:cs="Times New Roman"/>
          <w:b/>
          <w:sz w:val="24"/>
          <w:szCs w:val="24"/>
        </w:rPr>
        <w:t xml:space="preserve">Shellfish </w:t>
      </w:r>
      <w:r w:rsidR="00827C2A">
        <w:rPr>
          <w:rFonts w:ascii="Times New Roman" w:hAnsi="Times New Roman" w:cs="Times New Roman"/>
          <w:b/>
          <w:sz w:val="24"/>
          <w:szCs w:val="24"/>
        </w:rPr>
        <w:t>a</w:t>
      </w:r>
      <w:r w:rsidRPr="00F028A1">
        <w:rPr>
          <w:rFonts w:ascii="Times New Roman" w:hAnsi="Times New Roman" w:cs="Times New Roman"/>
          <w:b/>
          <w:sz w:val="24"/>
          <w:szCs w:val="24"/>
        </w:rPr>
        <w:t>quaculture</w:t>
      </w:r>
    </w:p>
    <w:p w14:paraId="4BE9C95B" w14:textId="5980EF04" w:rsidR="00973DA3" w:rsidRDefault="00EA3394" w:rsidP="00EE6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Washington is the nation’s largest producer of farmed shellfish, including oysters and clams, and much of this comes from the coastal estuaries of Willapa Bay and Grays Harbor. </w:t>
      </w:r>
      <w:r w:rsidRPr="00EA3394">
        <w:rPr>
          <w:rFonts w:ascii="Times New Roman" w:hAnsi="Times New Roman" w:cs="Times New Roman"/>
          <w:sz w:val="24"/>
          <w:szCs w:val="24"/>
        </w:rPr>
        <w:t xml:space="preserve">Shellfish aquaculture </w:t>
      </w:r>
      <w:r>
        <w:rPr>
          <w:rFonts w:ascii="Times New Roman" w:hAnsi="Times New Roman" w:cs="Times New Roman"/>
          <w:sz w:val="24"/>
          <w:szCs w:val="24"/>
        </w:rPr>
        <w:t>on Washington’s coast</w:t>
      </w:r>
      <w:r w:rsidRPr="00EA3394">
        <w:rPr>
          <w:rFonts w:ascii="Times New Roman" w:hAnsi="Times New Roman" w:cs="Times New Roman"/>
          <w:sz w:val="24"/>
          <w:szCs w:val="24"/>
        </w:rPr>
        <w:t xml:space="preserve"> provides an estimated 572 direct jobs, supports 847 total jobs, and generates $50 million in total labor income</w:t>
      </w:r>
      <w:r w:rsidR="00E56CF4">
        <w:rPr>
          <w:rFonts w:ascii="Times New Roman" w:hAnsi="Times New Roman" w:cs="Times New Roman"/>
          <w:sz w:val="24"/>
          <w:szCs w:val="24"/>
        </w:rPr>
        <w:t xml:space="preserve"> (</w:t>
      </w:r>
      <w:hyperlink r:id="rId32" w:history="1">
        <w:r w:rsidR="00E56CF4" w:rsidRPr="000E540E">
          <w:rPr>
            <w:rStyle w:val="Hyperlink"/>
            <w:rFonts w:ascii="Times New Roman" w:hAnsi="Times New Roman" w:cs="Times New Roman"/>
            <w:sz w:val="24"/>
            <w:szCs w:val="24"/>
          </w:rPr>
          <w:t>Ecology 2017</w:t>
        </w:r>
      </w:hyperlink>
      <w:r w:rsidR="00E56CF4">
        <w:rPr>
          <w:rFonts w:ascii="Times New Roman" w:hAnsi="Times New Roman" w:cs="Times New Roman"/>
          <w:sz w:val="24"/>
          <w:szCs w:val="24"/>
        </w:rPr>
        <w:t>)</w:t>
      </w:r>
      <w:r w:rsidRPr="00EA3394">
        <w:rPr>
          <w:rFonts w:ascii="Times New Roman" w:hAnsi="Times New Roman" w:cs="Times New Roman"/>
          <w:sz w:val="24"/>
          <w:szCs w:val="24"/>
        </w:rPr>
        <w:t>.</w:t>
      </w:r>
    </w:p>
    <w:p w14:paraId="62DE7AB4" w14:textId="77777777" w:rsidR="00563214" w:rsidRDefault="00563214" w:rsidP="00EE6AFF">
      <w:pPr>
        <w:spacing w:after="0" w:line="240" w:lineRule="auto"/>
        <w:rPr>
          <w:rFonts w:ascii="Times New Roman" w:hAnsi="Times New Roman" w:cs="Times New Roman"/>
          <w:sz w:val="24"/>
          <w:szCs w:val="24"/>
        </w:rPr>
      </w:pPr>
    </w:p>
    <w:p w14:paraId="0C1632A5" w14:textId="77777777" w:rsidR="00563214" w:rsidRDefault="00563214" w:rsidP="00E412D8">
      <w:pPr>
        <w:spacing w:after="0" w:line="240" w:lineRule="auto"/>
        <w:rPr>
          <w:rFonts w:ascii="Times New Roman" w:hAnsi="Times New Roman" w:cs="Times New Roman"/>
          <w:sz w:val="24"/>
          <w:szCs w:val="24"/>
        </w:rPr>
      </w:pPr>
      <w:r w:rsidRPr="00563214">
        <w:rPr>
          <w:rFonts w:ascii="Times New Roman" w:hAnsi="Times New Roman" w:cs="Times New Roman"/>
          <w:b/>
          <w:sz w:val="24"/>
          <w:szCs w:val="24"/>
        </w:rPr>
        <w:t>Recommendation:</w:t>
      </w:r>
      <w:r>
        <w:rPr>
          <w:rFonts w:ascii="Times New Roman" w:hAnsi="Times New Roman" w:cs="Times New Roman"/>
          <w:sz w:val="24"/>
          <w:szCs w:val="24"/>
        </w:rPr>
        <w:t xml:space="preserve"> BOEM </w:t>
      </w:r>
      <w:r w:rsidR="00BC05B2">
        <w:rPr>
          <w:rFonts w:ascii="Times New Roman" w:hAnsi="Times New Roman" w:cs="Times New Roman"/>
          <w:sz w:val="24"/>
          <w:szCs w:val="24"/>
        </w:rPr>
        <w:t xml:space="preserve">must </w:t>
      </w:r>
      <w:r>
        <w:rPr>
          <w:rFonts w:ascii="Times New Roman" w:hAnsi="Times New Roman" w:cs="Times New Roman"/>
          <w:sz w:val="24"/>
          <w:szCs w:val="24"/>
        </w:rPr>
        <w:t>consider and assess the potential impacts to the shellfish aquaculture industry in Washington from potential oil and gas activities</w:t>
      </w:r>
      <w:r w:rsidR="003F225F">
        <w:rPr>
          <w:rFonts w:ascii="Times New Roman" w:hAnsi="Times New Roman" w:cs="Times New Roman"/>
          <w:sz w:val="24"/>
          <w:szCs w:val="24"/>
        </w:rPr>
        <w:t>, particularly impacts to water quality, which are especially damaging to shellfish production and harvest.</w:t>
      </w:r>
    </w:p>
    <w:p w14:paraId="37C40D75" w14:textId="77777777" w:rsidR="00EF3DE8" w:rsidRDefault="00EF3DE8" w:rsidP="00E412D8">
      <w:pPr>
        <w:spacing w:after="0" w:line="240" w:lineRule="auto"/>
        <w:rPr>
          <w:rFonts w:ascii="Times New Roman" w:hAnsi="Times New Roman" w:cs="Times New Roman"/>
          <w:sz w:val="24"/>
          <w:szCs w:val="24"/>
        </w:rPr>
      </w:pPr>
    </w:p>
    <w:p w14:paraId="35F561A1" w14:textId="2F9BC323" w:rsidR="00EA3394" w:rsidRPr="005462AD" w:rsidRDefault="005462AD" w:rsidP="00EE6AFF">
      <w:pPr>
        <w:spacing w:after="0" w:line="240" w:lineRule="auto"/>
        <w:rPr>
          <w:rFonts w:ascii="Times New Roman" w:hAnsi="Times New Roman" w:cs="Times New Roman"/>
          <w:b/>
          <w:sz w:val="24"/>
          <w:szCs w:val="24"/>
        </w:rPr>
      </w:pPr>
      <w:r w:rsidRPr="00F028A1">
        <w:rPr>
          <w:rFonts w:ascii="Times New Roman" w:hAnsi="Times New Roman" w:cs="Times New Roman"/>
          <w:b/>
          <w:sz w:val="24"/>
          <w:szCs w:val="24"/>
        </w:rPr>
        <w:t xml:space="preserve">Shipping and </w:t>
      </w:r>
      <w:r w:rsidR="00827C2A">
        <w:rPr>
          <w:rFonts w:ascii="Times New Roman" w:hAnsi="Times New Roman" w:cs="Times New Roman"/>
          <w:b/>
          <w:sz w:val="24"/>
          <w:szCs w:val="24"/>
        </w:rPr>
        <w:t>m</w:t>
      </w:r>
      <w:r w:rsidR="00EF3DE8">
        <w:rPr>
          <w:rFonts w:ascii="Times New Roman" w:hAnsi="Times New Roman" w:cs="Times New Roman"/>
          <w:b/>
          <w:sz w:val="24"/>
          <w:szCs w:val="24"/>
        </w:rPr>
        <w:t>ilitary u</w:t>
      </w:r>
      <w:r w:rsidRPr="00F028A1">
        <w:rPr>
          <w:rFonts w:ascii="Times New Roman" w:hAnsi="Times New Roman" w:cs="Times New Roman"/>
          <w:b/>
          <w:sz w:val="24"/>
          <w:szCs w:val="24"/>
        </w:rPr>
        <w:t>ses</w:t>
      </w:r>
    </w:p>
    <w:p w14:paraId="21AF220D" w14:textId="09E008C2" w:rsidR="005462AD" w:rsidRDefault="00EA3394" w:rsidP="00EA3394">
      <w:pPr>
        <w:spacing w:after="0" w:line="240" w:lineRule="auto"/>
        <w:rPr>
          <w:rFonts w:ascii="Times New Roman" w:hAnsi="Times New Roman" w:cs="Times New Roman"/>
          <w:sz w:val="24"/>
          <w:szCs w:val="24"/>
        </w:rPr>
      </w:pPr>
      <w:r>
        <w:rPr>
          <w:rFonts w:ascii="Times New Roman" w:hAnsi="Times New Roman" w:cs="Times New Roman"/>
          <w:sz w:val="24"/>
          <w:szCs w:val="24"/>
        </w:rPr>
        <w:t>Washington’s coast is also a busy area for shipping and trade as well as military operations</w:t>
      </w:r>
      <w:r w:rsidR="005462AD">
        <w:rPr>
          <w:rFonts w:ascii="Times New Roman" w:hAnsi="Times New Roman" w:cs="Times New Roman"/>
          <w:sz w:val="24"/>
          <w:szCs w:val="24"/>
        </w:rPr>
        <w:t xml:space="preserve">. The area </w:t>
      </w:r>
      <w:r w:rsidR="000E540E">
        <w:rPr>
          <w:rFonts w:ascii="Times New Roman" w:hAnsi="Times New Roman" w:cs="Times New Roman"/>
          <w:sz w:val="24"/>
          <w:szCs w:val="24"/>
        </w:rPr>
        <w:t xml:space="preserve">is home to some of the busiest maritime shipping lanes in the world, with vessels making transits between ports on the U.S. West Coast and Asia. Marine cargo activities at the </w:t>
      </w:r>
      <w:r w:rsidRPr="00EA3394">
        <w:rPr>
          <w:rFonts w:ascii="Times New Roman" w:hAnsi="Times New Roman" w:cs="Times New Roman"/>
          <w:sz w:val="24"/>
          <w:szCs w:val="24"/>
        </w:rPr>
        <w:t>Port of Grays Harbor</w:t>
      </w:r>
      <w:r w:rsidR="00BC05B2">
        <w:rPr>
          <w:rFonts w:ascii="Times New Roman" w:hAnsi="Times New Roman" w:cs="Times New Roman"/>
          <w:sz w:val="24"/>
          <w:szCs w:val="24"/>
        </w:rPr>
        <w:t xml:space="preserve"> support</w:t>
      </w:r>
      <w:r w:rsidRPr="00EA3394">
        <w:rPr>
          <w:rFonts w:ascii="Times New Roman" w:hAnsi="Times New Roman" w:cs="Times New Roman"/>
          <w:sz w:val="24"/>
          <w:szCs w:val="24"/>
        </w:rPr>
        <w:t xml:space="preserve"> 1,524 total jobs (including 574 direct jobs) and g</w:t>
      </w:r>
      <w:r w:rsidR="00BC05B2">
        <w:rPr>
          <w:rFonts w:ascii="Times New Roman" w:hAnsi="Times New Roman" w:cs="Times New Roman"/>
          <w:sz w:val="24"/>
          <w:szCs w:val="24"/>
        </w:rPr>
        <w:t>enerate</w:t>
      </w:r>
      <w:r w:rsidRPr="00EA3394">
        <w:rPr>
          <w:rFonts w:ascii="Times New Roman" w:hAnsi="Times New Roman" w:cs="Times New Roman"/>
          <w:sz w:val="24"/>
          <w:szCs w:val="24"/>
        </w:rPr>
        <w:t xml:space="preserve"> </w:t>
      </w:r>
      <w:r w:rsidR="000E540E">
        <w:rPr>
          <w:rFonts w:ascii="Times New Roman" w:hAnsi="Times New Roman" w:cs="Times New Roman"/>
          <w:sz w:val="24"/>
          <w:szCs w:val="24"/>
        </w:rPr>
        <w:t xml:space="preserve">more than </w:t>
      </w:r>
      <w:r w:rsidRPr="00EA3394">
        <w:rPr>
          <w:rFonts w:ascii="Times New Roman" w:hAnsi="Times New Roman" w:cs="Times New Roman"/>
          <w:sz w:val="24"/>
          <w:szCs w:val="24"/>
        </w:rPr>
        <w:t xml:space="preserve">$130 </w:t>
      </w:r>
      <w:r w:rsidR="005462AD">
        <w:rPr>
          <w:rFonts w:ascii="Times New Roman" w:hAnsi="Times New Roman" w:cs="Times New Roman"/>
          <w:sz w:val="24"/>
          <w:szCs w:val="24"/>
        </w:rPr>
        <w:t xml:space="preserve">million in total income. </w:t>
      </w:r>
      <w:r w:rsidR="00BC7D60">
        <w:rPr>
          <w:rFonts w:ascii="Times New Roman" w:hAnsi="Times New Roman" w:cs="Times New Roman"/>
          <w:sz w:val="24"/>
          <w:szCs w:val="24"/>
        </w:rPr>
        <w:t xml:space="preserve">Washington’s coast provides a major gateway for shipping and trade through </w:t>
      </w:r>
      <w:r w:rsidR="00BC05B2">
        <w:rPr>
          <w:rFonts w:ascii="Times New Roman" w:hAnsi="Times New Roman" w:cs="Times New Roman"/>
          <w:sz w:val="24"/>
          <w:szCs w:val="24"/>
        </w:rPr>
        <w:t xml:space="preserve">the </w:t>
      </w:r>
      <w:r w:rsidR="00BC7D60">
        <w:rPr>
          <w:rFonts w:ascii="Times New Roman" w:hAnsi="Times New Roman" w:cs="Times New Roman"/>
          <w:sz w:val="24"/>
          <w:szCs w:val="24"/>
        </w:rPr>
        <w:t xml:space="preserve">Strait of Juan de Fuca to ports in Puget Sound and British Columbia as well as </w:t>
      </w:r>
      <w:r w:rsidR="000E540E">
        <w:rPr>
          <w:rFonts w:ascii="Times New Roman" w:hAnsi="Times New Roman" w:cs="Times New Roman"/>
          <w:sz w:val="24"/>
          <w:szCs w:val="24"/>
        </w:rPr>
        <w:t xml:space="preserve">over the Columbia River bar </w:t>
      </w:r>
      <w:r w:rsidR="00BC7D60">
        <w:rPr>
          <w:rFonts w:ascii="Times New Roman" w:hAnsi="Times New Roman" w:cs="Times New Roman"/>
          <w:sz w:val="24"/>
          <w:szCs w:val="24"/>
        </w:rPr>
        <w:t>to upriver ports in Washington and Oregon.</w:t>
      </w:r>
    </w:p>
    <w:p w14:paraId="56BA07EA" w14:textId="77777777" w:rsidR="005462AD" w:rsidRDefault="005462AD" w:rsidP="00EA3394">
      <w:pPr>
        <w:spacing w:after="0" w:line="240" w:lineRule="auto"/>
        <w:rPr>
          <w:rFonts w:ascii="Times New Roman" w:hAnsi="Times New Roman" w:cs="Times New Roman"/>
          <w:sz w:val="24"/>
          <w:szCs w:val="24"/>
        </w:rPr>
      </w:pPr>
    </w:p>
    <w:p w14:paraId="39CE88E1" w14:textId="4460B427" w:rsidR="00E56CF4" w:rsidRDefault="000E540E" w:rsidP="00EA339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are more than 46,000 active duty military personnel in </w:t>
      </w:r>
      <w:r w:rsidR="00EA3394" w:rsidRPr="00EA3394">
        <w:rPr>
          <w:rFonts w:ascii="Times New Roman" w:hAnsi="Times New Roman" w:cs="Times New Roman"/>
          <w:sz w:val="24"/>
          <w:szCs w:val="24"/>
        </w:rPr>
        <w:t xml:space="preserve">Washington, including 10,000 active duty Navy </w:t>
      </w:r>
      <w:r>
        <w:rPr>
          <w:rFonts w:ascii="Times New Roman" w:hAnsi="Times New Roman" w:cs="Times New Roman"/>
          <w:sz w:val="24"/>
          <w:szCs w:val="24"/>
        </w:rPr>
        <w:t xml:space="preserve">personnel </w:t>
      </w:r>
      <w:r w:rsidR="00EA3394" w:rsidRPr="00EA3394">
        <w:rPr>
          <w:rFonts w:ascii="Times New Roman" w:hAnsi="Times New Roman" w:cs="Times New Roman"/>
          <w:sz w:val="24"/>
          <w:szCs w:val="24"/>
        </w:rPr>
        <w:t xml:space="preserve">(2016). Due to the large military installations </w:t>
      </w:r>
      <w:r>
        <w:rPr>
          <w:rFonts w:ascii="Times New Roman" w:hAnsi="Times New Roman" w:cs="Times New Roman"/>
          <w:sz w:val="24"/>
          <w:szCs w:val="24"/>
        </w:rPr>
        <w:t>i</w:t>
      </w:r>
      <w:r w:rsidR="00EA3394" w:rsidRPr="00EA3394">
        <w:rPr>
          <w:rFonts w:ascii="Times New Roman" w:hAnsi="Times New Roman" w:cs="Times New Roman"/>
          <w:sz w:val="24"/>
          <w:szCs w:val="24"/>
        </w:rPr>
        <w:t xml:space="preserve">n </w:t>
      </w:r>
      <w:r>
        <w:rPr>
          <w:rFonts w:ascii="Times New Roman" w:hAnsi="Times New Roman" w:cs="Times New Roman"/>
          <w:sz w:val="24"/>
          <w:szCs w:val="24"/>
        </w:rPr>
        <w:t xml:space="preserve">nearby </w:t>
      </w:r>
      <w:r w:rsidR="00EA3394" w:rsidRPr="00EA3394">
        <w:rPr>
          <w:rFonts w:ascii="Times New Roman" w:hAnsi="Times New Roman" w:cs="Times New Roman"/>
          <w:sz w:val="24"/>
          <w:szCs w:val="24"/>
        </w:rPr>
        <w:t>Puget Sound, the U</w:t>
      </w:r>
      <w:r w:rsidR="0038568E">
        <w:rPr>
          <w:rFonts w:ascii="Times New Roman" w:hAnsi="Times New Roman" w:cs="Times New Roman"/>
          <w:sz w:val="24"/>
          <w:szCs w:val="24"/>
        </w:rPr>
        <w:t>.</w:t>
      </w:r>
      <w:r w:rsidR="00EA3394" w:rsidRPr="00EA3394">
        <w:rPr>
          <w:rFonts w:ascii="Times New Roman" w:hAnsi="Times New Roman" w:cs="Times New Roman"/>
          <w:sz w:val="24"/>
          <w:szCs w:val="24"/>
        </w:rPr>
        <w:t>S</w:t>
      </w:r>
      <w:r w:rsidR="0038568E">
        <w:rPr>
          <w:rFonts w:ascii="Times New Roman" w:hAnsi="Times New Roman" w:cs="Times New Roman"/>
          <w:sz w:val="24"/>
          <w:szCs w:val="24"/>
        </w:rPr>
        <w:t>.</w:t>
      </w:r>
      <w:r w:rsidR="00EA3394" w:rsidRPr="00EA3394">
        <w:rPr>
          <w:rFonts w:ascii="Times New Roman" w:hAnsi="Times New Roman" w:cs="Times New Roman"/>
          <w:sz w:val="24"/>
          <w:szCs w:val="24"/>
        </w:rPr>
        <w:t xml:space="preserve"> Navy </w:t>
      </w:r>
      <w:r>
        <w:rPr>
          <w:rFonts w:ascii="Times New Roman" w:hAnsi="Times New Roman" w:cs="Times New Roman"/>
          <w:sz w:val="24"/>
          <w:szCs w:val="24"/>
        </w:rPr>
        <w:t xml:space="preserve">conducts active training and testing </w:t>
      </w:r>
      <w:r w:rsidR="005462AD">
        <w:rPr>
          <w:rFonts w:ascii="Times New Roman" w:hAnsi="Times New Roman" w:cs="Times New Roman"/>
          <w:sz w:val="24"/>
          <w:szCs w:val="24"/>
        </w:rPr>
        <w:t>throughout the federal waters off Washington’s coast</w:t>
      </w:r>
      <w:r w:rsidR="00EA3394" w:rsidRPr="00EA3394">
        <w:rPr>
          <w:rFonts w:ascii="Times New Roman" w:hAnsi="Times New Roman" w:cs="Times New Roman"/>
          <w:sz w:val="24"/>
          <w:szCs w:val="24"/>
        </w:rPr>
        <w:t>.</w:t>
      </w:r>
      <w:r w:rsidR="00E56CF4">
        <w:rPr>
          <w:rFonts w:ascii="Times New Roman" w:hAnsi="Times New Roman" w:cs="Times New Roman"/>
          <w:sz w:val="24"/>
          <w:szCs w:val="24"/>
        </w:rPr>
        <w:t xml:space="preserve"> </w:t>
      </w:r>
      <w:r>
        <w:rPr>
          <w:rFonts w:ascii="Times New Roman" w:hAnsi="Times New Roman" w:cs="Times New Roman"/>
          <w:sz w:val="24"/>
          <w:szCs w:val="24"/>
        </w:rPr>
        <w:t>Unlike other U.S. regions, t</w:t>
      </w:r>
      <w:r w:rsidR="00E56CF4">
        <w:rPr>
          <w:rFonts w:ascii="Times New Roman" w:hAnsi="Times New Roman" w:cs="Times New Roman"/>
          <w:sz w:val="24"/>
          <w:szCs w:val="24"/>
        </w:rPr>
        <w:t xml:space="preserve">he DPP </w:t>
      </w:r>
      <w:r>
        <w:rPr>
          <w:rFonts w:ascii="Times New Roman" w:hAnsi="Times New Roman" w:cs="Times New Roman"/>
          <w:sz w:val="24"/>
          <w:szCs w:val="24"/>
        </w:rPr>
        <w:t xml:space="preserve">lacks a list of these active </w:t>
      </w:r>
      <w:r w:rsidR="00641311">
        <w:rPr>
          <w:rFonts w:ascii="Times New Roman" w:hAnsi="Times New Roman" w:cs="Times New Roman"/>
          <w:sz w:val="24"/>
          <w:szCs w:val="24"/>
        </w:rPr>
        <w:t xml:space="preserve">military </w:t>
      </w:r>
      <w:r w:rsidR="00E56CF4">
        <w:rPr>
          <w:rFonts w:ascii="Times New Roman" w:hAnsi="Times New Roman" w:cs="Times New Roman"/>
          <w:sz w:val="24"/>
          <w:szCs w:val="24"/>
        </w:rPr>
        <w:t>bases and installations</w:t>
      </w:r>
      <w:r>
        <w:rPr>
          <w:rFonts w:ascii="Times New Roman" w:hAnsi="Times New Roman" w:cs="Times New Roman"/>
          <w:sz w:val="24"/>
          <w:szCs w:val="24"/>
        </w:rPr>
        <w:t xml:space="preserve"> in Washington.</w:t>
      </w:r>
    </w:p>
    <w:p w14:paraId="4365F6A8" w14:textId="77777777" w:rsidR="00E56CF4" w:rsidRDefault="00E56CF4" w:rsidP="00EA3394">
      <w:pPr>
        <w:spacing w:after="0" w:line="240" w:lineRule="auto"/>
        <w:rPr>
          <w:rFonts w:ascii="Times New Roman" w:hAnsi="Times New Roman" w:cs="Times New Roman"/>
          <w:sz w:val="24"/>
          <w:szCs w:val="24"/>
        </w:rPr>
      </w:pPr>
    </w:p>
    <w:p w14:paraId="39B4597B" w14:textId="5BE2F489" w:rsidR="00CC58CB" w:rsidRDefault="00CC58CB" w:rsidP="00E412D8">
      <w:pPr>
        <w:spacing w:after="0" w:line="240" w:lineRule="auto"/>
        <w:rPr>
          <w:rFonts w:ascii="Times New Roman" w:hAnsi="Times New Roman" w:cs="Times New Roman"/>
          <w:sz w:val="24"/>
          <w:szCs w:val="24"/>
        </w:rPr>
      </w:pPr>
      <w:r w:rsidRPr="00563214">
        <w:rPr>
          <w:rFonts w:ascii="Times New Roman" w:hAnsi="Times New Roman" w:cs="Times New Roman"/>
          <w:b/>
          <w:sz w:val="24"/>
          <w:szCs w:val="24"/>
        </w:rPr>
        <w:t>Recommendation:</w:t>
      </w:r>
      <w:r>
        <w:rPr>
          <w:rFonts w:ascii="Times New Roman" w:hAnsi="Times New Roman" w:cs="Times New Roman"/>
          <w:sz w:val="24"/>
          <w:szCs w:val="24"/>
        </w:rPr>
        <w:t xml:space="preserve"> BOEM </w:t>
      </w:r>
      <w:r w:rsidR="00BC05B2">
        <w:rPr>
          <w:rFonts w:ascii="Times New Roman" w:hAnsi="Times New Roman" w:cs="Times New Roman"/>
          <w:sz w:val="24"/>
          <w:szCs w:val="24"/>
        </w:rPr>
        <w:t xml:space="preserve">must </w:t>
      </w:r>
      <w:r>
        <w:rPr>
          <w:rFonts w:ascii="Times New Roman" w:hAnsi="Times New Roman" w:cs="Times New Roman"/>
          <w:sz w:val="24"/>
          <w:szCs w:val="24"/>
        </w:rPr>
        <w:t xml:space="preserve">consider and assess the potential impacts </w:t>
      </w:r>
      <w:r w:rsidR="00641311">
        <w:rPr>
          <w:rFonts w:ascii="Times New Roman" w:hAnsi="Times New Roman" w:cs="Times New Roman"/>
          <w:sz w:val="24"/>
          <w:szCs w:val="24"/>
        </w:rPr>
        <w:t xml:space="preserve">from potential oil and gas activities on </w:t>
      </w:r>
      <w:r>
        <w:rPr>
          <w:rFonts w:ascii="Times New Roman" w:hAnsi="Times New Roman" w:cs="Times New Roman"/>
          <w:sz w:val="24"/>
          <w:szCs w:val="24"/>
        </w:rPr>
        <w:t>shipping and military uses in Washington.</w:t>
      </w:r>
      <w:r w:rsidR="00BC7D60">
        <w:rPr>
          <w:rFonts w:ascii="Times New Roman" w:hAnsi="Times New Roman" w:cs="Times New Roman"/>
          <w:sz w:val="24"/>
          <w:szCs w:val="24"/>
        </w:rPr>
        <w:t xml:space="preserve"> This includes economic impacts to </w:t>
      </w:r>
      <w:r w:rsidR="00641311">
        <w:rPr>
          <w:rFonts w:ascii="Times New Roman" w:hAnsi="Times New Roman" w:cs="Times New Roman"/>
          <w:sz w:val="24"/>
          <w:szCs w:val="24"/>
        </w:rPr>
        <w:t xml:space="preserve">maritime </w:t>
      </w:r>
      <w:r w:rsidR="00BC7D60">
        <w:rPr>
          <w:rFonts w:ascii="Times New Roman" w:hAnsi="Times New Roman" w:cs="Times New Roman"/>
          <w:sz w:val="24"/>
          <w:szCs w:val="24"/>
        </w:rPr>
        <w:t>shipping if a</w:t>
      </w:r>
      <w:r w:rsidR="00641311">
        <w:rPr>
          <w:rFonts w:ascii="Times New Roman" w:hAnsi="Times New Roman" w:cs="Times New Roman"/>
          <w:sz w:val="24"/>
          <w:szCs w:val="24"/>
        </w:rPr>
        <w:t xml:space="preserve">n oil </w:t>
      </w:r>
      <w:r w:rsidR="00BC7D60">
        <w:rPr>
          <w:rFonts w:ascii="Times New Roman" w:hAnsi="Times New Roman" w:cs="Times New Roman"/>
          <w:sz w:val="24"/>
          <w:szCs w:val="24"/>
        </w:rPr>
        <w:t xml:space="preserve">spill were to occur and affect ship traffic and lanes at </w:t>
      </w:r>
      <w:r w:rsidR="00641311">
        <w:rPr>
          <w:rFonts w:ascii="Times New Roman" w:hAnsi="Times New Roman" w:cs="Times New Roman"/>
          <w:sz w:val="24"/>
          <w:szCs w:val="24"/>
        </w:rPr>
        <w:t xml:space="preserve">high-volume </w:t>
      </w:r>
      <w:r w:rsidR="00BC7D60">
        <w:rPr>
          <w:rFonts w:ascii="Times New Roman" w:hAnsi="Times New Roman" w:cs="Times New Roman"/>
          <w:sz w:val="24"/>
          <w:szCs w:val="24"/>
        </w:rPr>
        <w:t xml:space="preserve">entrance areas such as the </w:t>
      </w:r>
      <w:r w:rsidR="00641311">
        <w:rPr>
          <w:rFonts w:ascii="Times New Roman" w:hAnsi="Times New Roman" w:cs="Times New Roman"/>
          <w:sz w:val="24"/>
          <w:szCs w:val="24"/>
        </w:rPr>
        <w:t xml:space="preserve">Strait of Juan de Fuca, </w:t>
      </w:r>
      <w:r w:rsidR="00BC7D60">
        <w:rPr>
          <w:rFonts w:ascii="Times New Roman" w:hAnsi="Times New Roman" w:cs="Times New Roman"/>
          <w:sz w:val="24"/>
          <w:szCs w:val="24"/>
        </w:rPr>
        <w:t>Columbia River</w:t>
      </w:r>
      <w:r w:rsidR="00641311">
        <w:rPr>
          <w:rFonts w:ascii="Times New Roman" w:hAnsi="Times New Roman" w:cs="Times New Roman"/>
          <w:sz w:val="24"/>
          <w:szCs w:val="24"/>
        </w:rPr>
        <w:t xml:space="preserve"> and</w:t>
      </w:r>
      <w:r w:rsidR="00BC7D60">
        <w:rPr>
          <w:rFonts w:ascii="Times New Roman" w:hAnsi="Times New Roman" w:cs="Times New Roman"/>
          <w:sz w:val="24"/>
          <w:szCs w:val="24"/>
        </w:rPr>
        <w:t xml:space="preserve"> Grays Harbor. </w:t>
      </w:r>
    </w:p>
    <w:p w14:paraId="56D9A457" w14:textId="77777777" w:rsidR="00CC58CB" w:rsidRDefault="00CC58CB" w:rsidP="00EA3394">
      <w:pPr>
        <w:spacing w:after="0" w:line="240" w:lineRule="auto"/>
        <w:rPr>
          <w:rFonts w:ascii="Times New Roman" w:hAnsi="Times New Roman" w:cs="Times New Roman"/>
          <w:sz w:val="24"/>
          <w:szCs w:val="24"/>
        </w:rPr>
      </w:pPr>
    </w:p>
    <w:p w14:paraId="76828394" w14:textId="77777777" w:rsidR="004D59F1" w:rsidRPr="00CC58CB" w:rsidRDefault="00E56CF4" w:rsidP="00EA3394">
      <w:pPr>
        <w:spacing w:after="0" w:line="240" w:lineRule="auto"/>
        <w:rPr>
          <w:rFonts w:ascii="Times New Roman" w:hAnsi="Times New Roman" w:cs="Times New Roman"/>
          <w:b/>
          <w:sz w:val="24"/>
          <w:szCs w:val="24"/>
        </w:rPr>
      </w:pPr>
      <w:r w:rsidRPr="00CC58CB">
        <w:rPr>
          <w:rFonts w:ascii="Times New Roman" w:hAnsi="Times New Roman" w:cs="Times New Roman"/>
          <w:b/>
          <w:sz w:val="24"/>
          <w:szCs w:val="24"/>
        </w:rPr>
        <w:t xml:space="preserve">Other uses </w:t>
      </w:r>
    </w:p>
    <w:p w14:paraId="07FECD24" w14:textId="3CF08724" w:rsidR="00CC58CB" w:rsidRDefault="00CC58CB" w:rsidP="00EA3394">
      <w:pPr>
        <w:spacing w:after="0" w:line="240" w:lineRule="auto"/>
        <w:rPr>
          <w:rFonts w:ascii="Times New Roman" w:hAnsi="Times New Roman" w:cs="Times New Roman"/>
          <w:sz w:val="24"/>
          <w:szCs w:val="24"/>
        </w:rPr>
      </w:pPr>
      <w:r>
        <w:rPr>
          <w:rFonts w:ascii="Times New Roman" w:hAnsi="Times New Roman" w:cs="Times New Roman"/>
          <w:sz w:val="24"/>
          <w:szCs w:val="24"/>
        </w:rPr>
        <w:t>Washington’s</w:t>
      </w:r>
      <w:r w:rsidR="00AF111D">
        <w:rPr>
          <w:rFonts w:ascii="Times New Roman" w:hAnsi="Times New Roman" w:cs="Times New Roman"/>
          <w:sz w:val="24"/>
          <w:szCs w:val="24"/>
        </w:rPr>
        <w:t xml:space="preserve"> m</w:t>
      </w:r>
      <w:r>
        <w:rPr>
          <w:rFonts w:ascii="Times New Roman" w:hAnsi="Times New Roman" w:cs="Times New Roman"/>
          <w:sz w:val="24"/>
          <w:szCs w:val="24"/>
        </w:rPr>
        <w:t xml:space="preserve">arine </w:t>
      </w:r>
      <w:r w:rsidR="00AF111D">
        <w:rPr>
          <w:rFonts w:ascii="Times New Roman" w:hAnsi="Times New Roman" w:cs="Times New Roman"/>
          <w:sz w:val="24"/>
          <w:szCs w:val="24"/>
        </w:rPr>
        <w:t>s</w:t>
      </w:r>
      <w:r>
        <w:rPr>
          <w:rFonts w:ascii="Times New Roman" w:hAnsi="Times New Roman" w:cs="Times New Roman"/>
          <w:sz w:val="24"/>
          <w:szCs w:val="24"/>
        </w:rPr>
        <w:t>patial</w:t>
      </w:r>
      <w:r w:rsidR="00AF111D">
        <w:rPr>
          <w:rFonts w:ascii="Times New Roman" w:hAnsi="Times New Roman" w:cs="Times New Roman"/>
          <w:sz w:val="24"/>
          <w:szCs w:val="24"/>
        </w:rPr>
        <w:t xml:space="preserve"> plan </w:t>
      </w:r>
      <w:r>
        <w:rPr>
          <w:rFonts w:ascii="Times New Roman" w:hAnsi="Times New Roman" w:cs="Times New Roman"/>
          <w:sz w:val="24"/>
          <w:szCs w:val="24"/>
        </w:rPr>
        <w:t>discusses many other potential ocean uses but it is unclear how likely or when th</w:t>
      </w:r>
      <w:r w:rsidR="00641311">
        <w:rPr>
          <w:rFonts w:ascii="Times New Roman" w:hAnsi="Times New Roman" w:cs="Times New Roman"/>
          <w:sz w:val="24"/>
          <w:szCs w:val="24"/>
        </w:rPr>
        <w:t>es</w:t>
      </w:r>
      <w:r>
        <w:rPr>
          <w:rFonts w:ascii="Times New Roman" w:hAnsi="Times New Roman" w:cs="Times New Roman"/>
          <w:sz w:val="24"/>
          <w:szCs w:val="24"/>
        </w:rPr>
        <w:t xml:space="preserve">e other uses might be pursued by applicants </w:t>
      </w:r>
      <w:r w:rsidRPr="00735609">
        <w:rPr>
          <w:rFonts w:ascii="Times New Roman" w:hAnsi="Times New Roman" w:cs="Times New Roman"/>
          <w:sz w:val="24"/>
          <w:szCs w:val="24"/>
        </w:rPr>
        <w:t>(</w:t>
      </w:r>
      <w:hyperlink r:id="rId33" w:history="1">
        <w:r w:rsidRPr="00200EB1">
          <w:rPr>
            <w:rStyle w:val="Hyperlink"/>
            <w:rFonts w:ascii="Times New Roman" w:hAnsi="Times New Roman" w:cs="Times New Roman"/>
            <w:sz w:val="24"/>
            <w:szCs w:val="24"/>
          </w:rPr>
          <w:t>Ecology 2017</w:t>
        </w:r>
      </w:hyperlink>
      <w:r>
        <w:rPr>
          <w:rFonts w:ascii="Times New Roman" w:hAnsi="Times New Roman" w:cs="Times New Roman"/>
          <w:sz w:val="24"/>
          <w:szCs w:val="24"/>
        </w:rPr>
        <w:t>). Relevant to</w:t>
      </w:r>
      <w:r w:rsidR="00BC05B2">
        <w:rPr>
          <w:rFonts w:ascii="Times New Roman" w:hAnsi="Times New Roman" w:cs="Times New Roman"/>
          <w:sz w:val="24"/>
          <w:szCs w:val="24"/>
        </w:rPr>
        <w:t xml:space="preserve"> BOEM’s other authorities, the</w:t>
      </w:r>
      <w:r w:rsidR="00AF111D">
        <w:rPr>
          <w:rFonts w:ascii="Times New Roman" w:hAnsi="Times New Roman" w:cs="Times New Roman"/>
          <w:sz w:val="24"/>
          <w:szCs w:val="24"/>
        </w:rPr>
        <w:t xml:space="preserve"> state marine spatial p</w:t>
      </w:r>
      <w:r>
        <w:rPr>
          <w:rFonts w:ascii="Times New Roman" w:hAnsi="Times New Roman" w:cs="Times New Roman"/>
          <w:sz w:val="24"/>
          <w:szCs w:val="24"/>
        </w:rPr>
        <w:t xml:space="preserve">lan includes information on </w:t>
      </w:r>
      <w:r w:rsidR="00AF111D">
        <w:rPr>
          <w:rFonts w:ascii="Times New Roman" w:hAnsi="Times New Roman" w:cs="Times New Roman"/>
          <w:sz w:val="24"/>
          <w:szCs w:val="24"/>
        </w:rPr>
        <w:t xml:space="preserve">renewable </w:t>
      </w:r>
      <w:r>
        <w:rPr>
          <w:rFonts w:ascii="Times New Roman" w:hAnsi="Times New Roman" w:cs="Times New Roman"/>
          <w:sz w:val="24"/>
          <w:szCs w:val="24"/>
        </w:rPr>
        <w:t>marine energy and descriptions about sediment management, beneficial use of dredged material, and possible future sand and gravel mining to assist</w:t>
      </w:r>
      <w:r w:rsidR="00BC05B2">
        <w:rPr>
          <w:rFonts w:ascii="Times New Roman" w:hAnsi="Times New Roman" w:cs="Times New Roman"/>
          <w:sz w:val="24"/>
          <w:szCs w:val="24"/>
        </w:rPr>
        <w:t xml:space="preserve"> with beach restoration.</w:t>
      </w:r>
    </w:p>
    <w:p w14:paraId="754B61AC" w14:textId="77777777" w:rsidR="00EA3394" w:rsidRPr="00F028A1" w:rsidRDefault="00EA3394" w:rsidP="00EE6AFF">
      <w:pPr>
        <w:spacing w:after="0" w:line="240" w:lineRule="auto"/>
        <w:rPr>
          <w:rFonts w:ascii="Times New Roman" w:hAnsi="Times New Roman" w:cs="Times New Roman"/>
          <w:sz w:val="24"/>
          <w:szCs w:val="24"/>
        </w:rPr>
      </w:pPr>
    </w:p>
    <w:p w14:paraId="67EEFA8B" w14:textId="77777777" w:rsidR="00EE6AFF" w:rsidRPr="00E412D8" w:rsidRDefault="0038568E" w:rsidP="00E412D8">
      <w:pPr>
        <w:spacing w:after="0" w:line="240" w:lineRule="auto"/>
        <w:rPr>
          <w:rFonts w:ascii="Times New Roman" w:hAnsi="Times New Roman" w:cs="Times New Roman"/>
          <w:b/>
          <w:sz w:val="24"/>
          <w:szCs w:val="24"/>
        </w:rPr>
      </w:pPr>
      <w:r w:rsidRPr="00E412D8">
        <w:rPr>
          <w:rFonts w:ascii="Times New Roman" w:hAnsi="Times New Roman" w:cs="Times New Roman"/>
          <w:b/>
          <w:sz w:val="28"/>
          <w:szCs w:val="24"/>
        </w:rPr>
        <w:t xml:space="preserve">Factor: </w:t>
      </w:r>
      <w:r w:rsidR="00C63993" w:rsidRPr="00E412D8">
        <w:rPr>
          <w:rFonts w:ascii="Times New Roman" w:hAnsi="Times New Roman" w:cs="Times New Roman"/>
          <w:b/>
          <w:sz w:val="28"/>
          <w:szCs w:val="24"/>
        </w:rPr>
        <w:t xml:space="preserve">Environmental </w:t>
      </w:r>
      <w:r w:rsidR="003077DF" w:rsidRPr="00E412D8">
        <w:rPr>
          <w:rFonts w:ascii="Times New Roman" w:hAnsi="Times New Roman" w:cs="Times New Roman"/>
          <w:b/>
          <w:sz w:val="28"/>
          <w:szCs w:val="24"/>
        </w:rPr>
        <w:t xml:space="preserve">Sensitivity and </w:t>
      </w:r>
      <w:r w:rsidR="00C63993" w:rsidRPr="00E412D8">
        <w:rPr>
          <w:rFonts w:ascii="Times New Roman" w:hAnsi="Times New Roman" w:cs="Times New Roman"/>
          <w:b/>
          <w:sz w:val="28"/>
          <w:szCs w:val="24"/>
        </w:rPr>
        <w:t>Marine Productivity</w:t>
      </w:r>
    </w:p>
    <w:p w14:paraId="560E9876" w14:textId="77777777" w:rsidR="0078111A" w:rsidRDefault="0078111A" w:rsidP="00EE6AFF">
      <w:pPr>
        <w:spacing w:after="0" w:line="240" w:lineRule="auto"/>
        <w:rPr>
          <w:rFonts w:ascii="Times New Roman" w:hAnsi="Times New Roman" w:cs="Times New Roman"/>
          <w:sz w:val="24"/>
          <w:szCs w:val="24"/>
        </w:rPr>
      </w:pPr>
    </w:p>
    <w:p w14:paraId="08FBCB46" w14:textId="77777777" w:rsidR="0002085F" w:rsidRPr="0002085F" w:rsidRDefault="0002085F" w:rsidP="00EE6AFF">
      <w:pPr>
        <w:spacing w:after="0" w:line="240" w:lineRule="auto"/>
        <w:rPr>
          <w:rFonts w:ascii="Times New Roman" w:hAnsi="Times New Roman" w:cs="Times New Roman"/>
          <w:b/>
          <w:sz w:val="24"/>
          <w:szCs w:val="24"/>
        </w:rPr>
      </w:pPr>
      <w:r w:rsidRPr="0002085F">
        <w:rPr>
          <w:rFonts w:ascii="Times New Roman" w:hAnsi="Times New Roman" w:cs="Times New Roman"/>
          <w:b/>
          <w:sz w:val="24"/>
          <w:szCs w:val="24"/>
        </w:rPr>
        <w:t>Environmental sensitivity</w:t>
      </w:r>
    </w:p>
    <w:p w14:paraId="3EB1FF31" w14:textId="5163ADDB" w:rsidR="00D3332A" w:rsidRDefault="00454483" w:rsidP="00EE6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BOEM’s sensitivity analysis contains several </w:t>
      </w:r>
      <w:r w:rsidR="00BC05B2">
        <w:rPr>
          <w:rFonts w:ascii="Times New Roman" w:hAnsi="Times New Roman" w:cs="Times New Roman"/>
          <w:sz w:val="24"/>
          <w:szCs w:val="24"/>
        </w:rPr>
        <w:t xml:space="preserve">limitations in </w:t>
      </w:r>
      <w:r w:rsidR="00AF111D">
        <w:rPr>
          <w:rFonts w:ascii="Times New Roman" w:hAnsi="Times New Roman" w:cs="Times New Roman"/>
          <w:sz w:val="24"/>
          <w:szCs w:val="24"/>
        </w:rPr>
        <w:t xml:space="preserve">its </w:t>
      </w:r>
      <w:r w:rsidR="00BC05B2">
        <w:rPr>
          <w:rFonts w:ascii="Times New Roman" w:hAnsi="Times New Roman" w:cs="Times New Roman"/>
          <w:sz w:val="24"/>
          <w:szCs w:val="24"/>
        </w:rPr>
        <w:t>methods</w:t>
      </w:r>
      <w:r w:rsidR="00AF111D">
        <w:rPr>
          <w:rFonts w:ascii="Times New Roman" w:hAnsi="Times New Roman" w:cs="Times New Roman"/>
          <w:sz w:val="24"/>
          <w:szCs w:val="24"/>
        </w:rPr>
        <w:t>,</w:t>
      </w:r>
      <w:r w:rsidR="00BC05B2">
        <w:rPr>
          <w:rFonts w:ascii="Times New Roman" w:hAnsi="Times New Roman" w:cs="Times New Roman"/>
          <w:sz w:val="24"/>
          <w:szCs w:val="24"/>
        </w:rPr>
        <w:t xml:space="preserve"> </w:t>
      </w:r>
      <w:r>
        <w:rPr>
          <w:rFonts w:ascii="Times New Roman" w:hAnsi="Times New Roman" w:cs="Times New Roman"/>
          <w:sz w:val="24"/>
          <w:szCs w:val="24"/>
        </w:rPr>
        <w:t>resul</w:t>
      </w:r>
      <w:r w:rsidR="00BC05B2">
        <w:rPr>
          <w:rFonts w:ascii="Times New Roman" w:hAnsi="Times New Roman" w:cs="Times New Roman"/>
          <w:sz w:val="24"/>
          <w:szCs w:val="24"/>
        </w:rPr>
        <w:t>ting</w:t>
      </w:r>
      <w:r>
        <w:rPr>
          <w:rFonts w:ascii="Times New Roman" w:hAnsi="Times New Roman" w:cs="Times New Roman"/>
          <w:sz w:val="24"/>
          <w:szCs w:val="24"/>
        </w:rPr>
        <w:t xml:space="preserve"> in </w:t>
      </w:r>
      <w:r w:rsidR="00BC05B2">
        <w:rPr>
          <w:rFonts w:ascii="Times New Roman" w:hAnsi="Times New Roman" w:cs="Times New Roman"/>
          <w:sz w:val="24"/>
          <w:szCs w:val="24"/>
        </w:rPr>
        <w:t>an</w:t>
      </w:r>
      <w:r>
        <w:rPr>
          <w:rFonts w:ascii="Times New Roman" w:hAnsi="Times New Roman" w:cs="Times New Roman"/>
          <w:sz w:val="24"/>
          <w:szCs w:val="24"/>
        </w:rPr>
        <w:t xml:space="preserve"> inaccurate characterization of the high sensitivity of Washington’s coastal resources to </w:t>
      </w:r>
      <w:r w:rsidR="00AF111D">
        <w:rPr>
          <w:rFonts w:ascii="Times New Roman" w:hAnsi="Times New Roman" w:cs="Times New Roman"/>
          <w:sz w:val="24"/>
          <w:szCs w:val="24"/>
        </w:rPr>
        <w:t xml:space="preserve">offshore </w:t>
      </w:r>
      <w:r>
        <w:rPr>
          <w:rFonts w:ascii="Times New Roman" w:hAnsi="Times New Roman" w:cs="Times New Roman"/>
          <w:sz w:val="24"/>
          <w:szCs w:val="24"/>
        </w:rPr>
        <w:t>oil and gas development</w:t>
      </w:r>
      <w:r w:rsidR="00AF111D">
        <w:rPr>
          <w:rFonts w:ascii="Times New Roman" w:hAnsi="Times New Roman" w:cs="Times New Roman"/>
          <w:sz w:val="24"/>
          <w:szCs w:val="24"/>
        </w:rPr>
        <w:t>.</w:t>
      </w:r>
      <w:r>
        <w:rPr>
          <w:rFonts w:ascii="Times New Roman" w:hAnsi="Times New Roman" w:cs="Times New Roman"/>
          <w:sz w:val="24"/>
          <w:szCs w:val="24"/>
        </w:rPr>
        <w:t xml:space="preserve"> </w:t>
      </w:r>
      <w:r w:rsidR="002E512A">
        <w:rPr>
          <w:rFonts w:ascii="Times New Roman" w:hAnsi="Times New Roman" w:cs="Times New Roman"/>
          <w:sz w:val="24"/>
          <w:szCs w:val="24"/>
        </w:rPr>
        <w:t>T</w:t>
      </w:r>
      <w:r>
        <w:rPr>
          <w:rFonts w:ascii="Times New Roman" w:hAnsi="Times New Roman" w:cs="Times New Roman"/>
          <w:sz w:val="24"/>
          <w:szCs w:val="24"/>
        </w:rPr>
        <w:t>he p</w:t>
      </w:r>
      <w:r w:rsidRPr="00454483">
        <w:rPr>
          <w:rFonts w:ascii="Times New Roman" w:hAnsi="Times New Roman" w:cs="Times New Roman"/>
          <w:sz w:val="24"/>
          <w:szCs w:val="24"/>
        </w:rPr>
        <w:t xml:space="preserve">arameter selection </w:t>
      </w:r>
      <w:r w:rsidR="002E512A">
        <w:rPr>
          <w:rFonts w:ascii="Times New Roman" w:hAnsi="Times New Roman" w:cs="Times New Roman"/>
          <w:sz w:val="24"/>
          <w:szCs w:val="24"/>
        </w:rPr>
        <w:t xml:space="preserve">process intentionally </w:t>
      </w:r>
      <w:r w:rsidRPr="00454483">
        <w:rPr>
          <w:rFonts w:ascii="Times New Roman" w:hAnsi="Times New Roman" w:cs="Times New Roman"/>
          <w:sz w:val="24"/>
          <w:szCs w:val="24"/>
        </w:rPr>
        <w:t xml:space="preserve">limits the number of threatened and endangered species </w:t>
      </w:r>
      <w:r>
        <w:rPr>
          <w:rFonts w:ascii="Times New Roman" w:hAnsi="Times New Roman" w:cs="Times New Roman"/>
          <w:sz w:val="24"/>
          <w:szCs w:val="24"/>
        </w:rPr>
        <w:t xml:space="preserve">included </w:t>
      </w:r>
      <w:r w:rsidR="00D3332A">
        <w:rPr>
          <w:rFonts w:ascii="Times New Roman" w:hAnsi="Times New Roman" w:cs="Times New Roman"/>
          <w:sz w:val="24"/>
          <w:szCs w:val="24"/>
        </w:rPr>
        <w:t xml:space="preserve">in the model </w:t>
      </w:r>
      <w:r>
        <w:rPr>
          <w:rFonts w:ascii="Times New Roman" w:hAnsi="Times New Roman" w:cs="Times New Roman"/>
          <w:sz w:val="24"/>
          <w:szCs w:val="24"/>
        </w:rPr>
        <w:t xml:space="preserve">to a “representative sample.” </w:t>
      </w:r>
      <w:r w:rsidR="00BC05B2">
        <w:rPr>
          <w:rFonts w:ascii="Times New Roman" w:hAnsi="Times New Roman" w:cs="Times New Roman"/>
          <w:sz w:val="24"/>
          <w:szCs w:val="24"/>
        </w:rPr>
        <w:t xml:space="preserve">Thus, </w:t>
      </w:r>
      <w:r w:rsidR="00AF111D">
        <w:rPr>
          <w:rFonts w:ascii="Times New Roman" w:hAnsi="Times New Roman" w:cs="Times New Roman"/>
          <w:sz w:val="24"/>
          <w:szCs w:val="24"/>
        </w:rPr>
        <w:t xml:space="preserve">the </w:t>
      </w:r>
      <w:r w:rsidR="00BC05B2">
        <w:rPr>
          <w:rFonts w:ascii="Times New Roman" w:hAnsi="Times New Roman" w:cs="Times New Roman"/>
          <w:sz w:val="24"/>
          <w:szCs w:val="24"/>
        </w:rPr>
        <w:t>results are</w:t>
      </w:r>
      <w:r w:rsidR="00D3332A">
        <w:rPr>
          <w:rFonts w:ascii="Times New Roman" w:hAnsi="Times New Roman" w:cs="Times New Roman"/>
          <w:sz w:val="24"/>
          <w:szCs w:val="24"/>
        </w:rPr>
        <w:t xml:space="preserve"> highly affected by which parameters are selected </w:t>
      </w:r>
      <w:r w:rsidR="00AF111D">
        <w:rPr>
          <w:rFonts w:ascii="Times New Roman" w:hAnsi="Times New Roman" w:cs="Times New Roman"/>
          <w:sz w:val="24"/>
          <w:szCs w:val="24"/>
        </w:rPr>
        <w:t xml:space="preserve">to be included </w:t>
      </w:r>
      <w:r w:rsidR="00D3332A">
        <w:rPr>
          <w:rFonts w:ascii="Times New Roman" w:hAnsi="Times New Roman" w:cs="Times New Roman"/>
          <w:sz w:val="24"/>
          <w:szCs w:val="24"/>
        </w:rPr>
        <w:t>in the model.</w:t>
      </w:r>
    </w:p>
    <w:p w14:paraId="4D97CE92" w14:textId="77777777" w:rsidR="00D3332A" w:rsidRDefault="00D3332A" w:rsidP="00EE6AFF">
      <w:pPr>
        <w:spacing w:after="0" w:line="240" w:lineRule="auto"/>
        <w:rPr>
          <w:rFonts w:ascii="Times New Roman" w:hAnsi="Times New Roman" w:cs="Times New Roman"/>
          <w:sz w:val="24"/>
          <w:szCs w:val="24"/>
        </w:rPr>
      </w:pPr>
    </w:p>
    <w:p w14:paraId="53DC93B9" w14:textId="48034FA0" w:rsidR="002E512A" w:rsidRDefault="00AF111D" w:rsidP="00EE6AFF">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2E512A" w:rsidRPr="002E512A">
        <w:rPr>
          <w:rFonts w:ascii="Times New Roman" w:hAnsi="Times New Roman" w:cs="Times New Roman"/>
          <w:sz w:val="24"/>
          <w:szCs w:val="24"/>
        </w:rPr>
        <w:t>sing a fixed “representative” listed species</w:t>
      </w:r>
      <w:r>
        <w:rPr>
          <w:rFonts w:ascii="Times New Roman" w:hAnsi="Times New Roman" w:cs="Times New Roman"/>
          <w:sz w:val="24"/>
          <w:szCs w:val="24"/>
        </w:rPr>
        <w:t xml:space="preserve"> means</w:t>
      </w:r>
      <w:r w:rsidR="002E512A" w:rsidRPr="002E512A">
        <w:rPr>
          <w:rFonts w:ascii="Times New Roman" w:hAnsi="Times New Roman" w:cs="Times New Roman"/>
          <w:sz w:val="24"/>
          <w:szCs w:val="24"/>
        </w:rPr>
        <w:t xml:space="preserve"> </w:t>
      </w:r>
      <w:r>
        <w:rPr>
          <w:rFonts w:ascii="Times New Roman" w:hAnsi="Times New Roman" w:cs="Times New Roman"/>
          <w:sz w:val="24"/>
          <w:szCs w:val="24"/>
        </w:rPr>
        <w:t xml:space="preserve">BOEM’s </w:t>
      </w:r>
      <w:r w:rsidR="002E512A" w:rsidRPr="002E512A">
        <w:rPr>
          <w:rFonts w:ascii="Times New Roman" w:hAnsi="Times New Roman" w:cs="Times New Roman"/>
          <w:sz w:val="24"/>
          <w:szCs w:val="24"/>
        </w:rPr>
        <w:t xml:space="preserve">new sensitivity model </w:t>
      </w:r>
      <w:r>
        <w:rPr>
          <w:rFonts w:ascii="Times New Roman" w:hAnsi="Times New Roman" w:cs="Times New Roman"/>
          <w:sz w:val="24"/>
          <w:szCs w:val="24"/>
        </w:rPr>
        <w:t>u</w:t>
      </w:r>
      <w:r w:rsidR="002E512A" w:rsidRPr="002E512A">
        <w:rPr>
          <w:rFonts w:ascii="Times New Roman" w:hAnsi="Times New Roman" w:cs="Times New Roman"/>
          <w:sz w:val="24"/>
          <w:szCs w:val="24"/>
        </w:rPr>
        <w:t xml:space="preserve">ndervalues the sensitivity and need for conservation in regions with greater numbers of ESA-listed species. </w:t>
      </w:r>
      <w:r w:rsidR="002E512A">
        <w:rPr>
          <w:rFonts w:ascii="Times New Roman" w:hAnsi="Times New Roman" w:cs="Times New Roman"/>
          <w:sz w:val="24"/>
          <w:szCs w:val="24"/>
        </w:rPr>
        <w:t>In BOEM’s comparison of the results and methods, they reason</w:t>
      </w:r>
      <w:r>
        <w:rPr>
          <w:rFonts w:ascii="Times New Roman" w:hAnsi="Times New Roman" w:cs="Times New Roman"/>
          <w:sz w:val="24"/>
          <w:szCs w:val="24"/>
        </w:rPr>
        <w:t xml:space="preserve"> that </w:t>
      </w:r>
      <w:r w:rsidR="00ED5AFC">
        <w:rPr>
          <w:rFonts w:ascii="Times New Roman" w:hAnsi="Times New Roman" w:cs="Times New Roman"/>
          <w:sz w:val="24"/>
          <w:szCs w:val="24"/>
        </w:rPr>
        <w:t xml:space="preserve">due to this change </w:t>
      </w:r>
      <w:r>
        <w:rPr>
          <w:rFonts w:ascii="Times New Roman" w:hAnsi="Times New Roman" w:cs="Times New Roman"/>
          <w:sz w:val="24"/>
          <w:szCs w:val="24"/>
        </w:rPr>
        <w:t xml:space="preserve">the </w:t>
      </w:r>
      <w:r w:rsidR="002E512A" w:rsidRPr="002E512A">
        <w:rPr>
          <w:rFonts w:ascii="Times New Roman" w:hAnsi="Times New Roman" w:cs="Times New Roman"/>
          <w:sz w:val="24"/>
          <w:szCs w:val="24"/>
        </w:rPr>
        <w:t>“Pacific OCS Planning areas were scored high by the original BOEM method, but only scored moderate by the new RESA method” (</w:t>
      </w:r>
      <w:r w:rsidR="0008099A">
        <w:rPr>
          <w:rFonts w:ascii="Times New Roman" w:hAnsi="Times New Roman" w:cs="Times New Roman"/>
          <w:sz w:val="24"/>
          <w:szCs w:val="24"/>
        </w:rPr>
        <w:t xml:space="preserve">OCS Study BOEM 2014-616, </w:t>
      </w:r>
      <w:r w:rsidR="002E512A" w:rsidRPr="002E512A">
        <w:rPr>
          <w:rFonts w:ascii="Times New Roman" w:hAnsi="Times New Roman" w:cs="Times New Roman"/>
          <w:sz w:val="24"/>
          <w:szCs w:val="24"/>
        </w:rPr>
        <w:t>pg. 56)</w:t>
      </w:r>
      <w:r>
        <w:rPr>
          <w:rFonts w:ascii="Times New Roman" w:hAnsi="Times New Roman" w:cs="Times New Roman"/>
          <w:sz w:val="24"/>
          <w:szCs w:val="24"/>
        </w:rPr>
        <w:t>.</w:t>
      </w:r>
    </w:p>
    <w:p w14:paraId="501C147F" w14:textId="77777777" w:rsidR="002E512A" w:rsidRDefault="002E512A" w:rsidP="00EE6AFF">
      <w:pPr>
        <w:spacing w:after="0" w:line="240" w:lineRule="auto"/>
        <w:rPr>
          <w:rFonts w:ascii="Times New Roman" w:hAnsi="Times New Roman" w:cs="Times New Roman"/>
          <w:sz w:val="24"/>
          <w:szCs w:val="24"/>
        </w:rPr>
      </w:pPr>
    </w:p>
    <w:p w14:paraId="604B2261" w14:textId="33A4A90E" w:rsidR="00454483" w:rsidRDefault="002E512A" w:rsidP="00EE6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the new methods excluded species that are critical to understanding the sensitivity and vulnerability </w:t>
      </w:r>
      <w:r w:rsidR="00AF111D">
        <w:rPr>
          <w:rFonts w:ascii="Times New Roman" w:hAnsi="Times New Roman" w:cs="Times New Roman"/>
          <w:sz w:val="24"/>
          <w:szCs w:val="24"/>
        </w:rPr>
        <w:t xml:space="preserve">of </w:t>
      </w:r>
      <w:r>
        <w:rPr>
          <w:rFonts w:ascii="Times New Roman" w:hAnsi="Times New Roman" w:cs="Times New Roman"/>
          <w:sz w:val="24"/>
          <w:szCs w:val="24"/>
        </w:rPr>
        <w:t>Washington’s coast. For example, sea o</w:t>
      </w:r>
      <w:r w:rsidR="00454483" w:rsidRPr="00454483">
        <w:rPr>
          <w:rFonts w:ascii="Times New Roman" w:hAnsi="Times New Roman" w:cs="Times New Roman"/>
          <w:sz w:val="24"/>
          <w:szCs w:val="24"/>
        </w:rPr>
        <w:t xml:space="preserve">tters were not selected </w:t>
      </w:r>
      <w:r>
        <w:rPr>
          <w:rFonts w:ascii="Times New Roman" w:hAnsi="Times New Roman" w:cs="Times New Roman"/>
          <w:sz w:val="24"/>
          <w:szCs w:val="24"/>
        </w:rPr>
        <w:t>as part of the “representative”</w:t>
      </w:r>
      <w:r w:rsidR="00454483" w:rsidRPr="00454483">
        <w:rPr>
          <w:rFonts w:ascii="Times New Roman" w:hAnsi="Times New Roman" w:cs="Times New Roman"/>
          <w:sz w:val="24"/>
          <w:szCs w:val="24"/>
        </w:rPr>
        <w:t xml:space="preserve"> marine mammals </w:t>
      </w:r>
      <w:r>
        <w:rPr>
          <w:rFonts w:ascii="Times New Roman" w:hAnsi="Times New Roman" w:cs="Times New Roman"/>
          <w:sz w:val="24"/>
          <w:szCs w:val="24"/>
        </w:rPr>
        <w:t xml:space="preserve">for the model in the Washington area. </w:t>
      </w:r>
      <w:r w:rsidR="00AF111D">
        <w:rPr>
          <w:rFonts w:ascii="Times New Roman" w:hAnsi="Times New Roman" w:cs="Times New Roman"/>
          <w:sz w:val="24"/>
          <w:szCs w:val="24"/>
        </w:rPr>
        <w:t xml:space="preserve">Our </w:t>
      </w:r>
      <w:r>
        <w:rPr>
          <w:rFonts w:ascii="Times New Roman" w:hAnsi="Times New Roman" w:cs="Times New Roman"/>
          <w:sz w:val="24"/>
          <w:szCs w:val="24"/>
        </w:rPr>
        <w:t xml:space="preserve">coast has </w:t>
      </w:r>
      <w:r w:rsidR="00454483" w:rsidRPr="00454483">
        <w:rPr>
          <w:rFonts w:ascii="Times New Roman" w:hAnsi="Times New Roman" w:cs="Times New Roman"/>
          <w:sz w:val="24"/>
          <w:szCs w:val="24"/>
        </w:rPr>
        <w:t xml:space="preserve">a large population of </w:t>
      </w:r>
      <w:r w:rsidR="00D3332A">
        <w:rPr>
          <w:rFonts w:ascii="Times New Roman" w:hAnsi="Times New Roman" w:cs="Times New Roman"/>
          <w:sz w:val="24"/>
          <w:szCs w:val="24"/>
        </w:rPr>
        <w:t xml:space="preserve">reintroduced </w:t>
      </w:r>
      <w:r>
        <w:rPr>
          <w:rFonts w:ascii="Times New Roman" w:hAnsi="Times New Roman" w:cs="Times New Roman"/>
          <w:sz w:val="24"/>
          <w:szCs w:val="24"/>
        </w:rPr>
        <w:t>sea otters</w:t>
      </w:r>
      <w:r w:rsidR="00454483" w:rsidRPr="00454483">
        <w:rPr>
          <w:rFonts w:ascii="Times New Roman" w:hAnsi="Times New Roman" w:cs="Times New Roman"/>
          <w:sz w:val="24"/>
          <w:szCs w:val="24"/>
        </w:rPr>
        <w:t xml:space="preserve"> </w:t>
      </w:r>
      <w:r>
        <w:rPr>
          <w:rFonts w:ascii="Times New Roman" w:hAnsi="Times New Roman" w:cs="Times New Roman"/>
          <w:sz w:val="24"/>
          <w:szCs w:val="24"/>
        </w:rPr>
        <w:t>residing in the area year-round that play an important role in kelp f</w:t>
      </w:r>
      <w:r w:rsidR="00454483" w:rsidRPr="00454483">
        <w:rPr>
          <w:rFonts w:ascii="Times New Roman" w:hAnsi="Times New Roman" w:cs="Times New Roman"/>
          <w:sz w:val="24"/>
          <w:szCs w:val="24"/>
        </w:rPr>
        <w:t>orest habitats</w:t>
      </w:r>
      <w:r>
        <w:rPr>
          <w:rFonts w:ascii="Times New Roman" w:hAnsi="Times New Roman" w:cs="Times New Roman"/>
          <w:sz w:val="24"/>
          <w:szCs w:val="24"/>
        </w:rPr>
        <w:t xml:space="preserve"> and are listed on the state’s endangered species list.</w:t>
      </w:r>
    </w:p>
    <w:p w14:paraId="3D72BFB3" w14:textId="77777777" w:rsidR="00454483" w:rsidRDefault="00454483" w:rsidP="00EE6AFF">
      <w:pPr>
        <w:spacing w:after="0" w:line="240" w:lineRule="auto"/>
        <w:rPr>
          <w:rFonts w:ascii="Times New Roman" w:hAnsi="Times New Roman" w:cs="Times New Roman"/>
          <w:sz w:val="24"/>
          <w:szCs w:val="24"/>
        </w:rPr>
      </w:pPr>
    </w:p>
    <w:p w14:paraId="76311568" w14:textId="77777777" w:rsidR="00D3332A" w:rsidRDefault="00D3332A" w:rsidP="00D3332A">
      <w:pPr>
        <w:spacing w:after="0" w:line="240" w:lineRule="auto"/>
        <w:rPr>
          <w:rFonts w:ascii="Times New Roman" w:hAnsi="Times New Roman" w:cs="Times New Roman"/>
          <w:sz w:val="24"/>
          <w:szCs w:val="24"/>
        </w:rPr>
      </w:pPr>
      <w:r>
        <w:rPr>
          <w:rFonts w:ascii="Times New Roman" w:hAnsi="Times New Roman" w:cs="Times New Roman"/>
          <w:sz w:val="24"/>
          <w:szCs w:val="24"/>
        </w:rPr>
        <w:t>Yet, BOEM’s DPP acknowledges: “</w:t>
      </w:r>
      <w:r w:rsidRPr="0009369C">
        <w:rPr>
          <w:rFonts w:ascii="Times New Roman" w:hAnsi="Times New Roman" w:cs="Times New Roman"/>
          <w:sz w:val="24"/>
          <w:szCs w:val="24"/>
        </w:rPr>
        <w:t>The relatively small differences among the environmental sensitivity scores suggest that differentiation among the BOEM ecoregions based on the total score alone would be difficult.</w:t>
      </w:r>
      <w:r>
        <w:rPr>
          <w:rFonts w:ascii="Times New Roman" w:hAnsi="Times New Roman" w:cs="Times New Roman"/>
          <w:sz w:val="24"/>
          <w:szCs w:val="24"/>
        </w:rPr>
        <w:t>” And that: “</w:t>
      </w:r>
      <w:r w:rsidRPr="00163682">
        <w:rPr>
          <w:rFonts w:ascii="Times New Roman" w:hAnsi="Times New Roman" w:cs="Times New Roman"/>
          <w:sz w:val="24"/>
          <w:szCs w:val="24"/>
        </w:rPr>
        <w:t>OCS regions should be individually considered with a full understanding of the species present, their distributions, and habitat needs, and therefore, the individual sensitivity to potential oil and gas activities.</w:t>
      </w:r>
      <w:r>
        <w:rPr>
          <w:rFonts w:ascii="Times New Roman" w:hAnsi="Times New Roman" w:cs="Times New Roman"/>
          <w:sz w:val="24"/>
          <w:szCs w:val="24"/>
        </w:rPr>
        <w:t>” (</w:t>
      </w:r>
      <w:r w:rsidR="003F225F">
        <w:rPr>
          <w:rFonts w:ascii="Times New Roman" w:hAnsi="Times New Roman" w:cs="Times New Roman"/>
          <w:sz w:val="24"/>
          <w:szCs w:val="24"/>
        </w:rPr>
        <w:t xml:space="preserve">DPP </w:t>
      </w:r>
      <w:r>
        <w:rPr>
          <w:rFonts w:ascii="Times New Roman" w:hAnsi="Times New Roman" w:cs="Times New Roman"/>
          <w:sz w:val="24"/>
          <w:szCs w:val="24"/>
        </w:rPr>
        <w:t>7-51)</w:t>
      </w:r>
    </w:p>
    <w:p w14:paraId="540F3FC0" w14:textId="77777777" w:rsidR="002E512A" w:rsidRDefault="002E512A" w:rsidP="002E512A">
      <w:pPr>
        <w:spacing w:after="0" w:line="240" w:lineRule="auto"/>
        <w:rPr>
          <w:rFonts w:ascii="Times New Roman" w:hAnsi="Times New Roman" w:cs="Times New Roman"/>
          <w:sz w:val="24"/>
          <w:szCs w:val="24"/>
        </w:rPr>
      </w:pPr>
    </w:p>
    <w:p w14:paraId="680D8416" w14:textId="3471724D" w:rsidR="008D6029" w:rsidRDefault="002E512A" w:rsidP="00E412D8">
      <w:pPr>
        <w:spacing w:after="0" w:line="240" w:lineRule="auto"/>
        <w:rPr>
          <w:rFonts w:ascii="Times New Roman" w:hAnsi="Times New Roman" w:cs="Times New Roman"/>
          <w:sz w:val="24"/>
          <w:szCs w:val="24"/>
        </w:rPr>
      </w:pPr>
      <w:r w:rsidRPr="002E512A">
        <w:rPr>
          <w:rFonts w:ascii="Times New Roman" w:hAnsi="Times New Roman" w:cs="Times New Roman"/>
          <w:b/>
          <w:sz w:val="24"/>
          <w:szCs w:val="24"/>
        </w:rPr>
        <w:lastRenderedPageBreak/>
        <w:t>Recommendation:</w:t>
      </w:r>
      <w:r>
        <w:rPr>
          <w:rFonts w:ascii="Times New Roman" w:hAnsi="Times New Roman" w:cs="Times New Roman"/>
          <w:sz w:val="24"/>
          <w:szCs w:val="24"/>
        </w:rPr>
        <w:t xml:space="preserve"> </w:t>
      </w:r>
      <w:r w:rsidRPr="002E512A">
        <w:rPr>
          <w:rFonts w:ascii="Times New Roman" w:hAnsi="Times New Roman" w:cs="Times New Roman"/>
          <w:sz w:val="24"/>
          <w:szCs w:val="24"/>
        </w:rPr>
        <w:t xml:space="preserve">In light of the issues with </w:t>
      </w:r>
      <w:r w:rsidR="00D3332A">
        <w:rPr>
          <w:rFonts w:ascii="Times New Roman" w:hAnsi="Times New Roman" w:cs="Times New Roman"/>
          <w:sz w:val="24"/>
          <w:szCs w:val="24"/>
        </w:rPr>
        <w:t xml:space="preserve">BOEM’s </w:t>
      </w:r>
      <w:r w:rsidRPr="002E512A">
        <w:rPr>
          <w:rFonts w:ascii="Times New Roman" w:hAnsi="Times New Roman" w:cs="Times New Roman"/>
          <w:sz w:val="24"/>
          <w:szCs w:val="24"/>
        </w:rPr>
        <w:t>current s</w:t>
      </w:r>
      <w:r w:rsidR="00612247">
        <w:rPr>
          <w:rFonts w:ascii="Times New Roman" w:hAnsi="Times New Roman" w:cs="Times New Roman"/>
          <w:sz w:val="24"/>
          <w:szCs w:val="24"/>
        </w:rPr>
        <w:t xml:space="preserve">ensitivity models and scores, </w:t>
      </w:r>
      <w:r w:rsidRPr="002E512A">
        <w:rPr>
          <w:rFonts w:ascii="Times New Roman" w:hAnsi="Times New Roman" w:cs="Times New Roman"/>
          <w:sz w:val="24"/>
          <w:szCs w:val="24"/>
        </w:rPr>
        <w:t xml:space="preserve">BOEM’s draft programmatic EIS and </w:t>
      </w:r>
      <w:r w:rsidR="00D3332A">
        <w:rPr>
          <w:rFonts w:ascii="Times New Roman" w:hAnsi="Times New Roman" w:cs="Times New Roman"/>
          <w:sz w:val="24"/>
          <w:szCs w:val="24"/>
        </w:rPr>
        <w:t xml:space="preserve">review of the </w:t>
      </w:r>
      <w:r w:rsidR="000B6412">
        <w:rPr>
          <w:rFonts w:ascii="Times New Roman" w:hAnsi="Times New Roman" w:cs="Times New Roman"/>
          <w:sz w:val="24"/>
          <w:szCs w:val="24"/>
        </w:rPr>
        <w:t>DPP</w:t>
      </w:r>
      <w:r w:rsidR="00D3332A">
        <w:rPr>
          <w:rFonts w:ascii="Times New Roman" w:hAnsi="Times New Roman" w:cs="Times New Roman"/>
          <w:sz w:val="24"/>
          <w:szCs w:val="24"/>
        </w:rPr>
        <w:t xml:space="preserve"> </w:t>
      </w:r>
      <w:r w:rsidR="00612247">
        <w:rPr>
          <w:rFonts w:ascii="Times New Roman" w:hAnsi="Times New Roman" w:cs="Times New Roman"/>
          <w:sz w:val="24"/>
          <w:szCs w:val="24"/>
        </w:rPr>
        <w:t>should</w:t>
      </w:r>
      <w:r w:rsidR="00D3332A">
        <w:rPr>
          <w:rFonts w:ascii="Times New Roman" w:hAnsi="Times New Roman" w:cs="Times New Roman"/>
          <w:sz w:val="24"/>
          <w:szCs w:val="24"/>
        </w:rPr>
        <w:t xml:space="preserve"> include an individual consideration of </w:t>
      </w:r>
      <w:r w:rsidR="00612247">
        <w:rPr>
          <w:rFonts w:ascii="Times New Roman" w:hAnsi="Times New Roman" w:cs="Times New Roman"/>
          <w:sz w:val="24"/>
          <w:szCs w:val="24"/>
        </w:rPr>
        <w:t>the e</w:t>
      </w:r>
      <w:r w:rsidR="00FD6027">
        <w:rPr>
          <w:rFonts w:ascii="Times New Roman" w:hAnsi="Times New Roman" w:cs="Times New Roman"/>
          <w:sz w:val="24"/>
          <w:szCs w:val="24"/>
        </w:rPr>
        <w:t>nvironmental</w:t>
      </w:r>
      <w:r w:rsidR="00612247">
        <w:rPr>
          <w:rFonts w:ascii="Times New Roman" w:hAnsi="Times New Roman" w:cs="Times New Roman"/>
          <w:sz w:val="24"/>
          <w:szCs w:val="24"/>
        </w:rPr>
        <w:t xml:space="preserve"> sensitivity and vulnerability of </w:t>
      </w:r>
      <w:r w:rsidR="00D3332A">
        <w:rPr>
          <w:rFonts w:ascii="Times New Roman" w:hAnsi="Times New Roman" w:cs="Times New Roman"/>
          <w:sz w:val="24"/>
          <w:szCs w:val="24"/>
        </w:rPr>
        <w:t>Washington’s coast</w:t>
      </w:r>
      <w:r w:rsidR="00612247">
        <w:rPr>
          <w:rFonts w:ascii="Times New Roman" w:hAnsi="Times New Roman" w:cs="Times New Roman"/>
          <w:sz w:val="24"/>
          <w:szCs w:val="24"/>
        </w:rPr>
        <w:t>. This analysis should consider</w:t>
      </w:r>
      <w:r w:rsidR="00D3332A">
        <w:rPr>
          <w:rFonts w:ascii="Times New Roman" w:hAnsi="Times New Roman" w:cs="Times New Roman"/>
          <w:sz w:val="24"/>
          <w:szCs w:val="24"/>
        </w:rPr>
        <w:t xml:space="preserve"> the </w:t>
      </w:r>
      <w:r w:rsidRPr="002E512A">
        <w:rPr>
          <w:rFonts w:ascii="Times New Roman" w:hAnsi="Times New Roman" w:cs="Times New Roman"/>
          <w:sz w:val="24"/>
          <w:szCs w:val="24"/>
        </w:rPr>
        <w:t xml:space="preserve">species </w:t>
      </w:r>
      <w:r w:rsidR="00D3332A">
        <w:rPr>
          <w:rFonts w:ascii="Times New Roman" w:hAnsi="Times New Roman" w:cs="Times New Roman"/>
          <w:sz w:val="24"/>
          <w:szCs w:val="24"/>
        </w:rPr>
        <w:t>present and their distribution and habitat needs,</w:t>
      </w:r>
      <w:r w:rsidR="000B6412">
        <w:rPr>
          <w:rFonts w:ascii="Times New Roman" w:hAnsi="Times New Roman" w:cs="Times New Roman"/>
          <w:sz w:val="24"/>
          <w:szCs w:val="24"/>
        </w:rPr>
        <w:t xml:space="preserve"> </w:t>
      </w:r>
      <w:r w:rsidR="00D3332A">
        <w:rPr>
          <w:rFonts w:ascii="Times New Roman" w:hAnsi="Times New Roman" w:cs="Times New Roman"/>
          <w:sz w:val="24"/>
          <w:szCs w:val="24"/>
        </w:rPr>
        <w:t>particularly sensitive species and habitats</w:t>
      </w:r>
      <w:r w:rsidR="000B6412">
        <w:rPr>
          <w:rFonts w:ascii="Times New Roman" w:hAnsi="Times New Roman" w:cs="Times New Roman"/>
          <w:sz w:val="24"/>
          <w:szCs w:val="24"/>
        </w:rPr>
        <w:t xml:space="preserve"> on Washington’s coast</w:t>
      </w:r>
      <w:r w:rsidR="00AF111D">
        <w:rPr>
          <w:rFonts w:ascii="Times New Roman" w:hAnsi="Times New Roman" w:cs="Times New Roman"/>
          <w:sz w:val="24"/>
          <w:szCs w:val="24"/>
        </w:rPr>
        <w:t xml:space="preserve"> – including </w:t>
      </w:r>
      <w:r w:rsidR="000B6412">
        <w:rPr>
          <w:rFonts w:ascii="Times New Roman" w:hAnsi="Times New Roman" w:cs="Times New Roman"/>
          <w:sz w:val="24"/>
          <w:szCs w:val="24"/>
        </w:rPr>
        <w:t>all</w:t>
      </w:r>
      <w:r w:rsidR="00D3332A">
        <w:rPr>
          <w:rFonts w:ascii="Times New Roman" w:hAnsi="Times New Roman" w:cs="Times New Roman"/>
          <w:sz w:val="24"/>
          <w:szCs w:val="24"/>
        </w:rPr>
        <w:t xml:space="preserve"> endangered and threatened species </w:t>
      </w:r>
      <w:r w:rsidR="000B6412">
        <w:rPr>
          <w:rFonts w:ascii="Times New Roman" w:hAnsi="Times New Roman" w:cs="Times New Roman"/>
          <w:sz w:val="24"/>
          <w:szCs w:val="24"/>
        </w:rPr>
        <w:t>a</w:t>
      </w:r>
      <w:r w:rsidRPr="002E512A">
        <w:rPr>
          <w:rFonts w:ascii="Times New Roman" w:hAnsi="Times New Roman" w:cs="Times New Roman"/>
          <w:sz w:val="24"/>
          <w:szCs w:val="24"/>
        </w:rPr>
        <w:t>nd</w:t>
      </w:r>
      <w:r w:rsidR="000B6412">
        <w:rPr>
          <w:rFonts w:ascii="Times New Roman" w:hAnsi="Times New Roman" w:cs="Times New Roman"/>
          <w:sz w:val="24"/>
          <w:szCs w:val="24"/>
        </w:rPr>
        <w:t xml:space="preserve"> </w:t>
      </w:r>
      <w:r w:rsidR="008D6029">
        <w:rPr>
          <w:rFonts w:ascii="Times New Roman" w:hAnsi="Times New Roman" w:cs="Times New Roman"/>
          <w:sz w:val="24"/>
          <w:szCs w:val="24"/>
        </w:rPr>
        <w:t xml:space="preserve">their </w:t>
      </w:r>
      <w:r w:rsidR="000B6412">
        <w:rPr>
          <w:rFonts w:ascii="Times New Roman" w:hAnsi="Times New Roman" w:cs="Times New Roman"/>
          <w:sz w:val="24"/>
          <w:szCs w:val="24"/>
        </w:rPr>
        <w:t>sensitivity to</w:t>
      </w:r>
      <w:r w:rsidRPr="002E512A">
        <w:rPr>
          <w:rFonts w:ascii="Times New Roman" w:hAnsi="Times New Roman" w:cs="Times New Roman"/>
          <w:sz w:val="24"/>
          <w:szCs w:val="24"/>
        </w:rPr>
        <w:t xml:space="preserve"> potential oil and gas activities</w:t>
      </w:r>
      <w:r w:rsidR="00AF111D">
        <w:rPr>
          <w:rFonts w:ascii="Times New Roman" w:hAnsi="Times New Roman" w:cs="Times New Roman"/>
          <w:sz w:val="24"/>
          <w:szCs w:val="24"/>
        </w:rPr>
        <w:t xml:space="preserve"> such as s</w:t>
      </w:r>
      <w:r w:rsidR="003F225F">
        <w:rPr>
          <w:rFonts w:ascii="Times New Roman" w:hAnsi="Times New Roman" w:cs="Times New Roman"/>
          <w:sz w:val="24"/>
          <w:szCs w:val="24"/>
        </w:rPr>
        <w:t xml:space="preserve">eismic exploration, construction (drilling), operation, and </w:t>
      </w:r>
      <w:r w:rsidR="00150662">
        <w:rPr>
          <w:rFonts w:ascii="Times New Roman" w:hAnsi="Times New Roman" w:cs="Times New Roman"/>
          <w:sz w:val="24"/>
          <w:szCs w:val="24"/>
        </w:rPr>
        <w:t>oil</w:t>
      </w:r>
      <w:r w:rsidR="000B6412">
        <w:rPr>
          <w:rFonts w:ascii="Times New Roman" w:hAnsi="Times New Roman" w:cs="Times New Roman"/>
          <w:sz w:val="24"/>
          <w:szCs w:val="24"/>
        </w:rPr>
        <w:t xml:space="preserve"> spills.</w:t>
      </w:r>
      <w:r w:rsidR="008D6029">
        <w:rPr>
          <w:rFonts w:ascii="Times New Roman" w:hAnsi="Times New Roman" w:cs="Times New Roman"/>
          <w:sz w:val="24"/>
          <w:szCs w:val="24"/>
        </w:rPr>
        <w:t xml:space="preserve"> </w:t>
      </w:r>
    </w:p>
    <w:p w14:paraId="699129F0" w14:textId="77777777" w:rsidR="008D6029" w:rsidRDefault="008D6029" w:rsidP="008D6029">
      <w:pPr>
        <w:spacing w:after="0" w:line="240" w:lineRule="auto"/>
        <w:ind w:left="720"/>
        <w:rPr>
          <w:rFonts w:ascii="Times New Roman" w:hAnsi="Times New Roman" w:cs="Times New Roman"/>
          <w:sz w:val="24"/>
          <w:szCs w:val="24"/>
        </w:rPr>
      </w:pPr>
    </w:p>
    <w:p w14:paraId="0102D640" w14:textId="05C18BD7" w:rsidR="008D6029" w:rsidRPr="000B6412" w:rsidRDefault="008D6029" w:rsidP="00EF3DE8">
      <w:pPr>
        <w:spacing w:after="0" w:line="240" w:lineRule="auto"/>
        <w:rPr>
          <w:rFonts w:ascii="Times New Roman" w:hAnsi="Times New Roman" w:cs="Times New Roman"/>
          <w:sz w:val="24"/>
          <w:szCs w:val="24"/>
        </w:rPr>
      </w:pPr>
      <w:r w:rsidRPr="000B6412">
        <w:rPr>
          <w:rFonts w:ascii="Times New Roman" w:hAnsi="Times New Roman" w:cs="Times New Roman"/>
          <w:sz w:val="24"/>
          <w:szCs w:val="24"/>
        </w:rPr>
        <w:t>For example, seabirds and shorebirds with oiled feathers and marine mammals such as sea otters (</w:t>
      </w:r>
      <w:r w:rsidRPr="000B6412">
        <w:rPr>
          <w:rFonts w:ascii="Times New Roman" w:hAnsi="Times New Roman" w:cs="Times New Roman"/>
          <w:i/>
          <w:sz w:val="24"/>
          <w:szCs w:val="24"/>
        </w:rPr>
        <w:t>Enhydra lutris</w:t>
      </w:r>
      <w:r w:rsidRPr="000B6412">
        <w:rPr>
          <w:rFonts w:ascii="Times New Roman" w:hAnsi="Times New Roman" w:cs="Times New Roman"/>
          <w:sz w:val="24"/>
          <w:szCs w:val="24"/>
        </w:rPr>
        <w:t>) and river otters (</w:t>
      </w:r>
      <w:r w:rsidRPr="000B6412">
        <w:rPr>
          <w:rFonts w:ascii="Times New Roman" w:hAnsi="Times New Roman" w:cs="Times New Roman"/>
          <w:i/>
          <w:sz w:val="24"/>
          <w:szCs w:val="24"/>
        </w:rPr>
        <w:t>Lontra canadensis</w:t>
      </w:r>
      <w:r w:rsidRPr="000B6412">
        <w:rPr>
          <w:rFonts w:ascii="Times New Roman" w:hAnsi="Times New Roman" w:cs="Times New Roman"/>
          <w:sz w:val="24"/>
          <w:szCs w:val="24"/>
        </w:rPr>
        <w:t>) with oiled pelage may die from toxic effects of ingested oil ingested when preening, or from hypothermia from loss of waterproofing and thermal insulation (</w:t>
      </w:r>
      <w:hyperlink r:id="rId34" w:history="1">
        <w:r w:rsidRPr="000B6412">
          <w:rPr>
            <w:rStyle w:val="Hyperlink"/>
            <w:rFonts w:ascii="Times New Roman" w:hAnsi="Times New Roman" w:cs="Times New Roman"/>
            <w:sz w:val="24"/>
            <w:szCs w:val="24"/>
          </w:rPr>
          <w:t>Skewgar and Pearson 2011</w:t>
        </w:r>
      </w:hyperlink>
      <w:r w:rsidRPr="000B6412">
        <w:rPr>
          <w:rFonts w:ascii="Times New Roman" w:hAnsi="Times New Roman" w:cs="Times New Roman"/>
          <w:sz w:val="24"/>
          <w:szCs w:val="24"/>
        </w:rPr>
        <w:t xml:space="preserve">). The </w:t>
      </w:r>
      <w:r w:rsidRPr="000B6412">
        <w:rPr>
          <w:rFonts w:ascii="Times New Roman" w:hAnsi="Times New Roman" w:cs="Times New Roman"/>
          <w:i/>
          <w:sz w:val="24"/>
          <w:szCs w:val="24"/>
        </w:rPr>
        <w:t>Tenyo Maru</w:t>
      </w:r>
      <w:r w:rsidRPr="000B6412">
        <w:rPr>
          <w:rFonts w:ascii="Times New Roman" w:hAnsi="Times New Roman" w:cs="Times New Roman"/>
          <w:sz w:val="24"/>
          <w:szCs w:val="24"/>
        </w:rPr>
        <w:t xml:space="preserve"> oil spill on Washington’s coast in 1991 killed thousands of common murres (</w:t>
      </w:r>
      <w:r w:rsidRPr="000B6412">
        <w:rPr>
          <w:rFonts w:ascii="Times New Roman" w:hAnsi="Times New Roman" w:cs="Times New Roman"/>
          <w:i/>
          <w:sz w:val="24"/>
          <w:szCs w:val="24"/>
        </w:rPr>
        <w:t>Uria aalge</w:t>
      </w:r>
      <w:r w:rsidRPr="000B6412">
        <w:rPr>
          <w:rFonts w:ascii="Times New Roman" w:hAnsi="Times New Roman" w:cs="Times New Roman"/>
          <w:sz w:val="24"/>
          <w:szCs w:val="24"/>
        </w:rPr>
        <w:t>) and 7</w:t>
      </w:r>
      <w:r w:rsidRPr="000B6412">
        <w:rPr>
          <w:rFonts w:ascii="Cambria Math" w:hAnsi="Cambria Math" w:cs="Cambria Math"/>
          <w:sz w:val="24"/>
          <w:szCs w:val="24"/>
        </w:rPr>
        <w:t>‐</w:t>
      </w:r>
      <w:r w:rsidRPr="000B6412">
        <w:rPr>
          <w:rFonts w:ascii="Times New Roman" w:hAnsi="Times New Roman" w:cs="Times New Roman"/>
          <w:sz w:val="24"/>
          <w:szCs w:val="24"/>
        </w:rPr>
        <w:t xml:space="preserve">11 </w:t>
      </w:r>
      <w:r w:rsidR="00E90952">
        <w:rPr>
          <w:rFonts w:ascii="Times New Roman" w:hAnsi="Times New Roman" w:cs="Times New Roman"/>
          <w:sz w:val="24"/>
          <w:szCs w:val="24"/>
        </w:rPr>
        <w:t>percent o</w:t>
      </w:r>
      <w:r w:rsidRPr="000B6412">
        <w:rPr>
          <w:rFonts w:ascii="Times New Roman" w:hAnsi="Times New Roman" w:cs="Times New Roman"/>
          <w:sz w:val="24"/>
          <w:szCs w:val="24"/>
        </w:rPr>
        <w:t xml:space="preserve">f </w:t>
      </w:r>
      <w:r w:rsidR="00E90952">
        <w:rPr>
          <w:rFonts w:ascii="Times New Roman" w:hAnsi="Times New Roman" w:cs="Times New Roman"/>
          <w:sz w:val="24"/>
          <w:szCs w:val="24"/>
        </w:rPr>
        <w:t xml:space="preserve">all </w:t>
      </w:r>
      <w:r w:rsidRPr="000B6412">
        <w:rPr>
          <w:rFonts w:ascii="Times New Roman" w:hAnsi="Times New Roman" w:cs="Times New Roman"/>
          <w:sz w:val="24"/>
          <w:szCs w:val="24"/>
        </w:rPr>
        <w:t>federally</w:t>
      </w:r>
      <w:r w:rsidR="00E90952">
        <w:rPr>
          <w:rFonts w:ascii="Times New Roman" w:hAnsi="Times New Roman" w:cs="Times New Roman"/>
          <w:sz w:val="24"/>
          <w:szCs w:val="24"/>
        </w:rPr>
        <w:t>-</w:t>
      </w:r>
      <w:r w:rsidRPr="000B6412">
        <w:rPr>
          <w:rFonts w:ascii="Times New Roman" w:hAnsi="Times New Roman" w:cs="Times New Roman"/>
          <w:sz w:val="24"/>
          <w:szCs w:val="24"/>
        </w:rPr>
        <w:t>threatened marbled murrelets (</w:t>
      </w:r>
      <w:r w:rsidRPr="000B6412">
        <w:rPr>
          <w:rFonts w:ascii="Times New Roman" w:hAnsi="Times New Roman" w:cs="Times New Roman"/>
          <w:i/>
          <w:sz w:val="24"/>
          <w:szCs w:val="24"/>
        </w:rPr>
        <w:t>Brachyramphus marmoratus</w:t>
      </w:r>
      <w:r w:rsidRPr="000B6412">
        <w:rPr>
          <w:rFonts w:ascii="Times New Roman" w:hAnsi="Times New Roman" w:cs="Times New Roman"/>
          <w:sz w:val="24"/>
          <w:szCs w:val="24"/>
        </w:rPr>
        <w:t>)</w:t>
      </w:r>
      <w:r>
        <w:rPr>
          <w:rFonts w:ascii="Times New Roman" w:hAnsi="Times New Roman" w:cs="Times New Roman"/>
          <w:sz w:val="24"/>
          <w:szCs w:val="24"/>
        </w:rPr>
        <w:t xml:space="preserve"> on Washington’s coast</w:t>
      </w:r>
      <w:r w:rsidR="000F62C7">
        <w:rPr>
          <w:rFonts w:ascii="Times New Roman" w:hAnsi="Times New Roman" w:cs="Times New Roman"/>
          <w:sz w:val="24"/>
          <w:szCs w:val="24"/>
        </w:rPr>
        <w:t xml:space="preserve">. The 400,000-gallon spill </w:t>
      </w:r>
      <w:r w:rsidRPr="000B6412">
        <w:rPr>
          <w:rFonts w:ascii="Times New Roman" w:hAnsi="Times New Roman" w:cs="Times New Roman"/>
          <w:sz w:val="24"/>
          <w:szCs w:val="24"/>
        </w:rPr>
        <w:t>is suspected to have damaged the giant kelp beds in the area of Tatoosh Island (</w:t>
      </w:r>
      <w:hyperlink r:id="rId35" w:history="1">
        <w:r w:rsidRPr="000B6412">
          <w:rPr>
            <w:rStyle w:val="Hyperlink"/>
            <w:rFonts w:ascii="Times New Roman" w:hAnsi="Times New Roman" w:cs="Times New Roman"/>
            <w:sz w:val="24"/>
            <w:szCs w:val="24"/>
          </w:rPr>
          <w:t>Skewgar and Pearson 2011</w:t>
        </w:r>
      </w:hyperlink>
      <w:r w:rsidRPr="000B6412">
        <w:rPr>
          <w:rFonts w:ascii="Times New Roman" w:hAnsi="Times New Roman" w:cs="Times New Roman"/>
          <w:sz w:val="24"/>
          <w:szCs w:val="24"/>
        </w:rPr>
        <w:t>).</w:t>
      </w:r>
    </w:p>
    <w:p w14:paraId="64E2049A" w14:textId="77777777" w:rsidR="002E512A" w:rsidRDefault="002E512A" w:rsidP="008D6029">
      <w:pPr>
        <w:spacing w:after="0" w:line="240" w:lineRule="auto"/>
        <w:rPr>
          <w:rFonts w:ascii="Times New Roman" w:hAnsi="Times New Roman" w:cs="Times New Roman"/>
          <w:sz w:val="24"/>
          <w:szCs w:val="24"/>
        </w:rPr>
      </w:pPr>
    </w:p>
    <w:p w14:paraId="4DD7805B" w14:textId="6D1E645C" w:rsidR="002E512A" w:rsidRPr="002E512A" w:rsidRDefault="00FD6027" w:rsidP="00EF3D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data sources are available which BOEM should use </w:t>
      </w:r>
      <w:r w:rsidR="000F62C7">
        <w:rPr>
          <w:rFonts w:ascii="Times New Roman" w:hAnsi="Times New Roman" w:cs="Times New Roman"/>
          <w:sz w:val="24"/>
          <w:szCs w:val="24"/>
        </w:rPr>
        <w:t xml:space="preserve">to develop </w:t>
      </w:r>
      <w:r>
        <w:rPr>
          <w:rFonts w:ascii="Times New Roman" w:hAnsi="Times New Roman" w:cs="Times New Roman"/>
          <w:sz w:val="24"/>
          <w:szCs w:val="24"/>
        </w:rPr>
        <w:t>a more detailed analysis for Washington’s coast. In particular</w:t>
      </w:r>
      <w:r w:rsidR="002E512A" w:rsidRPr="002E512A">
        <w:rPr>
          <w:rFonts w:ascii="Times New Roman" w:hAnsi="Times New Roman" w:cs="Times New Roman"/>
          <w:sz w:val="24"/>
          <w:szCs w:val="24"/>
        </w:rPr>
        <w:t>:</w:t>
      </w:r>
    </w:p>
    <w:p w14:paraId="5F640464" w14:textId="41FD1289" w:rsidR="002E512A" w:rsidRPr="00EF3DE8" w:rsidRDefault="00FD6027" w:rsidP="00EF3DE8">
      <w:pPr>
        <w:pStyle w:val="ListParagraph"/>
        <w:numPr>
          <w:ilvl w:val="0"/>
          <w:numId w:val="16"/>
        </w:numPr>
        <w:spacing w:after="0" w:line="240" w:lineRule="auto"/>
        <w:rPr>
          <w:rFonts w:ascii="Times New Roman" w:hAnsi="Times New Roman" w:cs="Times New Roman"/>
          <w:sz w:val="24"/>
          <w:szCs w:val="24"/>
        </w:rPr>
      </w:pPr>
      <w:r w:rsidRPr="00EF3DE8">
        <w:rPr>
          <w:rFonts w:ascii="Times New Roman" w:hAnsi="Times New Roman" w:cs="Times New Roman"/>
          <w:sz w:val="24"/>
          <w:szCs w:val="24"/>
        </w:rPr>
        <w:t>Washington performed an Ecologically Important Areas (EIA) analysis as part of its marine spatial planning process (</w:t>
      </w:r>
      <w:hyperlink r:id="rId36" w:history="1">
        <w:r w:rsidRPr="00EF3DE8">
          <w:rPr>
            <w:rStyle w:val="Hyperlink"/>
            <w:rFonts w:ascii="Times New Roman" w:hAnsi="Times New Roman" w:cs="Times New Roman"/>
            <w:sz w:val="24"/>
            <w:szCs w:val="24"/>
          </w:rPr>
          <w:t>Ecology 2017</w:t>
        </w:r>
      </w:hyperlink>
      <w:r w:rsidR="0034752B" w:rsidRPr="00EF3DE8">
        <w:rPr>
          <w:rFonts w:ascii="Times New Roman" w:hAnsi="Times New Roman" w:cs="Times New Roman"/>
          <w:sz w:val="24"/>
          <w:szCs w:val="24"/>
        </w:rPr>
        <w:t xml:space="preserve"> – see Chapter 3</w:t>
      </w:r>
      <w:r w:rsidRPr="00EF3DE8">
        <w:rPr>
          <w:rFonts w:ascii="Times New Roman" w:hAnsi="Times New Roman" w:cs="Times New Roman"/>
          <w:sz w:val="24"/>
          <w:szCs w:val="24"/>
        </w:rPr>
        <w:t xml:space="preserve">). This broad-scale analysis assessed aggregate areas of high importance to fish and wildlife and habitats. The </w:t>
      </w:r>
      <w:r w:rsidR="002E512A" w:rsidRPr="00EF3DE8">
        <w:rPr>
          <w:rFonts w:ascii="Times New Roman" w:hAnsi="Times New Roman" w:cs="Times New Roman"/>
          <w:sz w:val="24"/>
          <w:szCs w:val="24"/>
        </w:rPr>
        <w:t>EIA analysis shows ecologically</w:t>
      </w:r>
      <w:r w:rsidR="000F62C7" w:rsidRPr="00EF3DE8">
        <w:rPr>
          <w:rFonts w:ascii="Times New Roman" w:hAnsi="Times New Roman" w:cs="Times New Roman"/>
          <w:sz w:val="24"/>
          <w:szCs w:val="24"/>
        </w:rPr>
        <w:t>-</w:t>
      </w:r>
      <w:r w:rsidR="002E512A" w:rsidRPr="00EF3DE8">
        <w:rPr>
          <w:rFonts w:ascii="Times New Roman" w:hAnsi="Times New Roman" w:cs="Times New Roman"/>
          <w:sz w:val="24"/>
          <w:szCs w:val="24"/>
        </w:rPr>
        <w:t xml:space="preserve">important areas </w:t>
      </w:r>
      <w:r w:rsidRPr="00EF3DE8">
        <w:rPr>
          <w:rFonts w:ascii="Times New Roman" w:hAnsi="Times New Roman" w:cs="Times New Roman"/>
          <w:sz w:val="24"/>
          <w:szCs w:val="24"/>
        </w:rPr>
        <w:t>occur throughout Washington’s c</w:t>
      </w:r>
      <w:r w:rsidR="002E512A" w:rsidRPr="00EF3DE8">
        <w:rPr>
          <w:rFonts w:ascii="Times New Roman" w:hAnsi="Times New Roman" w:cs="Times New Roman"/>
          <w:sz w:val="24"/>
          <w:szCs w:val="24"/>
        </w:rPr>
        <w:t xml:space="preserve">oast </w:t>
      </w:r>
      <w:r w:rsidRPr="00EF3DE8">
        <w:rPr>
          <w:rFonts w:ascii="Times New Roman" w:hAnsi="Times New Roman" w:cs="Times New Roman"/>
          <w:sz w:val="24"/>
          <w:szCs w:val="24"/>
        </w:rPr>
        <w:t xml:space="preserve">– particularly along </w:t>
      </w:r>
      <w:r w:rsidR="002E512A" w:rsidRPr="00EF3DE8">
        <w:rPr>
          <w:rFonts w:ascii="Times New Roman" w:hAnsi="Times New Roman" w:cs="Times New Roman"/>
          <w:sz w:val="24"/>
          <w:szCs w:val="24"/>
        </w:rPr>
        <w:t>the nearshore, sh</w:t>
      </w:r>
      <w:r w:rsidRPr="00EF3DE8">
        <w:rPr>
          <w:rFonts w:ascii="Times New Roman" w:hAnsi="Times New Roman" w:cs="Times New Roman"/>
          <w:sz w:val="24"/>
          <w:szCs w:val="24"/>
        </w:rPr>
        <w:t>elf break, submarine canyon</w:t>
      </w:r>
      <w:r w:rsidR="002E512A" w:rsidRPr="00EF3DE8">
        <w:rPr>
          <w:rFonts w:ascii="Times New Roman" w:hAnsi="Times New Roman" w:cs="Times New Roman"/>
          <w:sz w:val="24"/>
          <w:szCs w:val="24"/>
        </w:rPr>
        <w:t xml:space="preserve">s, and </w:t>
      </w:r>
      <w:r w:rsidRPr="00EF3DE8">
        <w:rPr>
          <w:rFonts w:ascii="Times New Roman" w:hAnsi="Times New Roman" w:cs="Times New Roman"/>
          <w:sz w:val="24"/>
          <w:szCs w:val="24"/>
        </w:rPr>
        <w:t xml:space="preserve">in </w:t>
      </w:r>
      <w:r w:rsidR="002E512A" w:rsidRPr="00EF3DE8">
        <w:rPr>
          <w:rFonts w:ascii="Times New Roman" w:hAnsi="Times New Roman" w:cs="Times New Roman"/>
          <w:sz w:val="24"/>
          <w:szCs w:val="24"/>
        </w:rPr>
        <w:t>large estuaries.</w:t>
      </w:r>
    </w:p>
    <w:p w14:paraId="1B09484C" w14:textId="0934ABFE" w:rsidR="000B6412" w:rsidRPr="00EF3DE8" w:rsidRDefault="00FD6027" w:rsidP="00EF3DE8">
      <w:pPr>
        <w:pStyle w:val="ListParagraph"/>
        <w:numPr>
          <w:ilvl w:val="0"/>
          <w:numId w:val="16"/>
        </w:numPr>
        <w:spacing w:after="0" w:line="240" w:lineRule="auto"/>
        <w:rPr>
          <w:rFonts w:ascii="Times New Roman" w:hAnsi="Times New Roman" w:cs="Times New Roman"/>
          <w:sz w:val="24"/>
          <w:szCs w:val="24"/>
        </w:rPr>
      </w:pPr>
      <w:r w:rsidRPr="00EF3DE8">
        <w:rPr>
          <w:rFonts w:ascii="Times New Roman" w:hAnsi="Times New Roman" w:cs="Times New Roman"/>
          <w:sz w:val="24"/>
          <w:szCs w:val="24"/>
        </w:rPr>
        <w:t xml:space="preserve">Washington’s </w:t>
      </w:r>
      <w:hyperlink r:id="rId37" w:history="1">
        <w:r w:rsidR="000F62C7" w:rsidRPr="00EF3DE8">
          <w:rPr>
            <w:rStyle w:val="Hyperlink"/>
            <w:rFonts w:ascii="Times New Roman" w:hAnsi="Times New Roman" w:cs="Times New Roman"/>
            <w:sz w:val="24"/>
            <w:szCs w:val="24"/>
          </w:rPr>
          <w:t>d</w:t>
        </w:r>
        <w:r w:rsidRPr="00EF3DE8">
          <w:rPr>
            <w:rStyle w:val="Hyperlink"/>
            <w:rFonts w:ascii="Times New Roman" w:hAnsi="Times New Roman" w:cs="Times New Roman"/>
            <w:sz w:val="24"/>
            <w:szCs w:val="24"/>
          </w:rPr>
          <w:t xml:space="preserve">raft </w:t>
        </w:r>
        <w:r w:rsidR="000F62C7" w:rsidRPr="00EF3DE8">
          <w:rPr>
            <w:rStyle w:val="Hyperlink"/>
            <w:rFonts w:ascii="Times New Roman" w:hAnsi="Times New Roman" w:cs="Times New Roman"/>
            <w:sz w:val="24"/>
            <w:szCs w:val="24"/>
          </w:rPr>
          <w:t>m</w:t>
        </w:r>
        <w:r w:rsidRPr="00EF3DE8">
          <w:rPr>
            <w:rStyle w:val="Hyperlink"/>
            <w:rFonts w:ascii="Times New Roman" w:hAnsi="Times New Roman" w:cs="Times New Roman"/>
            <w:sz w:val="24"/>
            <w:szCs w:val="24"/>
          </w:rPr>
          <w:t xml:space="preserve">arine </w:t>
        </w:r>
        <w:r w:rsidR="000F62C7" w:rsidRPr="00EF3DE8">
          <w:rPr>
            <w:rStyle w:val="Hyperlink"/>
            <w:rFonts w:ascii="Times New Roman" w:hAnsi="Times New Roman" w:cs="Times New Roman"/>
            <w:sz w:val="24"/>
            <w:szCs w:val="24"/>
          </w:rPr>
          <w:t>s</w:t>
        </w:r>
        <w:r w:rsidRPr="00EF3DE8">
          <w:rPr>
            <w:rStyle w:val="Hyperlink"/>
            <w:rFonts w:ascii="Times New Roman" w:hAnsi="Times New Roman" w:cs="Times New Roman"/>
            <w:sz w:val="24"/>
            <w:szCs w:val="24"/>
          </w:rPr>
          <w:t xml:space="preserve">patial </w:t>
        </w:r>
        <w:r w:rsidR="000F62C7" w:rsidRPr="00EF3DE8">
          <w:rPr>
            <w:rStyle w:val="Hyperlink"/>
            <w:rFonts w:ascii="Times New Roman" w:hAnsi="Times New Roman" w:cs="Times New Roman"/>
            <w:sz w:val="24"/>
            <w:szCs w:val="24"/>
          </w:rPr>
          <w:t>p</w:t>
        </w:r>
        <w:r w:rsidRPr="00EF3DE8">
          <w:rPr>
            <w:rStyle w:val="Hyperlink"/>
            <w:rFonts w:ascii="Times New Roman" w:hAnsi="Times New Roman" w:cs="Times New Roman"/>
            <w:sz w:val="24"/>
            <w:szCs w:val="24"/>
          </w:rPr>
          <w:t>lan</w:t>
        </w:r>
      </w:hyperlink>
      <w:r w:rsidRPr="00EF3DE8">
        <w:rPr>
          <w:rFonts w:ascii="Times New Roman" w:hAnsi="Times New Roman" w:cs="Times New Roman"/>
          <w:sz w:val="24"/>
          <w:szCs w:val="24"/>
        </w:rPr>
        <w:t xml:space="preserve"> designates Im</w:t>
      </w:r>
      <w:r w:rsidR="008D6029" w:rsidRPr="00EF3DE8">
        <w:rPr>
          <w:rFonts w:ascii="Times New Roman" w:hAnsi="Times New Roman" w:cs="Times New Roman"/>
          <w:sz w:val="24"/>
          <w:szCs w:val="24"/>
        </w:rPr>
        <w:t>portant, Sensitive, and Unique A</w:t>
      </w:r>
      <w:r w:rsidRPr="00EF3DE8">
        <w:rPr>
          <w:rFonts w:ascii="Times New Roman" w:hAnsi="Times New Roman" w:cs="Times New Roman"/>
          <w:sz w:val="24"/>
          <w:szCs w:val="24"/>
        </w:rPr>
        <w:t xml:space="preserve">reas (ISUs) </w:t>
      </w:r>
      <w:r w:rsidR="00A353B7" w:rsidRPr="00EF3DE8">
        <w:rPr>
          <w:rFonts w:ascii="Times New Roman" w:hAnsi="Times New Roman" w:cs="Times New Roman"/>
          <w:sz w:val="24"/>
          <w:szCs w:val="24"/>
        </w:rPr>
        <w:t xml:space="preserve">to protect particularly sensitive habitat resources from adverse effects of offshore development </w:t>
      </w:r>
      <w:r w:rsidRPr="00EF3DE8">
        <w:rPr>
          <w:rFonts w:ascii="Times New Roman" w:hAnsi="Times New Roman" w:cs="Times New Roman"/>
          <w:sz w:val="24"/>
          <w:szCs w:val="24"/>
        </w:rPr>
        <w:t>and provides maps of the best available data on the locations of these resources</w:t>
      </w:r>
      <w:r w:rsidR="00A353B7" w:rsidRPr="00EF3DE8">
        <w:rPr>
          <w:rFonts w:ascii="Times New Roman" w:hAnsi="Times New Roman" w:cs="Times New Roman"/>
          <w:sz w:val="24"/>
          <w:szCs w:val="24"/>
        </w:rPr>
        <w:t xml:space="preserve"> (</w:t>
      </w:r>
      <w:hyperlink r:id="rId38" w:history="1">
        <w:r w:rsidR="00A353B7" w:rsidRPr="00EF3DE8">
          <w:rPr>
            <w:rStyle w:val="Hyperlink"/>
            <w:rFonts w:ascii="Times New Roman" w:hAnsi="Times New Roman" w:cs="Times New Roman"/>
            <w:sz w:val="24"/>
            <w:szCs w:val="24"/>
          </w:rPr>
          <w:t>Ecology 2017</w:t>
        </w:r>
      </w:hyperlink>
      <w:r w:rsidR="00A353B7" w:rsidRPr="00EF3DE8">
        <w:rPr>
          <w:rFonts w:ascii="Times New Roman" w:hAnsi="Times New Roman" w:cs="Times New Roman"/>
          <w:sz w:val="24"/>
          <w:szCs w:val="24"/>
        </w:rPr>
        <w:t>)</w:t>
      </w:r>
      <w:r w:rsidRPr="00EF3DE8">
        <w:rPr>
          <w:rFonts w:ascii="Times New Roman" w:hAnsi="Times New Roman" w:cs="Times New Roman"/>
          <w:sz w:val="24"/>
          <w:szCs w:val="24"/>
        </w:rPr>
        <w:t xml:space="preserve">. </w:t>
      </w:r>
      <w:r w:rsidR="00A353B7" w:rsidRPr="00EF3DE8">
        <w:rPr>
          <w:rFonts w:ascii="Times New Roman" w:hAnsi="Times New Roman" w:cs="Times New Roman"/>
          <w:sz w:val="24"/>
          <w:szCs w:val="24"/>
        </w:rPr>
        <w:t>Proposed I</w:t>
      </w:r>
      <w:r w:rsidRPr="00EF3DE8">
        <w:rPr>
          <w:rFonts w:ascii="Times New Roman" w:hAnsi="Times New Roman" w:cs="Times New Roman"/>
          <w:sz w:val="24"/>
          <w:szCs w:val="24"/>
        </w:rPr>
        <w:t xml:space="preserve">SUs </w:t>
      </w:r>
      <w:r w:rsidR="002E512A" w:rsidRPr="00EF3DE8">
        <w:rPr>
          <w:rFonts w:ascii="Times New Roman" w:hAnsi="Times New Roman" w:cs="Times New Roman"/>
          <w:sz w:val="24"/>
          <w:szCs w:val="24"/>
        </w:rPr>
        <w:t>include rocky reefs (including offshore islands), biogenetic habitats (</w:t>
      </w:r>
      <w:r w:rsidR="00A353B7" w:rsidRPr="00EF3DE8">
        <w:rPr>
          <w:rFonts w:ascii="Times New Roman" w:hAnsi="Times New Roman" w:cs="Times New Roman"/>
          <w:sz w:val="24"/>
          <w:szCs w:val="24"/>
        </w:rPr>
        <w:t xml:space="preserve">e.g. </w:t>
      </w:r>
      <w:r w:rsidR="002E512A" w:rsidRPr="00EF3DE8">
        <w:rPr>
          <w:rFonts w:ascii="Times New Roman" w:hAnsi="Times New Roman" w:cs="Times New Roman"/>
          <w:sz w:val="24"/>
          <w:szCs w:val="24"/>
        </w:rPr>
        <w:t>coral, kelp, and deep water corals), and historic and archaeological resources</w:t>
      </w:r>
      <w:r w:rsidR="00A353B7" w:rsidRPr="00EF3DE8">
        <w:rPr>
          <w:rFonts w:ascii="Times New Roman" w:hAnsi="Times New Roman" w:cs="Times New Roman"/>
          <w:sz w:val="24"/>
          <w:szCs w:val="24"/>
        </w:rPr>
        <w:t xml:space="preserve"> (</w:t>
      </w:r>
      <w:hyperlink r:id="rId39" w:history="1">
        <w:r w:rsidR="00A353B7" w:rsidRPr="00EF3DE8">
          <w:rPr>
            <w:rStyle w:val="Hyperlink"/>
            <w:rFonts w:ascii="Times New Roman" w:hAnsi="Times New Roman" w:cs="Times New Roman"/>
            <w:sz w:val="24"/>
            <w:szCs w:val="24"/>
          </w:rPr>
          <w:t>Ecology 2017</w:t>
        </w:r>
      </w:hyperlink>
      <w:r w:rsidR="00A353B7" w:rsidRPr="00EF3DE8">
        <w:rPr>
          <w:rFonts w:ascii="Times New Roman" w:hAnsi="Times New Roman" w:cs="Times New Roman"/>
          <w:sz w:val="24"/>
          <w:szCs w:val="24"/>
        </w:rPr>
        <w:t xml:space="preserve"> – see maps 59-74)</w:t>
      </w:r>
      <w:r w:rsidR="002E512A" w:rsidRPr="00EF3DE8">
        <w:rPr>
          <w:rFonts w:ascii="Times New Roman" w:hAnsi="Times New Roman" w:cs="Times New Roman"/>
          <w:sz w:val="24"/>
          <w:szCs w:val="24"/>
        </w:rPr>
        <w:t>.</w:t>
      </w:r>
    </w:p>
    <w:p w14:paraId="4E274887" w14:textId="386A82CF" w:rsidR="008D6029" w:rsidRPr="00EF3DE8" w:rsidRDefault="008D6029" w:rsidP="00EF3DE8">
      <w:pPr>
        <w:pStyle w:val="ListParagraph"/>
        <w:numPr>
          <w:ilvl w:val="0"/>
          <w:numId w:val="16"/>
        </w:numPr>
        <w:spacing w:after="0" w:line="240" w:lineRule="auto"/>
        <w:rPr>
          <w:rFonts w:ascii="Times New Roman" w:hAnsi="Times New Roman" w:cs="Times New Roman"/>
          <w:sz w:val="24"/>
          <w:szCs w:val="24"/>
        </w:rPr>
      </w:pPr>
      <w:r w:rsidRPr="00EF3DE8">
        <w:rPr>
          <w:rFonts w:ascii="Times New Roman" w:hAnsi="Times New Roman" w:cs="Times New Roman"/>
          <w:sz w:val="24"/>
          <w:szCs w:val="24"/>
        </w:rPr>
        <w:t>Information on impacts to resources from previous catastrophic oils spills on Washington’s coast (</w:t>
      </w:r>
      <w:hyperlink r:id="rId40" w:history="1">
        <w:r w:rsidRPr="00EF3DE8">
          <w:rPr>
            <w:rStyle w:val="Hyperlink"/>
            <w:rFonts w:ascii="Times New Roman" w:hAnsi="Times New Roman" w:cs="Times New Roman"/>
            <w:sz w:val="24"/>
            <w:szCs w:val="24"/>
          </w:rPr>
          <w:t>Skewgar and Pearson 2011</w:t>
        </w:r>
      </w:hyperlink>
      <w:r w:rsidRPr="00EF3DE8">
        <w:rPr>
          <w:rFonts w:ascii="Times New Roman" w:hAnsi="Times New Roman" w:cs="Times New Roman"/>
          <w:sz w:val="24"/>
          <w:szCs w:val="24"/>
        </w:rPr>
        <w:t>).</w:t>
      </w:r>
      <w:r w:rsidR="00644472" w:rsidRPr="00EF3DE8">
        <w:rPr>
          <w:rFonts w:ascii="Times New Roman" w:hAnsi="Times New Roman" w:cs="Times New Roman"/>
          <w:sz w:val="24"/>
          <w:szCs w:val="24"/>
        </w:rPr>
        <w:t xml:space="preserve"> </w:t>
      </w:r>
      <w:r w:rsidR="000F62C7" w:rsidRPr="00EF3DE8">
        <w:rPr>
          <w:rFonts w:ascii="Times New Roman" w:hAnsi="Times New Roman" w:cs="Times New Roman"/>
          <w:sz w:val="24"/>
          <w:szCs w:val="24"/>
        </w:rPr>
        <w:t>In addition, s</w:t>
      </w:r>
      <w:r w:rsidR="00644472" w:rsidRPr="00EF3DE8">
        <w:rPr>
          <w:rFonts w:ascii="Times New Roman" w:hAnsi="Times New Roman" w:cs="Times New Roman"/>
          <w:sz w:val="24"/>
          <w:szCs w:val="24"/>
        </w:rPr>
        <w:t xml:space="preserve">ee the oil spill cost studies provided </w:t>
      </w:r>
      <w:r w:rsidR="003F225F" w:rsidRPr="00EF3DE8">
        <w:rPr>
          <w:rFonts w:ascii="Times New Roman" w:hAnsi="Times New Roman" w:cs="Times New Roman"/>
          <w:sz w:val="24"/>
          <w:szCs w:val="24"/>
        </w:rPr>
        <w:t xml:space="preserve">at the end of </w:t>
      </w:r>
      <w:r w:rsidR="00644472" w:rsidRPr="00EF3DE8">
        <w:rPr>
          <w:rFonts w:ascii="Times New Roman" w:hAnsi="Times New Roman" w:cs="Times New Roman"/>
          <w:sz w:val="24"/>
          <w:szCs w:val="24"/>
        </w:rPr>
        <w:t>this addendum.</w:t>
      </w:r>
    </w:p>
    <w:p w14:paraId="5416305E" w14:textId="77777777" w:rsidR="008E69E0" w:rsidRDefault="008E69E0" w:rsidP="00EE6AFF">
      <w:pPr>
        <w:spacing w:after="0" w:line="240" w:lineRule="auto"/>
        <w:rPr>
          <w:rFonts w:ascii="Times New Roman" w:hAnsi="Times New Roman" w:cs="Times New Roman"/>
          <w:sz w:val="24"/>
          <w:szCs w:val="24"/>
        </w:rPr>
      </w:pPr>
    </w:p>
    <w:p w14:paraId="724A715E" w14:textId="77777777" w:rsidR="001A1DCD" w:rsidRPr="00BC05B2" w:rsidRDefault="0053368A" w:rsidP="00EE6AFF">
      <w:pPr>
        <w:spacing w:after="0" w:line="240" w:lineRule="auto"/>
        <w:rPr>
          <w:rFonts w:ascii="Times New Roman" w:hAnsi="Times New Roman" w:cs="Times New Roman"/>
          <w:b/>
          <w:sz w:val="24"/>
          <w:szCs w:val="24"/>
        </w:rPr>
      </w:pPr>
      <w:r w:rsidRPr="002A1F99">
        <w:rPr>
          <w:rFonts w:ascii="Times New Roman" w:hAnsi="Times New Roman" w:cs="Times New Roman"/>
          <w:b/>
          <w:sz w:val="24"/>
          <w:szCs w:val="24"/>
        </w:rPr>
        <w:t>Ecosystem change vulnerability scoring</w:t>
      </w:r>
    </w:p>
    <w:p w14:paraId="2CEC2094" w14:textId="73DDBE24" w:rsidR="001401DE" w:rsidRDefault="001A1DCD" w:rsidP="00EE6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BOEM’s </w:t>
      </w:r>
      <w:r w:rsidR="0053368A">
        <w:rPr>
          <w:rFonts w:ascii="Times New Roman" w:hAnsi="Times New Roman" w:cs="Times New Roman"/>
          <w:sz w:val="24"/>
          <w:szCs w:val="24"/>
        </w:rPr>
        <w:t xml:space="preserve">attempt to assess ecosystem change vulnerability through the </w:t>
      </w:r>
      <w:r>
        <w:rPr>
          <w:rFonts w:ascii="Times New Roman" w:hAnsi="Times New Roman" w:cs="Times New Roman"/>
          <w:sz w:val="24"/>
          <w:szCs w:val="24"/>
        </w:rPr>
        <w:t>e</w:t>
      </w:r>
      <w:r w:rsidR="0053368A">
        <w:rPr>
          <w:rFonts w:ascii="Times New Roman" w:hAnsi="Times New Roman" w:cs="Times New Roman"/>
          <w:sz w:val="24"/>
          <w:szCs w:val="24"/>
        </w:rPr>
        <w:t xml:space="preserve">cosystem </w:t>
      </w:r>
      <w:r>
        <w:rPr>
          <w:rFonts w:ascii="Times New Roman" w:hAnsi="Times New Roman" w:cs="Times New Roman"/>
          <w:sz w:val="24"/>
          <w:szCs w:val="24"/>
        </w:rPr>
        <w:t xml:space="preserve">change index does not appear to adequately account for the vulnerability of Washington to changing ocean conditions such as temperature and ocean acidification. The same report detailing BOEM’s new method for analyzing environmental sensitivity </w:t>
      </w:r>
      <w:r w:rsidR="001401DE">
        <w:rPr>
          <w:rFonts w:ascii="Times New Roman" w:hAnsi="Times New Roman" w:cs="Times New Roman"/>
          <w:sz w:val="24"/>
          <w:szCs w:val="24"/>
        </w:rPr>
        <w:t>claimed</w:t>
      </w:r>
      <w:r>
        <w:rPr>
          <w:rFonts w:ascii="Times New Roman" w:hAnsi="Times New Roman" w:cs="Times New Roman"/>
          <w:sz w:val="24"/>
          <w:szCs w:val="24"/>
        </w:rPr>
        <w:t xml:space="preserve"> “</w:t>
      </w:r>
      <w:r w:rsidRPr="001A1DCD">
        <w:rPr>
          <w:rFonts w:ascii="Times New Roman" w:hAnsi="Times New Roman" w:cs="Times New Roman"/>
          <w:sz w:val="24"/>
          <w:szCs w:val="24"/>
        </w:rPr>
        <w:t>little observed effects of ocean acidification on ecological resources and, therefore, environmental sensitivity.</w:t>
      </w:r>
      <w:r>
        <w:rPr>
          <w:rFonts w:ascii="Times New Roman" w:hAnsi="Times New Roman" w:cs="Times New Roman"/>
          <w:sz w:val="24"/>
          <w:szCs w:val="24"/>
        </w:rPr>
        <w:t>” (</w:t>
      </w:r>
      <w:r w:rsidRPr="001A1DCD">
        <w:rPr>
          <w:rFonts w:ascii="Times New Roman" w:hAnsi="Times New Roman" w:cs="Times New Roman"/>
          <w:sz w:val="24"/>
          <w:szCs w:val="24"/>
        </w:rPr>
        <w:t>OCS Study BOEM 2014-616 - page 72</w:t>
      </w:r>
      <w:r>
        <w:rPr>
          <w:rFonts w:ascii="Times New Roman" w:hAnsi="Times New Roman" w:cs="Times New Roman"/>
          <w:sz w:val="24"/>
          <w:szCs w:val="24"/>
        </w:rPr>
        <w:t>). It further ranked</w:t>
      </w:r>
      <w:r w:rsidR="00476D67">
        <w:rPr>
          <w:rFonts w:ascii="Times New Roman" w:hAnsi="Times New Roman" w:cs="Times New Roman"/>
          <w:sz w:val="24"/>
          <w:szCs w:val="24"/>
        </w:rPr>
        <w:t xml:space="preserve"> the</w:t>
      </w:r>
      <w:r>
        <w:rPr>
          <w:rFonts w:ascii="Times New Roman" w:hAnsi="Times New Roman" w:cs="Times New Roman"/>
          <w:sz w:val="24"/>
          <w:szCs w:val="24"/>
        </w:rPr>
        <w:t xml:space="preserve"> Washington/Oregon planning region as low in t</w:t>
      </w:r>
      <w:r w:rsidR="001401DE">
        <w:rPr>
          <w:rFonts w:ascii="Times New Roman" w:hAnsi="Times New Roman" w:cs="Times New Roman"/>
          <w:sz w:val="24"/>
          <w:szCs w:val="24"/>
        </w:rPr>
        <w:t xml:space="preserve">erms of climate change effects, despite </w:t>
      </w:r>
      <w:r w:rsidR="00476D67">
        <w:rPr>
          <w:rFonts w:ascii="Times New Roman" w:hAnsi="Times New Roman" w:cs="Times New Roman"/>
          <w:sz w:val="24"/>
          <w:szCs w:val="24"/>
        </w:rPr>
        <w:t xml:space="preserve">a </w:t>
      </w:r>
      <w:r w:rsidR="001401DE">
        <w:rPr>
          <w:rFonts w:ascii="Times New Roman" w:hAnsi="Times New Roman" w:cs="Times New Roman"/>
          <w:sz w:val="24"/>
          <w:szCs w:val="24"/>
        </w:rPr>
        <w:t xml:space="preserve">mounting </w:t>
      </w:r>
      <w:r w:rsidR="00476D67">
        <w:rPr>
          <w:rFonts w:ascii="Times New Roman" w:hAnsi="Times New Roman" w:cs="Times New Roman"/>
          <w:sz w:val="24"/>
          <w:szCs w:val="24"/>
        </w:rPr>
        <w:t xml:space="preserve">volume of </w:t>
      </w:r>
      <w:r w:rsidR="001401DE">
        <w:rPr>
          <w:rFonts w:ascii="Times New Roman" w:hAnsi="Times New Roman" w:cs="Times New Roman"/>
          <w:sz w:val="24"/>
          <w:szCs w:val="24"/>
        </w:rPr>
        <w:t>scientific evidence to the contrary.</w:t>
      </w:r>
    </w:p>
    <w:p w14:paraId="79AAAA4D" w14:textId="77777777" w:rsidR="001401DE" w:rsidRDefault="001401DE" w:rsidP="00EE6AFF">
      <w:pPr>
        <w:spacing w:after="0" w:line="240" w:lineRule="auto"/>
        <w:rPr>
          <w:rFonts w:ascii="Times New Roman" w:hAnsi="Times New Roman" w:cs="Times New Roman"/>
          <w:sz w:val="24"/>
          <w:szCs w:val="24"/>
        </w:rPr>
      </w:pPr>
    </w:p>
    <w:p w14:paraId="23543254" w14:textId="4C0F8822" w:rsidR="001A1DCD" w:rsidRDefault="001401DE" w:rsidP="00EE6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Climate change, especially increased ocean temperatures and acidification, are already </w:t>
      </w:r>
      <w:r w:rsidR="00476D67">
        <w:rPr>
          <w:rFonts w:ascii="Times New Roman" w:hAnsi="Times New Roman" w:cs="Times New Roman"/>
          <w:sz w:val="24"/>
          <w:szCs w:val="24"/>
        </w:rPr>
        <w:t xml:space="preserve">affecting West Coast </w:t>
      </w:r>
      <w:r>
        <w:rPr>
          <w:rFonts w:ascii="Times New Roman" w:hAnsi="Times New Roman" w:cs="Times New Roman"/>
          <w:sz w:val="24"/>
          <w:szCs w:val="24"/>
        </w:rPr>
        <w:t xml:space="preserve">ocean resources. Washington </w:t>
      </w:r>
      <w:r w:rsidR="00476D67">
        <w:rPr>
          <w:rFonts w:ascii="Times New Roman" w:hAnsi="Times New Roman" w:cs="Times New Roman"/>
          <w:sz w:val="24"/>
          <w:szCs w:val="24"/>
        </w:rPr>
        <w:t xml:space="preserve">has </w:t>
      </w:r>
      <w:r>
        <w:rPr>
          <w:rFonts w:ascii="Times New Roman" w:hAnsi="Times New Roman" w:cs="Times New Roman"/>
          <w:sz w:val="24"/>
          <w:szCs w:val="24"/>
        </w:rPr>
        <w:t xml:space="preserve">observed failures </w:t>
      </w:r>
      <w:r w:rsidRPr="00EF3DE8">
        <w:rPr>
          <w:rFonts w:ascii="Times New Roman" w:hAnsi="Times New Roman" w:cs="Times New Roman"/>
          <w:sz w:val="24"/>
          <w:szCs w:val="24"/>
        </w:rPr>
        <w:t xml:space="preserve">in </w:t>
      </w:r>
      <w:r w:rsidR="00476D67" w:rsidRPr="00EF3DE8">
        <w:rPr>
          <w:rFonts w:ascii="Times New Roman" w:hAnsi="Times New Roman" w:cs="Times New Roman"/>
          <w:sz w:val="24"/>
          <w:szCs w:val="24"/>
        </w:rPr>
        <w:t xml:space="preserve">shellfish </w:t>
      </w:r>
      <w:r w:rsidRPr="00EF3DE8">
        <w:rPr>
          <w:rFonts w:ascii="Times New Roman" w:hAnsi="Times New Roman" w:cs="Times New Roman"/>
          <w:sz w:val="24"/>
          <w:szCs w:val="24"/>
        </w:rPr>
        <w:t>hatchery</w:t>
      </w:r>
      <w:r>
        <w:rPr>
          <w:rFonts w:ascii="Times New Roman" w:hAnsi="Times New Roman" w:cs="Times New Roman"/>
          <w:sz w:val="24"/>
          <w:szCs w:val="24"/>
        </w:rPr>
        <w:t xml:space="preserve"> production </w:t>
      </w:r>
      <w:r>
        <w:rPr>
          <w:rFonts w:ascii="Times New Roman" w:hAnsi="Times New Roman" w:cs="Times New Roman"/>
          <w:sz w:val="24"/>
          <w:szCs w:val="24"/>
        </w:rPr>
        <w:lastRenderedPageBreak/>
        <w:t xml:space="preserve">linked to corrosive conditions in seawater. </w:t>
      </w:r>
      <w:r w:rsidR="001A1DCD">
        <w:rPr>
          <w:rFonts w:ascii="Times New Roman" w:hAnsi="Times New Roman" w:cs="Times New Roman"/>
          <w:sz w:val="24"/>
          <w:szCs w:val="24"/>
        </w:rPr>
        <w:t>Scientists studying ocean acidification have already observed impacts</w:t>
      </w:r>
      <w:r>
        <w:rPr>
          <w:rFonts w:ascii="Times New Roman" w:hAnsi="Times New Roman" w:cs="Times New Roman"/>
          <w:sz w:val="24"/>
          <w:szCs w:val="24"/>
        </w:rPr>
        <w:t xml:space="preserve"> and</w:t>
      </w:r>
      <w:r w:rsidR="001A1DCD">
        <w:rPr>
          <w:rFonts w:ascii="Times New Roman" w:hAnsi="Times New Roman" w:cs="Times New Roman"/>
          <w:sz w:val="24"/>
          <w:szCs w:val="24"/>
        </w:rPr>
        <w:t xml:space="preserve"> note the West Coast is </w:t>
      </w:r>
      <w:r w:rsidR="00476D67">
        <w:rPr>
          <w:rFonts w:ascii="Times New Roman" w:hAnsi="Times New Roman" w:cs="Times New Roman"/>
          <w:sz w:val="24"/>
          <w:szCs w:val="24"/>
        </w:rPr>
        <w:t>among</w:t>
      </w:r>
      <w:r w:rsidR="001A1DCD">
        <w:rPr>
          <w:rFonts w:ascii="Times New Roman" w:hAnsi="Times New Roman" w:cs="Times New Roman"/>
          <w:sz w:val="24"/>
          <w:szCs w:val="24"/>
        </w:rPr>
        <w:t xml:space="preserve"> the most vulnerable regions in the nation</w:t>
      </w:r>
      <w:r>
        <w:rPr>
          <w:rFonts w:ascii="Times New Roman" w:hAnsi="Times New Roman" w:cs="Times New Roman"/>
          <w:sz w:val="24"/>
          <w:szCs w:val="24"/>
        </w:rPr>
        <w:t xml:space="preserve">. </w:t>
      </w:r>
      <w:r w:rsidR="001A1DCD">
        <w:rPr>
          <w:rFonts w:ascii="Times New Roman" w:hAnsi="Times New Roman" w:cs="Times New Roman"/>
          <w:sz w:val="24"/>
          <w:szCs w:val="24"/>
        </w:rPr>
        <w:t xml:space="preserve">As a result, Washington has initiated several actions to address </w:t>
      </w:r>
      <w:r w:rsidR="00476D67">
        <w:rPr>
          <w:rFonts w:ascii="Times New Roman" w:hAnsi="Times New Roman" w:cs="Times New Roman"/>
          <w:sz w:val="24"/>
          <w:szCs w:val="24"/>
        </w:rPr>
        <w:t>o</w:t>
      </w:r>
      <w:r>
        <w:rPr>
          <w:rFonts w:ascii="Times New Roman" w:hAnsi="Times New Roman" w:cs="Times New Roman"/>
          <w:sz w:val="24"/>
          <w:szCs w:val="24"/>
        </w:rPr>
        <w:t xml:space="preserve">cean acidification including establishing a research center, forming a gubernatorial advisory council to provide recommendations, </w:t>
      </w:r>
      <w:r w:rsidR="00476D67">
        <w:rPr>
          <w:rFonts w:ascii="Times New Roman" w:hAnsi="Times New Roman" w:cs="Times New Roman"/>
          <w:sz w:val="24"/>
          <w:szCs w:val="24"/>
        </w:rPr>
        <w:t>developing regional partnerships t</w:t>
      </w:r>
      <w:r>
        <w:rPr>
          <w:rFonts w:ascii="Times New Roman" w:hAnsi="Times New Roman" w:cs="Times New Roman"/>
          <w:sz w:val="24"/>
          <w:szCs w:val="24"/>
        </w:rPr>
        <w:t>o better monitor ocean acidification, and launching the International Ocean Acidification Alliance to address impacts.</w:t>
      </w:r>
    </w:p>
    <w:p w14:paraId="701B78C9" w14:textId="77777777" w:rsidR="001401DE" w:rsidRDefault="001401DE" w:rsidP="00EE6AFF">
      <w:pPr>
        <w:spacing w:after="0" w:line="240" w:lineRule="auto"/>
        <w:rPr>
          <w:rFonts w:ascii="Times New Roman" w:hAnsi="Times New Roman" w:cs="Times New Roman"/>
          <w:sz w:val="24"/>
          <w:szCs w:val="24"/>
        </w:rPr>
      </w:pPr>
    </w:p>
    <w:p w14:paraId="68F5A0AB" w14:textId="76083697" w:rsidR="001401DE" w:rsidRPr="001401DE" w:rsidRDefault="001401DE" w:rsidP="00E412D8">
      <w:pPr>
        <w:spacing w:after="0" w:line="240" w:lineRule="auto"/>
        <w:rPr>
          <w:rFonts w:ascii="Times New Roman" w:hAnsi="Times New Roman" w:cs="Times New Roman"/>
          <w:sz w:val="24"/>
          <w:szCs w:val="24"/>
        </w:rPr>
      </w:pPr>
      <w:r w:rsidRPr="001401DE">
        <w:rPr>
          <w:rFonts w:ascii="Times New Roman" w:hAnsi="Times New Roman" w:cs="Times New Roman"/>
          <w:b/>
          <w:sz w:val="24"/>
          <w:szCs w:val="24"/>
        </w:rPr>
        <w:t>Recommendation:</w:t>
      </w:r>
      <w:r>
        <w:rPr>
          <w:rFonts w:ascii="Times New Roman" w:hAnsi="Times New Roman" w:cs="Times New Roman"/>
          <w:b/>
          <w:sz w:val="24"/>
          <w:szCs w:val="24"/>
        </w:rPr>
        <w:t xml:space="preserve"> </w:t>
      </w:r>
      <w:r w:rsidRPr="001401DE">
        <w:rPr>
          <w:rFonts w:ascii="Times New Roman" w:hAnsi="Times New Roman" w:cs="Times New Roman"/>
          <w:sz w:val="24"/>
          <w:szCs w:val="24"/>
        </w:rPr>
        <w:t xml:space="preserve">BOEM’s revised DPP and draft EIS must reflect and recognize scientific information </w:t>
      </w:r>
      <w:r w:rsidR="00476D67">
        <w:rPr>
          <w:rFonts w:ascii="Times New Roman" w:hAnsi="Times New Roman" w:cs="Times New Roman"/>
          <w:sz w:val="24"/>
          <w:szCs w:val="24"/>
        </w:rPr>
        <w:t xml:space="preserve">regarding </w:t>
      </w:r>
      <w:r w:rsidRPr="001401DE">
        <w:rPr>
          <w:rFonts w:ascii="Times New Roman" w:hAnsi="Times New Roman" w:cs="Times New Roman"/>
          <w:sz w:val="24"/>
          <w:szCs w:val="24"/>
        </w:rPr>
        <w:t xml:space="preserve">the high vulnerability </w:t>
      </w:r>
      <w:r w:rsidR="00757DC3">
        <w:rPr>
          <w:rFonts w:ascii="Times New Roman" w:hAnsi="Times New Roman" w:cs="Times New Roman"/>
          <w:sz w:val="24"/>
          <w:szCs w:val="24"/>
        </w:rPr>
        <w:t xml:space="preserve">Washington and entire </w:t>
      </w:r>
      <w:r w:rsidRPr="001401DE">
        <w:rPr>
          <w:rFonts w:ascii="Times New Roman" w:hAnsi="Times New Roman" w:cs="Times New Roman"/>
          <w:sz w:val="24"/>
          <w:szCs w:val="24"/>
        </w:rPr>
        <w:t xml:space="preserve">West Coast </w:t>
      </w:r>
      <w:r w:rsidR="00476D67">
        <w:rPr>
          <w:rFonts w:ascii="Times New Roman" w:hAnsi="Times New Roman" w:cs="Times New Roman"/>
          <w:sz w:val="24"/>
          <w:szCs w:val="24"/>
        </w:rPr>
        <w:t xml:space="preserve">has </w:t>
      </w:r>
      <w:r w:rsidRPr="001401DE">
        <w:rPr>
          <w:rFonts w:ascii="Times New Roman" w:hAnsi="Times New Roman" w:cs="Times New Roman"/>
          <w:sz w:val="24"/>
          <w:szCs w:val="24"/>
        </w:rPr>
        <w:t>to changing ocean conditions, including ocean acidification</w:t>
      </w:r>
      <w:r w:rsidR="0053368A">
        <w:rPr>
          <w:rFonts w:ascii="Times New Roman" w:hAnsi="Times New Roman" w:cs="Times New Roman"/>
          <w:sz w:val="24"/>
          <w:szCs w:val="24"/>
        </w:rPr>
        <w:t xml:space="preserve"> and ocean temperatures</w:t>
      </w:r>
      <w:r w:rsidRPr="001401DE">
        <w:rPr>
          <w:rFonts w:ascii="Times New Roman" w:hAnsi="Times New Roman" w:cs="Times New Roman"/>
          <w:sz w:val="24"/>
          <w:szCs w:val="24"/>
        </w:rPr>
        <w:t>.</w:t>
      </w:r>
      <w:r>
        <w:rPr>
          <w:rFonts w:ascii="Times New Roman" w:hAnsi="Times New Roman" w:cs="Times New Roman"/>
          <w:sz w:val="24"/>
          <w:szCs w:val="24"/>
        </w:rPr>
        <w:t xml:space="preserve"> Additional scientific information and documents on the impacts of ocean acidification to Washington and the West Coast are available at </w:t>
      </w:r>
      <w:hyperlink r:id="rId41" w:history="1">
        <w:r w:rsidRPr="007C4B57">
          <w:rPr>
            <w:rStyle w:val="Hyperlink"/>
            <w:rFonts w:ascii="Times New Roman" w:hAnsi="Times New Roman" w:cs="Times New Roman"/>
            <w:sz w:val="24"/>
            <w:szCs w:val="24"/>
          </w:rPr>
          <w:t>www.oainwa.org</w:t>
        </w:r>
      </w:hyperlink>
      <w:r>
        <w:rPr>
          <w:rFonts w:ascii="Times New Roman" w:hAnsi="Times New Roman" w:cs="Times New Roman"/>
          <w:sz w:val="24"/>
          <w:szCs w:val="24"/>
        </w:rPr>
        <w:t xml:space="preserve"> and </w:t>
      </w:r>
      <w:hyperlink r:id="rId42" w:history="1">
        <w:r w:rsidRPr="007C4B57">
          <w:rPr>
            <w:rStyle w:val="Hyperlink"/>
            <w:rFonts w:ascii="Times New Roman" w:hAnsi="Times New Roman" w:cs="Times New Roman"/>
            <w:sz w:val="24"/>
            <w:szCs w:val="24"/>
          </w:rPr>
          <w:t>http://westcoastoah.org/executivesummary/</w:t>
        </w:r>
      </w:hyperlink>
      <w:r>
        <w:rPr>
          <w:rFonts w:ascii="Times New Roman" w:hAnsi="Times New Roman" w:cs="Times New Roman"/>
          <w:sz w:val="24"/>
          <w:szCs w:val="24"/>
        </w:rPr>
        <w:t>.</w:t>
      </w:r>
    </w:p>
    <w:p w14:paraId="32219E75" w14:textId="77777777" w:rsidR="00CC58CB" w:rsidRDefault="00CC58CB" w:rsidP="00EE6AFF">
      <w:pPr>
        <w:spacing w:after="0" w:line="240" w:lineRule="auto"/>
        <w:rPr>
          <w:rFonts w:ascii="Times New Roman" w:hAnsi="Times New Roman" w:cs="Times New Roman"/>
          <w:sz w:val="24"/>
          <w:szCs w:val="24"/>
        </w:rPr>
      </w:pPr>
    </w:p>
    <w:p w14:paraId="4EC8BC47" w14:textId="77777777" w:rsidR="008E69E0" w:rsidRPr="0002085F" w:rsidRDefault="0002085F" w:rsidP="00EE6AFF">
      <w:pPr>
        <w:spacing w:after="0" w:line="240" w:lineRule="auto"/>
        <w:rPr>
          <w:rFonts w:ascii="Times New Roman" w:hAnsi="Times New Roman" w:cs="Times New Roman"/>
          <w:b/>
          <w:sz w:val="24"/>
          <w:szCs w:val="24"/>
        </w:rPr>
      </w:pPr>
      <w:r w:rsidRPr="0002085F">
        <w:rPr>
          <w:rFonts w:ascii="Times New Roman" w:hAnsi="Times New Roman" w:cs="Times New Roman"/>
          <w:b/>
          <w:sz w:val="24"/>
          <w:szCs w:val="24"/>
        </w:rPr>
        <w:t>Marine productivity</w:t>
      </w:r>
      <w:r w:rsidR="00A353B7">
        <w:rPr>
          <w:rFonts w:ascii="Times New Roman" w:hAnsi="Times New Roman" w:cs="Times New Roman"/>
          <w:b/>
          <w:sz w:val="24"/>
          <w:szCs w:val="24"/>
        </w:rPr>
        <w:t xml:space="preserve"> </w:t>
      </w:r>
    </w:p>
    <w:p w14:paraId="05EBDE77" w14:textId="039E742E" w:rsidR="00E56CF4" w:rsidRDefault="00372553" w:rsidP="00EE6AFF">
      <w:pPr>
        <w:spacing w:after="0" w:line="240" w:lineRule="auto"/>
        <w:rPr>
          <w:rFonts w:ascii="Times New Roman" w:hAnsi="Times New Roman" w:cs="Times New Roman"/>
          <w:sz w:val="24"/>
          <w:szCs w:val="24"/>
        </w:rPr>
      </w:pPr>
      <w:r w:rsidRPr="00372553">
        <w:rPr>
          <w:rFonts w:ascii="Times New Roman" w:hAnsi="Times New Roman" w:cs="Times New Roman"/>
          <w:sz w:val="24"/>
          <w:szCs w:val="24"/>
        </w:rPr>
        <w:t>The DPP notes that Pacific Region has t</w:t>
      </w:r>
      <w:r w:rsidR="00BC05B2">
        <w:rPr>
          <w:rFonts w:ascii="Times New Roman" w:hAnsi="Times New Roman" w:cs="Times New Roman"/>
          <w:sz w:val="24"/>
          <w:szCs w:val="24"/>
        </w:rPr>
        <w:t xml:space="preserve">he highest </w:t>
      </w:r>
      <w:r w:rsidR="00476D67">
        <w:rPr>
          <w:rFonts w:ascii="Times New Roman" w:hAnsi="Times New Roman" w:cs="Times New Roman"/>
          <w:sz w:val="24"/>
          <w:szCs w:val="24"/>
        </w:rPr>
        <w:t xml:space="preserve">marine </w:t>
      </w:r>
      <w:r w:rsidR="00BC05B2">
        <w:rPr>
          <w:rFonts w:ascii="Times New Roman" w:hAnsi="Times New Roman" w:cs="Times New Roman"/>
          <w:sz w:val="24"/>
          <w:szCs w:val="24"/>
        </w:rPr>
        <w:t>productivity of all four</w:t>
      </w:r>
      <w:r w:rsidRPr="00372553">
        <w:rPr>
          <w:rFonts w:ascii="Times New Roman" w:hAnsi="Times New Roman" w:cs="Times New Roman"/>
          <w:sz w:val="24"/>
          <w:szCs w:val="24"/>
        </w:rPr>
        <w:t xml:space="preserve"> BOEM regions. Average net primary productivity for Washington/Oregon planning area is ranked </w:t>
      </w:r>
      <w:r w:rsidR="00EF3DE8">
        <w:rPr>
          <w:rFonts w:ascii="Times New Roman" w:hAnsi="Times New Roman" w:cs="Times New Roman"/>
          <w:sz w:val="24"/>
          <w:szCs w:val="24"/>
        </w:rPr>
        <w:t>sixth</w:t>
      </w:r>
      <w:r w:rsidRPr="00372553">
        <w:rPr>
          <w:rFonts w:ascii="Times New Roman" w:hAnsi="Times New Roman" w:cs="Times New Roman"/>
          <w:sz w:val="24"/>
          <w:szCs w:val="24"/>
        </w:rPr>
        <w:t xml:space="preserve"> high</w:t>
      </w:r>
      <w:r>
        <w:rPr>
          <w:rFonts w:ascii="Times New Roman" w:hAnsi="Times New Roman" w:cs="Times New Roman"/>
          <w:sz w:val="24"/>
          <w:szCs w:val="24"/>
        </w:rPr>
        <w:t xml:space="preserve">est of all 22 planning regions </w:t>
      </w:r>
      <w:r w:rsidRPr="00372553">
        <w:rPr>
          <w:rFonts w:ascii="Times New Roman" w:hAnsi="Times New Roman" w:cs="Times New Roman"/>
          <w:sz w:val="24"/>
          <w:szCs w:val="24"/>
        </w:rPr>
        <w:t>(</w:t>
      </w:r>
      <w:r>
        <w:rPr>
          <w:rFonts w:ascii="Times New Roman" w:hAnsi="Times New Roman" w:cs="Times New Roman"/>
          <w:sz w:val="24"/>
          <w:szCs w:val="24"/>
        </w:rPr>
        <w:t xml:space="preserve">see </w:t>
      </w:r>
      <w:r w:rsidRPr="00372553">
        <w:rPr>
          <w:rFonts w:ascii="Times New Roman" w:hAnsi="Times New Roman" w:cs="Times New Roman"/>
          <w:sz w:val="24"/>
          <w:szCs w:val="24"/>
        </w:rPr>
        <w:t>page 7-55)</w:t>
      </w:r>
      <w:r>
        <w:rPr>
          <w:rFonts w:ascii="Times New Roman" w:hAnsi="Times New Roman" w:cs="Times New Roman"/>
          <w:sz w:val="24"/>
          <w:szCs w:val="24"/>
        </w:rPr>
        <w:t>.</w:t>
      </w:r>
      <w:r w:rsidRPr="00372553">
        <w:rPr>
          <w:rFonts w:ascii="Times New Roman" w:hAnsi="Times New Roman" w:cs="Times New Roman"/>
          <w:sz w:val="24"/>
          <w:szCs w:val="24"/>
        </w:rPr>
        <w:t xml:space="preserve"> This supports the genera</w:t>
      </w:r>
      <w:r>
        <w:rPr>
          <w:rFonts w:ascii="Times New Roman" w:hAnsi="Times New Roman" w:cs="Times New Roman"/>
          <w:sz w:val="24"/>
          <w:szCs w:val="24"/>
        </w:rPr>
        <w:t xml:space="preserve">l scientific understanding that, due to strong upwelling and other oceanographic factors, </w:t>
      </w:r>
      <w:r w:rsidRPr="00372553">
        <w:rPr>
          <w:rFonts w:ascii="Times New Roman" w:hAnsi="Times New Roman" w:cs="Times New Roman"/>
          <w:sz w:val="24"/>
          <w:szCs w:val="24"/>
        </w:rPr>
        <w:t>the Pac</w:t>
      </w:r>
      <w:r>
        <w:rPr>
          <w:rFonts w:ascii="Times New Roman" w:hAnsi="Times New Roman" w:cs="Times New Roman"/>
          <w:sz w:val="24"/>
          <w:szCs w:val="24"/>
        </w:rPr>
        <w:t>ific Coast is highly productive</w:t>
      </w:r>
      <w:r w:rsidR="00B37943">
        <w:rPr>
          <w:rFonts w:ascii="Times New Roman" w:hAnsi="Times New Roman" w:cs="Times New Roman"/>
          <w:sz w:val="24"/>
          <w:szCs w:val="24"/>
        </w:rPr>
        <w:t xml:space="preserve"> and </w:t>
      </w:r>
      <w:r w:rsidRPr="00372553">
        <w:rPr>
          <w:rFonts w:ascii="Times New Roman" w:hAnsi="Times New Roman" w:cs="Times New Roman"/>
          <w:sz w:val="24"/>
          <w:szCs w:val="24"/>
        </w:rPr>
        <w:t>support</w:t>
      </w:r>
      <w:r>
        <w:rPr>
          <w:rFonts w:ascii="Times New Roman" w:hAnsi="Times New Roman" w:cs="Times New Roman"/>
          <w:sz w:val="24"/>
          <w:szCs w:val="24"/>
        </w:rPr>
        <w:t xml:space="preserve">s </w:t>
      </w:r>
      <w:r w:rsidRPr="00372553">
        <w:rPr>
          <w:rFonts w:ascii="Times New Roman" w:hAnsi="Times New Roman" w:cs="Times New Roman"/>
          <w:sz w:val="24"/>
          <w:szCs w:val="24"/>
        </w:rPr>
        <w:t>abundant marine species at higher tropic levels throughout this marine ecosystem</w:t>
      </w:r>
      <w:r>
        <w:rPr>
          <w:rFonts w:ascii="Times New Roman" w:hAnsi="Times New Roman" w:cs="Times New Roman"/>
          <w:sz w:val="24"/>
          <w:szCs w:val="24"/>
        </w:rPr>
        <w:t xml:space="preserve"> (</w:t>
      </w:r>
      <w:hyperlink r:id="rId43" w:history="1">
        <w:r w:rsidRPr="0034752B">
          <w:rPr>
            <w:rStyle w:val="Hyperlink"/>
            <w:rFonts w:ascii="Times New Roman" w:hAnsi="Times New Roman" w:cs="Times New Roman"/>
            <w:sz w:val="24"/>
            <w:szCs w:val="24"/>
          </w:rPr>
          <w:t>Ecology 2017</w:t>
        </w:r>
      </w:hyperlink>
      <w:r>
        <w:rPr>
          <w:rFonts w:ascii="Times New Roman" w:hAnsi="Times New Roman" w:cs="Times New Roman"/>
          <w:sz w:val="24"/>
          <w:szCs w:val="24"/>
        </w:rPr>
        <w:t>)</w:t>
      </w:r>
      <w:r w:rsidRPr="00372553">
        <w:rPr>
          <w:rFonts w:ascii="Times New Roman" w:hAnsi="Times New Roman" w:cs="Times New Roman"/>
          <w:sz w:val="24"/>
          <w:szCs w:val="24"/>
        </w:rPr>
        <w:t>.</w:t>
      </w:r>
    </w:p>
    <w:p w14:paraId="44C23992" w14:textId="77777777" w:rsidR="00CC58CB" w:rsidRDefault="00CC58CB" w:rsidP="00372553">
      <w:pPr>
        <w:spacing w:after="0" w:line="240" w:lineRule="auto"/>
        <w:ind w:left="720"/>
        <w:rPr>
          <w:rFonts w:ascii="Times New Roman" w:hAnsi="Times New Roman" w:cs="Times New Roman"/>
          <w:b/>
          <w:sz w:val="24"/>
          <w:szCs w:val="24"/>
        </w:rPr>
      </w:pPr>
    </w:p>
    <w:p w14:paraId="6A2774AC" w14:textId="6F4F0B09" w:rsidR="00372553" w:rsidRDefault="00372553" w:rsidP="00E412D8">
      <w:pPr>
        <w:spacing w:after="0" w:line="240" w:lineRule="auto"/>
        <w:rPr>
          <w:rFonts w:ascii="Times New Roman" w:hAnsi="Times New Roman" w:cs="Times New Roman"/>
          <w:sz w:val="24"/>
          <w:szCs w:val="24"/>
        </w:rPr>
      </w:pPr>
      <w:r w:rsidRPr="0002085F">
        <w:rPr>
          <w:rFonts w:ascii="Times New Roman" w:hAnsi="Times New Roman" w:cs="Times New Roman"/>
          <w:b/>
          <w:sz w:val="24"/>
          <w:szCs w:val="24"/>
        </w:rPr>
        <w:t>Recommendation:</w:t>
      </w:r>
      <w:r>
        <w:rPr>
          <w:rFonts w:ascii="Times New Roman" w:hAnsi="Times New Roman" w:cs="Times New Roman"/>
          <w:sz w:val="24"/>
          <w:szCs w:val="24"/>
        </w:rPr>
        <w:t xml:space="preserve"> The Secretary of the Department o</w:t>
      </w:r>
      <w:r w:rsidR="00BC05B2">
        <w:rPr>
          <w:rFonts w:ascii="Times New Roman" w:hAnsi="Times New Roman" w:cs="Times New Roman"/>
          <w:sz w:val="24"/>
          <w:szCs w:val="24"/>
        </w:rPr>
        <w:t>f Interior should reassess the E</w:t>
      </w:r>
      <w:r w:rsidRPr="00891C0F">
        <w:rPr>
          <w:rFonts w:ascii="Times New Roman" w:hAnsi="Times New Roman" w:cs="Times New Roman"/>
          <w:sz w:val="24"/>
          <w:szCs w:val="24"/>
        </w:rPr>
        <w:t>ight OCS Lands Act Section 18(a</w:t>
      </w:r>
      <w:proofErr w:type="gramStart"/>
      <w:r w:rsidRPr="00891C0F">
        <w:rPr>
          <w:rFonts w:ascii="Times New Roman" w:hAnsi="Times New Roman" w:cs="Times New Roman"/>
          <w:sz w:val="24"/>
          <w:szCs w:val="24"/>
        </w:rPr>
        <w:t>)(</w:t>
      </w:r>
      <w:proofErr w:type="gramEnd"/>
      <w:r w:rsidRPr="00891C0F">
        <w:rPr>
          <w:rFonts w:ascii="Times New Roman" w:hAnsi="Times New Roman" w:cs="Times New Roman"/>
          <w:sz w:val="24"/>
          <w:szCs w:val="24"/>
        </w:rPr>
        <w:t>2) Factors</w:t>
      </w:r>
      <w:r>
        <w:rPr>
          <w:rFonts w:ascii="Times New Roman" w:hAnsi="Times New Roman" w:cs="Times New Roman"/>
          <w:sz w:val="24"/>
          <w:szCs w:val="24"/>
        </w:rPr>
        <w:t xml:space="preserve"> for Secretarial Consideration as they apply to Washington’s coast. As noted earlier, BOEM’s revised DPP and Draft EIS should remov</w:t>
      </w:r>
      <w:r w:rsidR="00B37943">
        <w:rPr>
          <w:rFonts w:ascii="Times New Roman" w:hAnsi="Times New Roman" w:cs="Times New Roman"/>
          <w:sz w:val="24"/>
          <w:szCs w:val="24"/>
        </w:rPr>
        <w:t>e</w:t>
      </w:r>
      <w:r>
        <w:rPr>
          <w:rFonts w:ascii="Times New Roman" w:hAnsi="Times New Roman" w:cs="Times New Roman"/>
          <w:sz w:val="24"/>
          <w:szCs w:val="24"/>
        </w:rPr>
        <w:t xml:space="preserve"> Washington’s coast from the leasing program.</w:t>
      </w:r>
    </w:p>
    <w:p w14:paraId="3BDDFA89" w14:textId="77777777" w:rsidR="00372553" w:rsidRPr="00B40400" w:rsidRDefault="00372553" w:rsidP="008E69E0">
      <w:pPr>
        <w:spacing w:after="0" w:line="240" w:lineRule="auto"/>
        <w:rPr>
          <w:rFonts w:ascii="Times New Roman" w:hAnsi="Times New Roman" w:cs="Times New Roman"/>
          <w:sz w:val="24"/>
          <w:szCs w:val="24"/>
        </w:rPr>
      </w:pPr>
    </w:p>
    <w:p w14:paraId="4DE13FF9" w14:textId="77777777" w:rsidR="00B40400" w:rsidRPr="00E412D8" w:rsidRDefault="000F62C7" w:rsidP="00E412D8">
      <w:pPr>
        <w:spacing w:after="0" w:line="240" w:lineRule="auto"/>
        <w:rPr>
          <w:rFonts w:ascii="Times New Roman" w:hAnsi="Times New Roman" w:cs="Times New Roman"/>
          <w:b/>
          <w:sz w:val="28"/>
          <w:szCs w:val="24"/>
        </w:rPr>
      </w:pPr>
      <w:r w:rsidRPr="00E412D8">
        <w:rPr>
          <w:rFonts w:ascii="Times New Roman" w:hAnsi="Times New Roman" w:cs="Times New Roman"/>
          <w:b/>
          <w:sz w:val="28"/>
          <w:szCs w:val="24"/>
        </w:rPr>
        <w:t xml:space="preserve">Factor: </w:t>
      </w:r>
      <w:r w:rsidR="00B40400" w:rsidRPr="00E412D8">
        <w:rPr>
          <w:rFonts w:ascii="Times New Roman" w:hAnsi="Times New Roman" w:cs="Times New Roman"/>
          <w:b/>
          <w:sz w:val="28"/>
          <w:szCs w:val="24"/>
        </w:rPr>
        <w:t>Environmental and Predictive Information</w:t>
      </w:r>
    </w:p>
    <w:p w14:paraId="55600401" w14:textId="77777777" w:rsidR="0029266A" w:rsidRDefault="0029266A" w:rsidP="00C42FE4">
      <w:pPr>
        <w:spacing w:after="0" w:line="240" w:lineRule="auto"/>
        <w:rPr>
          <w:rFonts w:ascii="Times New Roman" w:hAnsi="Times New Roman" w:cs="Times New Roman"/>
          <w:sz w:val="24"/>
          <w:szCs w:val="24"/>
        </w:rPr>
      </w:pPr>
    </w:p>
    <w:p w14:paraId="5F867E51" w14:textId="4EC4A81C" w:rsidR="00585E84" w:rsidRDefault="00585E84" w:rsidP="00C42F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including Washington’s </w:t>
      </w:r>
      <w:r w:rsidR="00B37943">
        <w:rPr>
          <w:rFonts w:ascii="Times New Roman" w:hAnsi="Times New Roman" w:cs="Times New Roman"/>
          <w:sz w:val="24"/>
          <w:szCs w:val="24"/>
        </w:rPr>
        <w:t>outer continental shelf</w:t>
      </w:r>
      <w:r>
        <w:rPr>
          <w:rFonts w:ascii="Times New Roman" w:hAnsi="Times New Roman" w:cs="Times New Roman"/>
          <w:sz w:val="24"/>
          <w:szCs w:val="24"/>
        </w:rPr>
        <w:t xml:space="preserve"> in the DPP, the DPP presents a variety of potential and severe </w:t>
      </w:r>
      <w:r w:rsidR="00B37943">
        <w:rPr>
          <w:rFonts w:ascii="Times New Roman" w:hAnsi="Times New Roman" w:cs="Times New Roman"/>
          <w:sz w:val="24"/>
          <w:szCs w:val="24"/>
        </w:rPr>
        <w:t xml:space="preserve">adverse effects on </w:t>
      </w:r>
      <w:r>
        <w:rPr>
          <w:rFonts w:ascii="Times New Roman" w:hAnsi="Times New Roman" w:cs="Times New Roman"/>
          <w:sz w:val="24"/>
          <w:szCs w:val="24"/>
        </w:rPr>
        <w:t>Washington</w:t>
      </w:r>
      <w:r w:rsidR="0029266A">
        <w:rPr>
          <w:rFonts w:ascii="Times New Roman" w:hAnsi="Times New Roman" w:cs="Times New Roman"/>
          <w:sz w:val="24"/>
          <w:szCs w:val="24"/>
        </w:rPr>
        <w:t>’s coastal resources and uses.</w:t>
      </w:r>
      <w:r w:rsidR="00E454B7">
        <w:rPr>
          <w:rFonts w:ascii="Times New Roman" w:hAnsi="Times New Roman" w:cs="Times New Roman"/>
          <w:sz w:val="24"/>
          <w:szCs w:val="24"/>
        </w:rPr>
        <w:t xml:space="preserve"> The DPP does not fully consider existing stressors present on Washington’s coast</w:t>
      </w:r>
      <w:r w:rsidR="00B37943">
        <w:rPr>
          <w:rFonts w:ascii="Times New Roman" w:hAnsi="Times New Roman" w:cs="Times New Roman"/>
          <w:sz w:val="24"/>
          <w:szCs w:val="24"/>
        </w:rPr>
        <w:t xml:space="preserve"> such as</w:t>
      </w:r>
      <w:r w:rsidR="00E454B7">
        <w:rPr>
          <w:rFonts w:ascii="Times New Roman" w:hAnsi="Times New Roman" w:cs="Times New Roman"/>
          <w:sz w:val="24"/>
          <w:szCs w:val="24"/>
        </w:rPr>
        <w:t xml:space="preserve"> ocean acidification, increasing water temperatures, and </w:t>
      </w:r>
      <w:r w:rsidR="00B37943">
        <w:rPr>
          <w:rFonts w:ascii="Times New Roman" w:hAnsi="Times New Roman" w:cs="Times New Roman"/>
          <w:sz w:val="24"/>
          <w:szCs w:val="24"/>
        </w:rPr>
        <w:t>h</w:t>
      </w:r>
      <w:r w:rsidR="00E454B7">
        <w:rPr>
          <w:rFonts w:ascii="Times New Roman" w:hAnsi="Times New Roman" w:cs="Times New Roman"/>
          <w:sz w:val="24"/>
          <w:szCs w:val="24"/>
        </w:rPr>
        <w:t>armful</w:t>
      </w:r>
      <w:r w:rsidR="00B37943">
        <w:rPr>
          <w:rFonts w:ascii="Times New Roman" w:hAnsi="Times New Roman" w:cs="Times New Roman"/>
          <w:sz w:val="24"/>
          <w:szCs w:val="24"/>
        </w:rPr>
        <w:t xml:space="preserve"> al</w:t>
      </w:r>
      <w:r w:rsidR="00E454B7">
        <w:rPr>
          <w:rFonts w:ascii="Times New Roman" w:hAnsi="Times New Roman" w:cs="Times New Roman"/>
          <w:sz w:val="24"/>
          <w:szCs w:val="24"/>
        </w:rPr>
        <w:t xml:space="preserve">gal </w:t>
      </w:r>
      <w:r w:rsidR="00B37943">
        <w:rPr>
          <w:rFonts w:ascii="Times New Roman" w:hAnsi="Times New Roman" w:cs="Times New Roman"/>
          <w:sz w:val="24"/>
          <w:szCs w:val="24"/>
        </w:rPr>
        <w:t>b</w:t>
      </w:r>
      <w:r w:rsidR="00E454B7">
        <w:rPr>
          <w:rFonts w:ascii="Times New Roman" w:hAnsi="Times New Roman" w:cs="Times New Roman"/>
          <w:sz w:val="24"/>
          <w:szCs w:val="24"/>
        </w:rPr>
        <w:t>looms.</w:t>
      </w:r>
    </w:p>
    <w:p w14:paraId="45A8CF1A" w14:textId="77777777" w:rsidR="00585E84" w:rsidRDefault="00585E84" w:rsidP="00C42FE4">
      <w:pPr>
        <w:spacing w:after="0" w:line="240" w:lineRule="auto"/>
        <w:rPr>
          <w:rFonts w:ascii="Times New Roman" w:hAnsi="Times New Roman" w:cs="Times New Roman"/>
          <w:sz w:val="24"/>
          <w:szCs w:val="24"/>
        </w:rPr>
      </w:pPr>
    </w:p>
    <w:p w14:paraId="781E04F0" w14:textId="77777777" w:rsidR="00585E84" w:rsidRPr="006345F0" w:rsidRDefault="00585E84" w:rsidP="00E412D8">
      <w:pPr>
        <w:spacing w:after="0" w:line="240" w:lineRule="auto"/>
        <w:rPr>
          <w:rFonts w:ascii="Times New Roman" w:hAnsi="Times New Roman" w:cs="Times New Roman"/>
          <w:b/>
          <w:sz w:val="24"/>
          <w:szCs w:val="24"/>
        </w:rPr>
      </w:pPr>
      <w:r w:rsidRPr="006345F0">
        <w:rPr>
          <w:rFonts w:ascii="Times New Roman" w:hAnsi="Times New Roman" w:cs="Times New Roman"/>
          <w:b/>
          <w:sz w:val="24"/>
          <w:szCs w:val="24"/>
        </w:rPr>
        <w:t xml:space="preserve">Recommendation: </w:t>
      </w:r>
    </w:p>
    <w:p w14:paraId="32B06BFE" w14:textId="04738C38" w:rsidR="0029266A" w:rsidRDefault="006345F0" w:rsidP="00E412D8">
      <w:pPr>
        <w:spacing w:after="0" w:line="240" w:lineRule="auto"/>
        <w:rPr>
          <w:rFonts w:ascii="Times New Roman" w:hAnsi="Times New Roman" w:cs="Times New Roman"/>
          <w:sz w:val="24"/>
          <w:szCs w:val="24"/>
        </w:rPr>
      </w:pPr>
      <w:r>
        <w:rPr>
          <w:rFonts w:ascii="Times New Roman" w:hAnsi="Times New Roman" w:cs="Times New Roman"/>
          <w:sz w:val="24"/>
          <w:szCs w:val="24"/>
        </w:rPr>
        <w:t>BOEM</w:t>
      </w:r>
      <w:r w:rsidR="0029266A">
        <w:rPr>
          <w:rFonts w:ascii="Times New Roman" w:hAnsi="Times New Roman" w:cs="Times New Roman"/>
          <w:sz w:val="24"/>
          <w:szCs w:val="24"/>
        </w:rPr>
        <w:t xml:space="preserve">’s Draft EIS </w:t>
      </w:r>
      <w:r w:rsidR="00B37943">
        <w:rPr>
          <w:rFonts w:ascii="Times New Roman" w:hAnsi="Times New Roman" w:cs="Times New Roman"/>
          <w:sz w:val="24"/>
          <w:szCs w:val="24"/>
        </w:rPr>
        <w:t xml:space="preserve">must </w:t>
      </w:r>
      <w:r w:rsidR="00585E84">
        <w:rPr>
          <w:rFonts w:ascii="Times New Roman" w:hAnsi="Times New Roman" w:cs="Times New Roman"/>
          <w:sz w:val="24"/>
          <w:szCs w:val="24"/>
        </w:rPr>
        <w:t xml:space="preserve">fully and completely evaluate potential </w:t>
      </w:r>
      <w:r w:rsidR="00B37943">
        <w:rPr>
          <w:rFonts w:ascii="Times New Roman" w:hAnsi="Times New Roman" w:cs="Times New Roman"/>
          <w:sz w:val="24"/>
          <w:szCs w:val="24"/>
        </w:rPr>
        <w:t xml:space="preserve">direct, indirect and induced </w:t>
      </w:r>
      <w:r w:rsidR="00585E84">
        <w:rPr>
          <w:rFonts w:ascii="Times New Roman" w:hAnsi="Times New Roman" w:cs="Times New Roman"/>
          <w:sz w:val="24"/>
          <w:szCs w:val="24"/>
        </w:rPr>
        <w:t>impacts</w:t>
      </w:r>
      <w:r w:rsidR="00B37943">
        <w:rPr>
          <w:rFonts w:ascii="Times New Roman" w:hAnsi="Times New Roman" w:cs="Times New Roman"/>
          <w:sz w:val="24"/>
          <w:szCs w:val="24"/>
        </w:rPr>
        <w:t xml:space="preserve"> of offshore oil and gas leasing</w:t>
      </w:r>
      <w:r w:rsidR="00FB5605">
        <w:rPr>
          <w:rFonts w:ascii="Times New Roman" w:hAnsi="Times New Roman" w:cs="Times New Roman"/>
          <w:sz w:val="24"/>
          <w:szCs w:val="24"/>
        </w:rPr>
        <w:t xml:space="preserve">, the </w:t>
      </w:r>
      <w:r w:rsidR="00585E84">
        <w:rPr>
          <w:rFonts w:ascii="Times New Roman" w:hAnsi="Times New Roman" w:cs="Times New Roman"/>
          <w:sz w:val="24"/>
          <w:szCs w:val="24"/>
        </w:rPr>
        <w:t xml:space="preserve">severity </w:t>
      </w:r>
      <w:r w:rsidR="00FB5605">
        <w:rPr>
          <w:rFonts w:ascii="Times New Roman" w:hAnsi="Times New Roman" w:cs="Times New Roman"/>
          <w:sz w:val="24"/>
          <w:szCs w:val="24"/>
        </w:rPr>
        <w:t xml:space="preserve">and likelihood </w:t>
      </w:r>
      <w:r w:rsidR="00585E84">
        <w:rPr>
          <w:rFonts w:ascii="Times New Roman" w:hAnsi="Times New Roman" w:cs="Times New Roman"/>
          <w:sz w:val="24"/>
          <w:szCs w:val="24"/>
        </w:rPr>
        <w:t xml:space="preserve">of impacts, </w:t>
      </w:r>
      <w:r w:rsidR="00FB5605">
        <w:rPr>
          <w:rFonts w:ascii="Times New Roman" w:hAnsi="Times New Roman" w:cs="Times New Roman"/>
          <w:sz w:val="24"/>
          <w:szCs w:val="24"/>
        </w:rPr>
        <w:t xml:space="preserve">and identify any </w:t>
      </w:r>
      <w:r>
        <w:rPr>
          <w:rFonts w:ascii="Times New Roman" w:hAnsi="Times New Roman" w:cs="Times New Roman"/>
          <w:sz w:val="24"/>
          <w:szCs w:val="24"/>
        </w:rPr>
        <w:t xml:space="preserve">significant adverse impacts to Washington’s coastal resources and uses. </w:t>
      </w:r>
      <w:r w:rsidR="00FB5605">
        <w:rPr>
          <w:rFonts w:ascii="Times New Roman" w:hAnsi="Times New Roman" w:cs="Times New Roman"/>
          <w:sz w:val="24"/>
          <w:szCs w:val="24"/>
        </w:rPr>
        <w:t xml:space="preserve">The draft EIS </w:t>
      </w:r>
      <w:r w:rsidR="00B37943">
        <w:rPr>
          <w:rFonts w:ascii="Times New Roman" w:hAnsi="Times New Roman" w:cs="Times New Roman"/>
          <w:sz w:val="24"/>
          <w:szCs w:val="24"/>
        </w:rPr>
        <w:t xml:space="preserve">needs to </w:t>
      </w:r>
      <w:r w:rsidR="00BC05B2">
        <w:rPr>
          <w:rFonts w:ascii="Times New Roman" w:hAnsi="Times New Roman" w:cs="Times New Roman"/>
          <w:sz w:val="24"/>
          <w:szCs w:val="24"/>
        </w:rPr>
        <w:t xml:space="preserve">evaluate </w:t>
      </w:r>
      <w:r w:rsidR="00B37943">
        <w:rPr>
          <w:rFonts w:ascii="Times New Roman" w:hAnsi="Times New Roman" w:cs="Times New Roman"/>
          <w:sz w:val="24"/>
          <w:szCs w:val="24"/>
        </w:rPr>
        <w:t xml:space="preserve">the </w:t>
      </w:r>
      <w:r w:rsidR="0029266A">
        <w:rPr>
          <w:rFonts w:ascii="Times New Roman" w:hAnsi="Times New Roman" w:cs="Times New Roman"/>
          <w:sz w:val="24"/>
          <w:szCs w:val="24"/>
        </w:rPr>
        <w:t xml:space="preserve">impacts from </w:t>
      </w:r>
      <w:r w:rsidR="00FB5605">
        <w:rPr>
          <w:rFonts w:ascii="Times New Roman" w:hAnsi="Times New Roman" w:cs="Times New Roman"/>
          <w:sz w:val="24"/>
          <w:szCs w:val="24"/>
        </w:rPr>
        <w:t>all stages of</w:t>
      </w:r>
      <w:r w:rsidR="00B37943">
        <w:rPr>
          <w:rFonts w:ascii="Times New Roman" w:hAnsi="Times New Roman" w:cs="Times New Roman"/>
          <w:sz w:val="24"/>
          <w:szCs w:val="24"/>
        </w:rPr>
        <w:t xml:space="preserve"> oil and gas </w:t>
      </w:r>
      <w:r w:rsidR="0029266A">
        <w:rPr>
          <w:rFonts w:ascii="Times New Roman" w:hAnsi="Times New Roman" w:cs="Times New Roman"/>
          <w:sz w:val="24"/>
          <w:szCs w:val="24"/>
        </w:rPr>
        <w:t xml:space="preserve">exploration, construction, </w:t>
      </w:r>
      <w:r w:rsidR="00FB5605">
        <w:rPr>
          <w:rFonts w:ascii="Times New Roman" w:hAnsi="Times New Roman" w:cs="Times New Roman"/>
          <w:sz w:val="24"/>
          <w:szCs w:val="24"/>
        </w:rPr>
        <w:t xml:space="preserve">production, and development on the </w:t>
      </w:r>
      <w:r w:rsidR="00B37943">
        <w:rPr>
          <w:rFonts w:ascii="Times New Roman" w:hAnsi="Times New Roman" w:cs="Times New Roman"/>
          <w:sz w:val="24"/>
          <w:szCs w:val="24"/>
        </w:rPr>
        <w:t>outer continental shelf.</w:t>
      </w:r>
    </w:p>
    <w:p w14:paraId="352BAC0B" w14:textId="77777777" w:rsidR="0029266A" w:rsidRDefault="0029266A" w:rsidP="007655F7">
      <w:pPr>
        <w:spacing w:after="0" w:line="240" w:lineRule="auto"/>
        <w:ind w:left="720"/>
        <w:rPr>
          <w:rFonts w:ascii="Times New Roman" w:hAnsi="Times New Roman" w:cs="Times New Roman"/>
          <w:sz w:val="24"/>
          <w:szCs w:val="24"/>
        </w:rPr>
      </w:pPr>
    </w:p>
    <w:p w14:paraId="6773E162" w14:textId="220328E9" w:rsidR="006345F0" w:rsidRDefault="006345F0" w:rsidP="00E412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Options </w:t>
      </w:r>
      <w:r w:rsidR="0029266A">
        <w:rPr>
          <w:rFonts w:ascii="Times New Roman" w:hAnsi="Times New Roman" w:cs="Times New Roman"/>
          <w:sz w:val="24"/>
          <w:szCs w:val="24"/>
        </w:rPr>
        <w:t xml:space="preserve">for reducing these impacts in the revised DPP </w:t>
      </w:r>
      <w:r>
        <w:rPr>
          <w:rFonts w:ascii="Times New Roman" w:hAnsi="Times New Roman" w:cs="Times New Roman"/>
          <w:sz w:val="24"/>
          <w:szCs w:val="24"/>
        </w:rPr>
        <w:t xml:space="preserve">should include avoidance </w:t>
      </w:r>
      <w:r w:rsidR="00B37943">
        <w:rPr>
          <w:rFonts w:ascii="Times New Roman" w:hAnsi="Times New Roman" w:cs="Times New Roman"/>
          <w:sz w:val="24"/>
          <w:szCs w:val="24"/>
        </w:rPr>
        <w:t>by removing W</w:t>
      </w:r>
      <w:r>
        <w:rPr>
          <w:rFonts w:ascii="Times New Roman" w:hAnsi="Times New Roman" w:cs="Times New Roman"/>
          <w:sz w:val="24"/>
          <w:szCs w:val="24"/>
        </w:rPr>
        <w:t>ashington</w:t>
      </w:r>
      <w:r w:rsidR="00B37943">
        <w:rPr>
          <w:rFonts w:ascii="Times New Roman" w:hAnsi="Times New Roman" w:cs="Times New Roman"/>
          <w:sz w:val="24"/>
          <w:szCs w:val="24"/>
        </w:rPr>
        <w:t xml:space="preserve">’s offshore waters </w:t>
      </w:r>
      <w:r>
        <w:rPr>
          <w:rFonts w:ascii="Times New Roman" w:hAnsi="Times New Roman" w:cs="Times New Roman"/>
          <w:sz w:val="24"/>
          <w:szCs w:val="24"/>
        </w:rPr>
        <w:t xml:space="preserve">from the </w:t>
      </w:r>
      <w:r w:rsidR="00B37943">
        <w:rPr>
          <w:rFonts w:ascii="Times New Roman" w:hAnsi="Times New Roman" w:cs="Times New Roman"/>
          <w:sz w:val="24"/>
          <w:szCs w:val="24"/>
        </w:rPr>
        <w:t>five</w:t>
      </w:r>
      <w:r>
        <w:rPr>
          <w:rFonts w:ascii="Times New Roman" w:hAnsi="Times New Roman" w:cs="Times New Roman"/>
          <w:sz w:val="24"/>
          <w:szCs w:val="24"/>
        </w:rPr>
        <w:t>-year</w:t>
      </w:r>
      <w:r w:rsidR="00B37943">
        <w:rPr>
          <w:rFonts w:ascii="Times New Roman" w:hAnsi="Times New Roman" w:cs="Times New Roman"/>
          <w:sz w:val="24"/>
          <w:szCs w:val="24"/>
        </w:rPr>
        <w:t xml:space="preserve"> leasing program</w:t>
      </w:r>
      <w:r>
        <w:rPr>
          <w:rFonts w:ascii="Times New Roman" w:hAnsi="Times New Roman" w:cs="Times New Roman"/>
          <w:sz w:val="24"/>
          <w:szCs w:val="24"/>
        </w:rPr>
        <w:t>. Any analysis of mitigation options should identify remaining</w:t>
      </w:r>
      <w:r w:rsidR="0029266A">
        <w:rPr>
          <w:rFonts w:ascii="Times New Roman" w:hAnsi="Times New Roman" w:cs="Times New Roman"/>
          <w:sz w:val="24"/>
          <w:szCs w:val="24"/>
        </w:rPr>
        <w:t xml:space="preserve"> potential</w:t>
      </w:r>
      <w:r>
        <w:rPr>
          <w:rFonts w:ascii="Times New Roman" w:hAnsi="Times New Roman" w:cs="Times New Roman"/>
          <w:sz w:val="24"/>
          <w:szCs w:val="24"/>
        </w:rPr>
        <w:t xml:space="preserve"> </w:t>
      </w:r>
      <w:r w:rsidR="001635D2">
        <w:rPr>
          <w:rFonts w:ascii="Times New Roman" w:hAnsi="Times New Roman" w:cs="Times New Roman"/>
          <w:sz w:val="24"/>
          <w:szCs w:val="24"/>
        </w:rPr>
        <w:t xml:space="preserve">adverse </w:t>
      </w:r>
      <w:r>
        <w:rPr>
          <w:rFonts w:ascii="Times New Roman" w:hAnsi="Times New Roman" w:cs="Times New Roman"/>
          <w:sz w:val="24"/>
          <w:szCs w:val="24"/>
        </w:rPr>
        <w:t>impacts that cannot be mitigated.</w:t>
      </w:r>
    </w:p>
    <w:p w14:paraId="3464427F" w14:textId="77777777" w:rsidR="00B37943" w:rsidRDefault="00B37943" w:rsidP="007655F7">
      <w:pPr>
        <w:spacing w:after="0" w:line="240" w:lineRule="auto"/>
        <w:ind w:left="720"/>
        <w:rPr>
          <w:rFonts w:ascii="Times New Roman" w:hAnsi="Times New Roman" w:cs="Times New Roman"/>
          <w:sz w:val="24"/>
          <w:szCs w:val="24"/>
        </w:rPr>
      </w:pPr>
    </w:p>
    <w:p w14:paraId="7F3AC125" w14:textId="77777777" w:rsidR="006C2C89" w:rsidRDefault="006C2C89" w:rsidP="00AB6908">
      <w:pPr>
        <w:spacing w:after="0" w:line="240" w:lineRule="auto"/>
        <w:rPr>
          <w:rFonts w:ascii="Times New Roman" w:hAnsi="Times New Roman" w:cs="Times New Roman"/>
          <w:b/>
          <w:sz w:val="24"/>
          <w:szCs w:val="24"/>
        </w:rPr>
      </w:pPr>
    </w:p>
    <w:p w14:paraId="0C10AC18" w14:textId="77777777" w:rsidR="006C2C89" w:rsidRDefault="006C2C89" w:rsidP="00AB6908">
      <w:pPr>
        <w:spacing w:after="0" w:line="240" w:lineRule="auto"/>
        <w:rPr>
          <w:rFonts w:ascii="Times New Roman" w:hAnsi="Times New Roman" w:cs="Times New Roman"/>
          <w:b/>
          <w:sz w:val="24"/>
          <w:szCs w:val="24"/>
        </w:rPr>
      </w:pPr>
    </w:p>
    <w:p w14:paraId="228AC1AA" w14:textId="77777777" w:rsidR="00AB6908" w:rsidRPr="00EF3DE8" w:rsidRDefault="00AB6908" w:rsidP="00AB6908">
      <w:pPr>
        <w:spacing w:after="0" w:line="240" w:lineRule="auto"/>
        <w:rPr>
          <w:rFonts w:ascii="Times New Roman" w:hAnsi="Times New Roman" w:cs="Times New Roman"/>
          <w:b/>
          <w:sz w:val="24"/>
          <w:szCs w:val="24"/>
        </w:rPr>
      </w:pPr>
      <w:r w:rsidRPr="00EF3DE8">
        <w:rPr>
          <w:rFonts w:ascii="Times New Roman" w:hAnsi="Times New Roman" w:cs="Times New Roman"/>
          <w:b/>
          <w:sz w:val="24"/>
          <w:szCs w:val="24"/>
        </w:rPr>
        <w:lastRenderedPageBreak/>
        <w:t>Recommendation (continued):</w:t>
      </w:r>
    </w:p>
    <w:p w14:paraId="0557BF35" w14:textId="74758EC6" w:rsidR="006345F0" w:rsidRDefault="006345F0" w:rsidP="00E412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Issues of particular concern for any type </w:t>
      </w:r>
      <w:r w:rsidR="00FA1D46">
        <w:rPr>
          <w:rFonts w:ascii="Times New Roman" w:hAnsi="Times New Roman" w:cs="Times New Roman"/>
          <w:sz w:val="24"/>
          <w:szCs w:val="24"/>
        </w:rPr>
        <w:t>de</w:t>
      </w:r>
      <w:r>
        <w:rPr>
          <w:rFonts w:ascii="Times New Roman" w:hAnsi="Times New Roman" w:cs="Times New Roman"/>
          <w:sz w:val="24"/>
          <w:szCs w:val="24"/>
        </w:rPr>
        <w:t xml:space="preserve">velopment are identified in Washington’s </w:t>
      </w:r>
      <w:r w:rsidR="00FA1D46">
        <w:rPr>
          <w:rFonts w:ascii="Times New Roman" w:hAnsi="Times New Roman" w:cs="Times New Roman"/>
          <w:sz w:val="24"/>
          <w:szCs w:val="24"/>
        </w:rPr>
        <w:t>d</w:t>
      </w:r>
      <w:r>
        <w:rPr>
          <w:rFonts w:ascii="Times New Roman" w:hAnsi="Times New Roman" w:cs="Times New Roman"/>
          <w:sz w:val="24"/>
          <w:szCs w:val="24"/>
        </w:rPr>
        <w:t xml:space="preserve">raft </w:t>
      </w:r>
      <w:r w:rsidR="00FA1D46">
        <w:rPr>
          <w:rFonts w:ascii="Times New Roman" w:hAnsi="Times New Roman" w:cs="Times New Roman"/>
          <w:sz w:val="24"/>
          <w:szCs w:val="24"/>
        </w:rPr>
        <w:t>m</w:t>
      </w:r>
      <w:r>
        <w:rPr>
          <w:rFonts w:ascii="Times New Roman" w:hAnsi="Times New Roman" w:cs="Times New Roman"/>
          <w:sz w:val="24"/>
          <w:szCs w:val="24"/>
        </w:rPr>
        <w:t xml:space="preserve">arine </w:t>
      </w:r>
      <w:r w:rsidR="00FA1D46">
        <w:rPr>
          <w:rFonts w:ascii="Times New Roman" w:hAnsi="Times New Roman" w:cs="Times New Roman"/>
          <w:sz w:val="24"/>
          <w:szCs w:val="24"/>
        </w:rPr>
        <w:t>s</w:t>
      </w:r>
      <w:r>
        <w:rPr>
          <w:rFonts w:ascii="Times New Roman" w:hAnsi="Times New Roman" w:cs="Times New Roman"/>
          <w:sz w:val="24"/>
          <w:szCs w:val="24"/>
        </w:rPr>
        <w:t xml:space="preserve">patial </w:t>
      </w:r>
      <w:r w:rsidR="00FA1D46">
        <w:rPr>
          <w:rFonts w:ascii="Times New Roman" w:hAnsi="Times New Roman" w:cs="Times New Roman"/>
          <w:sz w:val="24"/>
          <w:szCs w:val="24"/>
        </w:rPr>
        <w:t>p</w:t>
      </w:r>
      <w:r>
        <w:rPr>
          <w:rFonts w:ascii="Times New Roman" w:hAnsi="Times New Roman" w:cs="Times New Roman"/>
          <w:sz w:val="24"/>
          <w:szCs w:val="24"/>
        </w:rPr>
        <w:t>lan</w:t>
      </w:r>
      <w:r w:rsidR="00FB5605">
        <w:rPr>
          <w:rFonts w:ascii="Times New Roman" w:hAnsi="Times New Roman" w:cs="Times New Roman"/>
          <w:sz w:val="24"/>
          <w:szCs w:val="24"/>
        </w:rPr>
        <w:t xml:space="preserve"> and cover</w:t>
      </w:r>
      <w:r w:rsidR="00FA1D46">
        <w:rPr>
          <w:rFonts w:ascii="Times New Roman" w:hAnsi="Times New Roman" w:cs="Times New Roman"/>
          <w:sz w:val="24"/>
          <w:szCs w:val="24"/>
        </w:rPr>
        <w:t>s</w:t>
      </w:r>
      <w:r w:rsidR="00FB5605">
        <w:rPr>
          <w:rFonts w:ascii="Times New Roman" w:hAnsi="Times New Roman" w:cs="Times New Roman"/>
          <w:sz w:val="24"/>
          <w:szCs w:val="24"/>
        </w:rPr>
        <w:t xml:space="preserve"> a broad range of social, economic</w:t>
      </w:r>
      <w:r w:rsidR="00FA1D46">
        <w:rPr>
          <w:rFonts w:ascii="Times New Roman" w:hAnsi="Times New Roman" w:cs="Times New Roman"/>
          <w:sz w:val="24"/>
          <w:szCs w:val="24"/>
        </w:rPr>
        <w:t>,</w:t>
      </w:r>
      <w:r w:rsidR="00FB5605">
        <w:rPr>
          <w:rFonts w:ascii="Times New Roman" w:hAnsi="Times New Roman" w:cs="Times New Roman"/>
          <w:sz w:val="24"/>
          <w:szCs w:val="24"/>
        </w:rPr>
        <w:t xml:space="preserve"> and environmental concerns (</w:t>
      </w:r>
      <w:hyperlink r:id="rId44" w:history="1">
        <w:r w:rsidR="007655F7" w:rsidRPr="0034752B">
          <w:rPr>
            <w:rStyle w:val="Hyperlink"/>
            <w:rFonts w:ascii="Times New Roman" w:hAnsi="Times New Roman" w:cs="Times New Roman"/>
            <w:sz w:val="24"/>
            <w:szCs w:val="24"/>
          </w:rPr>
          <w:t>Ecology 2017</w:t>
        </w:r>
      </w:hyperlink>
      <w:r w:rsidR="007655F7">
        <w:rPr>
          <w:rFonts w:ascii="Times New Roman" w:hAnsi="Times New Roman" w:cs="Times New Roman"/>
          <w:sz w:val="24"/>
          <w:szCs w:val="24"/>
        </w:rPr>
        <w:t xml:space="preserve"> </w:t>
      </w:r>
      <w:r w:rsidR="00FB5605">
        <w:rPr>
          <w:rFonts w:ascii="Times New Roman" w:hAnsi="Times New Roman" w:cs="Times New Roman"/>
          <w:sz w:val="24"/>
          <w:szCs w:val="24"/>
        </w:rPr>
        <w:t xml:space="preserve">– see Chapter 4). As noted earlier, this analysis </w:t>
      </w:r>
      <w:r w:rsidR="00FA1D46">
        <w:rPr>
          <w:rFonts w:ascii="Times New Roman" w:hAnsi="Times New Roman" w:cs="Times New Roman"/>
          <w:sz w:val="24"/>
          <w:szCs w:val="24"/>
        </w:rPr>
        <w:t xml:space="preserve">needs to </w:t>
      </w:r>
      <w:r w:rsidR="00FB5605">
        <w:rPr>
          <w:rFonts w:ascii="Times New Roman" w:hAnsi="Times New Roman" w:cs="Times New Roman"/>
          <w:sz w:val="24"/>
          <w:szCs w:val="24"/>
        </w:rPr>
        <w:t xml:space="preserve">consider unique conditions and </w:t>
      </w:r>
      <w:r w:rsidR="00FA1D46">
        <w:rPr>
          <w:rFonts w:ascii="Times New Roman" w:hAnsi="Times New Roman" w:cs="Times New Roman"/>
          <w:sz w:val="24"/>
          <w:szCs w:val="24"/>
        </w:rPr>
        <w:t xml:space="preserve">the </w:t>
      </w:r>
      <w:r w:rsidR="00FB5605">
        <w:rPr>
          <w:rFonts w:ascii="Times New Roman" w:hAnsi="Times New Roman" w:cs="Times New Roman"/>
          <w:sz w:val="24"/>
          <w:szCs w:val="24"/>
        </w:rPr>
        <w:t xml:space="preserve">sensitive </w:t>
      </w:r>
      <w:r w:rsidR="00157313">
        <w:rPr>
          <w:rFonts w:ascii="Times New Roman" w:hAnsi="Times New Roman" w:cs="Times New Roman"/>
          <w:sz w:val="24"/>
          <w:szCs w:val="24"/>
        </w:rPr>
        <w:t xml:space="preserve">environmental </w:t>
      </w:r>
      <w:r w:rsidR="00FB5605">
        <w:rPr>
          <w:rFonts w:ascii="Times New Roman" w:hAnsi="Times New Roman" w:cs="Times New Roman"/>
          <w:sz w:val="24"/>
          <w:szCs w:val="24"/>
        </w:rPr>
        <w:t xml:space="preserve">resources and high density of uses in </w:t>
      </w:r>
      <w:r w:rsidR="001635D2">
        <w:rPr>
          <w:rFonts w:ascii="Times New Roman" w:hAnsi="Times New Roman" w:cs="Times New Roman"/>
          <w:sz w:val="24"/>
          <w:szCs w:val="24"/>
        </w:rPr>
        <w:t>the Washington’s coastal region</w:t>
      </w:r>
      <w:r w:rsidR="00FA1D46">
        <w:rPr>
          <w:rFonts w:ascii="Times New Roman" w:hAnsi="Times New Roman" w:cs="Times New Roman"/>
          <w:sz w:val="24"/>
          <w:szCs w:val="24"/>
        </w:rPr>
        <w:t>. It should also assess</w:t>
      </w:r>
      <w:r w:rsidR="001635D2">
        <w:rPr>
          <w:rFonts w:ascii="Times New Roman" w:hAnsi="Times New Roman" w:cs="Times New Roman"/>
          <w:sz w:val="24"/>
          <w:szCs w:val="24"/>
        </w:rPr>
        <w:t xml:space="preserve"> how specific conditions on </w:t>
      </w:r>
      <w:r w:rsidR="0069545F">
        <w:rPr>
          <w:rFonts w:ascii="Times New Roman" w:hAnsi="Times New Roman" w:cs="Times New Roman"/>
          <w:sz w:val="24"/>
          <w:szCs w:val="24"/>
        </w:rPr>
        <w:t xml:space="preserve">Washington’s </w:t>
      </w:r>
      <w:r w:rsidR="001635D2">
        <w:rPr>
          <w:rFonts w:ascii="Times New Roman" w:hAnsi="Times New Roman" w:cs="Times New Roman"/>
          <w:sz w:val="24"/>
          <w:szCs w:val="24"/>
        </w:rPr>
        <w:t>coast relate to risk such as weather, geologic</w:t>
      </w:r>
      <w:r w:rsidR="0069545F">
        <w:rPr>
          <w:rFonts w:ascii="Times New Roman" w:hAnsi="Times New Roman" w:cs="Times New Roman"/>
          <w:sz w:val="24"/>
          <w:szCs w:val="24"/>
        </w:rPr>
        <w:t>,</w:t>
      </w:r>
      <w:r w:rsidR="001635D2">
        <w:rPr>
          <w:rFonts w:ascii="Times New Roman" w:hAnsi="Times New Roman" w:cs="Times New Roman"/>
          <w:sz w:val="24"/>
          <w:szCs w:val="24"/>
        </w:rPr>
        <w:t xml:space="preserve"> and oceanographic conditions.</w:t>
      </w:r>
    </w:p>
    <w:p w14:paraId="48DB0F34" w14:textId="77777777" w:rsidR="00AB6908" w:rsidRDefault="00AB6908" w:rsidP="00E412D8">
      <w:pPr>
        <w:spacing w:after="0" w:line="240" w:lineRule="auto"/>
        <w:rPr>
          <w:rFonts w:ascii="Times New Roman" w:hAnsi="Times New Roman" w:cs="Times New Roman"/>
          <w:sz w:val="24"/>
          <w:szCs w:val="24"/>
        </w:rPr>
      </w:pPr>
    </w:p>
    <w:p w14:paraId="7D1F0025" w14:textId="7E042408" w:rsidR="004F3323" w:rsidRPr="006345F0" w:rsidRDefault="004F3323" w:rsidP="00E412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Washington also has specific resources that will assist BOEM in </w:t>
      </w:r>
      <w:r w:rsidR="00157313">
        <w:rPr>
          <w:rFonts w:ascii="Times New Roman" w:hAnsi="Times New Roman" w:cs="Times New Roman"/>
          <w:sz w:val="24"/>
          <w:szCs w:val="24"/>
        </w:rPr>
        <w:t xml:space="preserve">evaluating potential impacts and </w:t>
      </w:r>
      <w:r>
        <w:rPr>
          <w:rFonts w:ascii="Times New Roman" w:hAnsi="Times New Roman" w:cs="Times New Roman"/>
          <w:sz w:val="24"/>
          <w:szCs w:val="24"/>
        </w:rPr>
        <w:t>risk</w:t>
      </w:r>
      <w:r w:rsidR="00157313">
        <w:rPr>
          <w:rFonts w:ascii="Times New Roman" w:hAnsi="Times New Roman" w:cs="Times New Roman"/>
          <w:sz w:val="24"/>
          <w:szCs w:val="24"/>
        </w:rPr>
        <w:t>s</w:t>
      </w:r>
      <w:r>
        <w:rPr>
          <w:rFonts w:ascii="Times New Roman" w:hAnsi="Times New Roman" w:cs="Times New Roman"/>
          <w:sz w:val="24"/>
          <w:szCs w:val="24"/>
        </w:rPr>
        <w:t xml:space="preserve"> </w:t>
      </w:r>
      <w:r w:rsidR="00A81456">
        <w:rPr>
          <w:rFonts w:ascii="Times New Roman" w:hAnsi="Times New Roman" w:cs="Times New Roman"/>
          <w:sz w:val="24"/>
          <w:szCs w:val="24"/>
        </w:rPr>
        <w:t>in the Washington/Oregon planning area</w:t>
      </w:r>
      <w:r w:rsidR="00FA1D46">
        <w:rPr>
          <w:rFonts w:ascii="Times New Roman" w:hAnsi="Times New Roman" w:cs="Times New Roman"/>
          <w:sz w:val="24"/>
          <w:szCs w:val="24"/>
        </w:rPr>
        <w:t>. This includes</w:t>
      </w:r>
      <w:r>
        <w:rPr>
          <w:rFonts w:ascii="Times New Roman" w:hAnsi="Times New Roman" w:cs="Times New Roman"/>
          <w:sz w:val="24"/>
          <w:szCs w:val="24"/>
        </w:rPr>
        <w:t xml:space="preserve"> a</w:t>
      </w:r>
      <w:r w:rsidR="00FA1D46">
        <w:rPr>
          <w:rFonts w:ascii="Times New Roman" w:hAnsi="Times New Roman" w:cs="Times New Roman"/>
          <w:sz w:val="24"/>
          <w:szCs w:val="24"/>
        </w:rPr>
        <w:t>n</w:t>
      </w:r>
      <w:r>
        <w:rPr>
          <w:rFonts w:ascii="Times New Roman" w:hAnsi="Times New Roman" w:cs="Times New Roman"/>
          <w:sz w:val="24"/>
          <w:szCs w:val="24"/>
        </w:rPr>
        <w:t xml:space="preserve"> </w:t>
      </w:r>
      <w:hyperlink r:id="rId45" w:history="1">
        <w:r w:rsidRPr="00ED5AFC">
          <w:rPr>
            <w:rStyle w:val="Hyperlink"/>
            <w:rFonts w:ascii="Times New Roman" w:hAnsi="Times New Roman" w:cs="Times New Roman"/>
            <w:sz w:val="24"/>
            <w:szCs w:val="24"/>
          </w:rPr>
          <w:t>updated vessel traffic safety assessment for Puget Sound,</w:t>
        </w:r>
      </w:hyperlink>
      <w:r>
        <w:rPr>
          <w:rFonts w:ascii="Times New Roman" w:hAnsi="Times New Roman" w:cs="Times New Roman"/>
          <w:sz w:val="24"/>
          <w:szCs w:val="24"/>
        </w:rPr>
        <w:t xml:space="preserve"> includ</w:t>
      </w:r>
      <w:r w:rsidR="00FA1D46">
        <w:rPr>
          <w:rFonts w:ascii="Times New Roman" w:hAnsi="Times New Roman" w:cs="Times New Roman"/>
          <w:sz w:val="24"/>
          <w:szCs w:val="24"/>
        </w:rPr>
        <w:t>ing</w:t>
      </w:r>
      <w:r>
        <w:rPr>
          <w:rFonts w:ascii="Times New Roman" w:hAnsi="Times New Roman" w:cs="Times New Roman"/>
          <w:sz w:val="24"/>
          <w:szCs w:val="24"/>
        </w:rPr>
        <w:t xml:space="preserve"> evaluating spill risk</w:t>
      </w:r>
      <w:r w:rsidR="00FA1D46">
        <w:rPr>
          <w:rFonts w:ascii="Times New Roman" w:hAnsi="Times New Roman" w:cs="Times New Roman"/>
          <w:sz w:val="24"/>
          <w:szCs w:val="24"/>
        </w:rPr>
        <w:t>s</w:t>
      </w:r>
      <w:r>
        <w:rPr>
          <w:rFonts w:ascii="Times New Roman" w:hAnsi="Times New Roman" w:cs="Times New Roman"/>
          <w:sz w:val="24"/>
          <w:szCs w:val="24"/>
        </w:rPr>
        <w:t xml:space="preserve"> from vessels</w:t>
      </w:r>
      <w:r w:rsidR="00FA1D46">
        <w:rPr>
          <w:rFonts w:ascii="Times New Roman" w:hAnsi="Times New Roman" w:cs="Times New Roman"/>
          <w:sz w:val="24"/>
          <w:szCs w:val="24"/>
        </w:rPr>
        <w:t>.</w:t>
      </w:r>
    </w:p>
    <w:p w14:paraId="2955899F" w14:textId="77777777" w:rsidR="0009369C" w:rsidRDefault="0009369C" w:rsidP="00C42FE4">
      <w:pPr>
        <w:spacing w:after="0" w:line="240" w:lineRule="auto"/>
        <w:rPr>
          <w:rFonts w:ascii="Times New Roman" w:hAnsi="Times New Roman" w:cs="Times New Roman"/>
          <w:b/>
          <w:sz w:val="24"/>
          <w:szCs w:val="24"/>
        </w:rPr>
      </w:pPr>
    </w:p>
    <w:p w14:paraId="518D6E1B" w14:textId="1068956C" w:rsidR="0009369C" w:rsidRDefault="0009369C" w:rsidP="00C42F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Accidental </w:t>
      </w:r>
      <w:r w:rsidR="00FA1D46">
        <w:rPr>
          <w:rFonts w:ascii="Times New Roman" w:hAnsi="Times New Roman" w:cs="Times New Roman"/>
          <w:b/>
          <w:sz w:val="24"/>
          <w:szCs w:val="24"/>
        </w:rPr>
        <w:t>s</w:t>
      </w:r>
      <w:r>
        <w:rPr>
          <w:rFonts w:ascii="Times New Roman" w:hAnsi="Times New Roman" w:cs="Times New Roman"/>
          <w:b/>
          <w:sz w:val="24"/>
          <w:szCs w:val="24"/>
        </w:rPr>
        <w:t xml:space="preserve">mall and </w:t>
      </w:r>
      <w:r w:rsidR="00FA1D46">
        <w:rPr>
          <w:rFonts w:ascii="Times New Roman" w:hAnsi="Times New Roman" w:cs="Times New Roman"/>
          <w:b/>
          <w:sz w:val="24"/>
          <w:szCs w:val="24"/>
        </w:rPr>
        <w:t>l</w:t>
      </w:r>
      <w:r>
        <w:rPr>
          <w:rFonts w:ascii="Times New Roman" w:hAnsi="Times New Roman" w:cs="Times New Roman"/>
          <w:b/>
          <w:sz w:val="24"/>
          <w:szCs w:val="24"/>
        </w:rPr>
        <w:t xml:space="preserve">arge </w:t>
      </w:r>
      <w:r w:rsidR="00FA1D46">
        <w:rPr>
          <w:rFonts w:ascii="Times New Roman" w:hAnsi="Times New Roman" w:cs="Times New Roman"/>
          <w:b/>
          <w:sz w:val="24"/>
          <w:szCs w:val="24"/>
        </w:rPr>
        <w:t>oil s</w:t>
      </w:r>
      <w:r>
        <w:rPr>
          <w:rFonts w:ascii="Times New Roman" w:hAnsi="Times New Roman" w:cs="Times New Roman"/>
          <w:b/>
          <w:sz w:val="24"/>
          <w:szCs w:val="24"/>
        </w:rPr>
        <w:t>pills</w:t>
      </w:r>
    </w:p>
    <w:p w14:paraId="39C5D761" w14:textId="051EA2F4" w:rsidR="0009369C" w:rsidRPr="0009369C" w:rsidRDefault="0009369C" w:rsidP="0009369C">
      <w:pPr>
        <w:spacing w:after="0" w:line="240" w:lineRule="auto"/>
        <w:rPr>
          <w:rFonts w:ascii="Times New Roman" w:hAnsi="Times New Roman" w:cs="Times New Roman"/>
          <w:sz w:val="24"/>
          <w:szCs w:val="24"/>
        </w:rPr>
      </w:pPr>
      <w:r w:rsidRPr="0009369C">
        <w:rPr>
          <w:rFonts w:ascii="Times New Roman" w:hAnsi="Times New Roman" w:cs="Times New Roman"/>
          <w:sz w:val="24"/>
          <w:szCs w:val="24"/>
        </w:rPr>
        <w:t>The Draft Proposed Program (DPP) lacks spill rate data and assumptions for accidental small and large spills</w:t>
      </w:r>
      <w:r>
        <w:rPr>
          <w:rFonts w:ascii="Times New Roman" w:hAnsi="Times New Roman" w:cs="Times New Roman"/>
          <w:sz w:val="24"/>
          <w:szCs w:val="24"/>
        </w:rPr>
        <w:t>.</w:t>
      </w:r>
      <w:r w:rsidRPr="0009369C">
        <w:rPr>
          <w:rFonts w:ascii="Times New Roman" w:hAnsi="Times New Roman" w:cs="Times New Roman"/>
          <w:sz w:val="24"/>
          <w:szCs w:val="24"/>
        </w:rPr>
        <w:t xml:space="preserve"> </w:t>
      </w:r>
    </w:p>
    <w:p w14:paraId="75E46858" w14:textId="77777777" w:rsidR="0009369C" w:rsidRDefault="0009369C" w:rsidP="0009369C">
      <w:pPr>
        <w:spacing w:after="0" w:line="240" w:lineRule="auto"/>
        <w:rPr>
          <w:rFonts w:ascii="Times New Roman" w:hAnsi="Times New Roman" w:cs="Times New Roman"/>
          <w:sz w:val="24"/>
          <w:szCs w:val="24"/>
        </w:rPr>
      </w:pPr>
    </w:p>
    <w:p w14:paraId="5683FC71" w14:textId="72B94EC5" w:rsidR="0009369C" w:rsidRPr="0009369C" w:rsidRDefault="0009369C" w:rsidP="00ED5AFC">
      <w:pPr>
        <w:spacing w:after="0" w:line="240" w:lineRule="auto"/>
        <w:rPr>
          <w:rFonts w:ascii="Times New Roman" w:hAnsi="Times New Roman" w:cs="Times New Roman"/>
          <w:sz w:val="24"/>
          <w:szCs w:val="24"/>
        </w:rPr>
      </w:pPr>
      <w:r w:rsidRPr="0009369C">
        <w:rPr>
          <w:rFonts w:ascii="Times New Roman" w:hAnsi="Times New Roman" w:cs="Times New Roman"/>
          <w:b/>
          <w:sz w:val="24"/>
          <w:szCs w:val="24"/>
        </w:rPr>
        <w:t>Recommendation:</w:t>
      </w:r>
      <w:r w:rsidRPr="0009369C">
        <w:rPr>
          <w:rFonts w:ascii="Times New Roman" w:hAnsi="Times New Roman" w:cs="Times New Roman"/>
          <w:sz w:val="24"/>
          <w:szCs w:val="24"/>
        </w:rPr>
        <w:t xml:space="preserve"> </w:t>
      </w:r>
      <w:r w:rsidR="00FA1D46">
        <w:rPr>
          <w:rFonts w:ascii="Times New Roman" w:hAnsi="Times New Roman" w:cs="Times New Roman"/>
          <w:sz w:val="24"/>
          <w:szCs w:val="24"/>
        </w:rPr>
        <w:t xml:space="preserve">The </w:t>
      </w:r>
      <w:r>
        <w:rPr>
          <w:rFonts w:ascii="Times New Roman" w:hAnsi="Times New Roman" w:cs="Times New Roman"/>
          <w:sz w:val="24"/>
          <w:szCs w:val="24"/>
        </w:rPr>
        <w:t xml:space="preserve">DPP and </w:t>
      </w:r>
      <w:r w:rsidRPr="0009369C">
        <w:rPr>
          <w:rFonts w:ascii="Times New Roman" w:hAnsi="Times New Roman" w:cs="Times New Roman"/>
          <w:sz w:val="24"/>
          <w:szCs w:val="24"/>
        </w:rPr>
        <w:t>Draft EIS should include data and assumptions for assumed spill rates for accidental small and large spills for operations involving platforms, pipelines, service vessels, barges, and tankers</w:t>
      </w:r>
      <w:r>
        <w:rPr>
          <w:rFonts w:ascii="Times New Roman" w:hAnsi="Times New Roman" w:cs="Times New Roman"/>
          <w:sz w:val="24"/>
          <w:szCs w:val="24"/>
        </w:rPr>
        <w:t>.</w:t>
      </w:r>
      <w:r w:rsidR="001635D2">
        <w:rPr>
          <w:rFonts w:ascii="Times New Roman" w:hAnsi="Times New Roman" w:cs="Times New Roman"/>
          <w:sz w:val="24"/>
          <w:szCs w:val="24"/>
        </w:rPr>
        <w:t xml:space="preserve"> </w:t>
      </w:r>
    </w:p>
    <w:p w14:paraId="20785A49" w14:textId="77777777" w:rsidR="0009369C" w:rsidRPr="0009369C" w:rsidRDefault="0009369C" w:rsidP="0009369C">
      <w:pPr>
        <w:spacing w:after="0" w:line="240" w:lineRule="auto"/>
        <w:rPr>
          <w:rFonts w:ascii="Times New Roman" w:hAnsi="Times New Roman" w:cs="Times New Roman"/>
          <w:sz w:val="24"/>
          <w:szCs w:val="24"/>
        </w:rPr>
      </w:pPr>
    </w:p>
    <w:p w14:paraId="442C7730" w14:textId="56FCA5C7" w:rsidR="0009369C" w:rsidRPr="0009369C" w:rsidRDefault="00FA1D46" w:rsidP="0009369C">
      <w:pPr>
        <w:spacing w:after="0" w:line="240" w:lineRule="auto"/>
        <w:rPr>
          <w:rFonts w:ascii="Times New Roman" w:hAnsi="Times New Roman" w:cs="Times New Roman"/>
          <w:sz w:val="24"/>
          <w:szCs w:val="24"/>
        </w:rPr>
      </w:pPr>
      <w:r>
        <w:rPr>
          <w:rFonts w:ascii="Times New Roman" w:hAnsi="Times New Roman" w:cs="Times New Roman"/>
          <w:sz w:val="24"/>
          <w:szCs w:val="24"/>
        </w:rPr>
        <w:t>The provided r</w:t>
      </w:r>
      <w:r w:rsidR="0009369C" w:rsidRPr="0009369C">
        <w:rPr>
          <w:rFonts w:ascii="Times New Roman" w:hAnsi="Times New Roman" w:cs="Times New Roman"/>
          <w:sz w:val="24"/>
          <w:szCs w:val="24"/>
        </w:rPr>
        <w:t xml:space="preserve">eference material does not address potential spills </w:t>
      </w:r>
      <w:r>
        <w:rPr>
          <w:rFonts w:ascii="Times New Roman" w:hAnsi="Times New Roman" w:cs="Times New Roman"/>
          <w:sz w:val="24"/>
          <w:szCs w:val="24"/>
        </w:rPr>
        <w:t xml:space="preserve">involving more than 1,000 barrels (42,000 gallons) </w:t>
      </w:r>
      <w:r w:rsidR="0009369C" w:rsidRPr="0009369C">
        <w:rPr>
          <w:rFonts w:ascii="Times New Roman" w:hAnsi="Times New Roman" w:cs="Times New Roman"/>
          <w:sz w:val="24"/>
          <w:szCs w:val="24"/>
        </w:rPr>
        <w:t xml:space="preserve">from oil tankers and </w:t>
      </w:r>
      <w:r>
        <w:rPr>
          <w:rFonts w:ascii="Times New Roman" w:hAnsi="Times New Roman" w:cs="Times New Roman"/>
          <w:sz w:val="24"/>
          <w:szCs w:val="24"/>
        </w:rPr>
        <w:t xml:space="preserve">fuel </w:t>
      </w:r>
      <w:r w:rsidR="0009369C" w:rsidRPr="0009369C">
        <w:rPr>
          <w:rFonts w:ascii="Times New Roman" w:hAnsi="Times New Roman" w:cs="Times New Roman"/>
          <w:sz w:val="24"/>
          <w:szCs w:val="24"/>
        </w:rPr>
        <w:t>barges.</w:t>
      </w:r>
      <w:r w:rsidR="0009369C">
        <w:rPr>
          <w:rFonts w:ascii="Times New Roman" w:hAnsi="Times New Roman" w:cs="Times New Roman"/>
          <w:sz w:val="24"/>
          <w:szCs w:val="24"/>
        </w:rPr>
        <w:t xml:space="preserve"> </w:t>
      </w:r>
      <w:r w:rsidR="0009369C" w:rsidRPr="0009369C">
        <w:rPr>
          <w:rFonts w:ascii="Times New Roman" w:hAnsi="Times New Roman" w:cs="Times New Roman"/>
          <w:sz w:val="24"/>
          <w:szCs w:val="24"/>
        </w:rPr>
        <w:t>The DPP states that</w:t>
      </w:r>
      <w:r>
        <w:rPr>
          <w:rFonts w:ascii="Times New Roman" w:hAnsi="Times New Roman" w:cs="Times New Roman"/>
          <w:sz w:val="24"/>
          <w:szCs w:val="24"/>
        </w:rPr>
        <w:t>:</w:t>
      </w:r>
      <w:r w:rsidR="0009369C" w:rsidRPr="0009369C">
        <w:rPr>
          <w:rFonts w:ascii="Times New Roman" w:hAnsi="Times New Roman" w:cs="Times New Roman"/>
          <w:sz w:val="24"/>
          <w:szCs w:val="24"/>
        </w:rPr>
        <w:t xml:space="preserve"> “Accidental, small, and large spills could result from </w:t>
      </w:r>
      <w:r w:rsidR="00F81C8D">
        <w:rPr>
          <w:rFonts w:ascii="Times New Roman" w:hAnsi="Times New Roman" w:cs="Times New Roman"/>
          <w:sz w:val="24"/>
          <w:szCs w:val="24"/>
        </w:rPr>
        <w:t xml:space="preserve">outer continental shelf </w:t>
      </w:r>
      <w:r w:rsidR="0009369C" w:rsidRPr="0009369C">
        <w:rPr>
          <w:rFonts w:ascii="Times New Roman" w:hAnsi="Times New Roman" w:cs="Times New Roman"/>
          <w:sz w:val="24"/>
          <w:szCs w:val="24"/>
        </w:rPr>
        <w:t>exploration, development, or production operations involving drilling rigs, production facilities, barge, tankers, pipe</w:t>
      </w:r>
      <w:r w:rsidR="0009369C">
        <w:rPr>
          <w:rFonts w:ascii="Times New Roman" w:hAnsi="Times New Roman" w:cs="Times New Roman"/>
          <w:sz w:val="24"/>
          <w:szCs w:val="24"/>
        </w:rPr>
        <w:t xml:space="preserve">lines, and/or support vessels. </w:t>
      </w:r>
      <w:r w:rsidR="0009369C" w:rsidRPr="0009369C">
        <w:rPr>
          <w:rFonts w:ascii="Times New Roman" w:hAnsi="Times New Roman" w:cs="Times New Roman"/>
          <w:sz w:val="24"/>
          <w:szCs w:val="24"/>
        </w:rPr>
        <w:t xml:space="preserve">BOEM estimates the source and number of accidental spills (small and large) based on the estimated volume of oil production for each planning area along with the assumed mode of transportation (Anderson et al. 2012, ABS 2016).”  </w:t>
      </w:r>
    </w:p>
    <w:p w14:paraId="78E55004" w14:textId="77777777" w:rsidR="0009369C" w:rsidRDefault="0009369C" w:rsidP="0009369C">
      <w:pPr>
        <w:spacing w:after="0" w:line="240" w:lineRule="auto"/>
        <w:rPr>
          <w:rFonts w:ascii="Times New Roman" w:hAnsi="Times New Roman" w:cs="Times New Roman"/>
          <w:sz w:val="24"/>
          <w:szCs w:val="24"/>
        </w:rPr>
      </w:pPr>
    </w:p>
    <w:p w14:paraId="103B92A8" w14:textId="528AF9B5" w:rsidR="0009369C" w:rsidRPr="0009369C" w:rsidRDefault="0009369C" w:rsidP="0009369C">
      <w:pPr>
        <w:spacing w:after="0" w:line="240" w:lineRule="auto"/>
        <w:rPr>
          <w:rFonts w:ascii="Times New Roman" w:hAnsi="Times New Roman" w:cs="Times New Roman"/>
          <w:sz w:val="24"/>
          <w:szCs w:val="24"/>
        </w:rPr>
      </w:pPr>
      <w:r w:rsidRPr="0009369C">
        <w:rPr>
          <w:rFonts w:ascii="Times New Roman" w:hAnsi="Times New Roman" w:cs="Times New Roman"/>
          <w:sz w:val="24"/>
          <w:szCs w:val="24"/>
        </w:rPr>
        <w:t xml:space="preserve">No information is provided about how BOEM will estimate spill sizes and rates for small </w:t>
      </w:r>
      <w:r w:rsidR="00FA1D46">
        <w:rPr>
          <w:rFonts w:ascii="Times New Roman" w:hAnsi="Times New Roman" w:cs="Times New Roman"/>
          <w:sz w:val="24"/>
          <w:szCs w:val="24"/>
        </w:rPr>
        <w:t xml:space="preserve">oil spills involving less than 1,000 barrels (42,000 gallons) </w:t>
      </w:r>
      <w:r w:rsidRPr="0009369C">
        <w:rPr>
          <w:rFonts w:ascii="Times New Roman" w:hAnsi="Times New Roman" w:cs="Times New Roman"/>
          <w:sz w:val="24"/>
          <w:szCs w:val="24"/>
        </w:rPr>
        <w:t xml:space="preserve">from </w:t>
      </w:r>
      <w:r w:rsidR="00FA1D46">
        <w:rPr>
          <w:rFonts w:ascii="Times New Roman" w:hAnsi="Times New Roman" w:cs="Times New Roman"/>
          <w:sz w:val="24"/>
          <w:szCs w:val="24"/>
        </w:rPr>
        <w:t xml:space="preserve">oil </w:t>
      </w:r>
      <w:r w:rsidRPr="0009369C">
        <w:rPr>
          <w:rFonts w:ascii="Times New Roman" w:hAnsi="Times New Roman" w:cs="Times New Roman"/>
          <w:sz w:val="24"/>
          <w:szCs w:val="24"/>
        </w:rPr>
        <w:t xml:space="preserve">tankers and </w:t>
      </w:r>
      <w:r w:rsidR="00FA1D46">
        <w:rPr>
          <w:rFonts w:ascii="Times New Roman" w:hAnsi="Times New Roman" w:cs="Times New Roman"/>
          <w:sz w:val="24"/>
          <w:szCs w:val="24"/>
        </w:rPr>
        <w:t xml:space="preserve">fuel </w:t>
      </w:r>
      <w:r w:rsidRPr="0009369C">
        <w:rPr>
          <w:rFonts w:ascii="Times New Roman" w:hAnsi="Times New Roman" w:cs="Times New Roman"/>
          <w:sz w:val="24"/>
          <w:szCs w:val="24"/>
        </w:rPr>
        <w:t>barges. Neither reference ci</w:t>
      </w:r>
      <w:r w:rsidR="00BC05B2">
        <w:rPr>
          <w:rFonts w:ascii="Times New Roman" w:hAnsi="Times New Roman" w:cs="Times New Roman"/>
          <w:sz w:val="24"/>
          <w:szCs w:val="24"/>
        </w:rPr>
        <w:t>ted (A</w:t>
      </w:r>
      <w:r w:rsidRPr="0009369C">
        <w:rPr>
          <w:rFonts w:ascii="Times New Roman" w:hAnsi="Times New Roman" w:cs="Times New Roman"/>
          <w:sz w:val="24"/>
          <w:szCs w:val="24"/>
        </w:rPr>
        <w:t xml:space="preserve">nderson et al. 2012 </w:t>
      </w:r>
      <w:r w:rsidR="00BC05B2">
        <w:rPr>
          <w:rFonts w:ascii="Times New Roman" w:hAnsi="Times New Roman" w:cs="Times New Roman"/>
          <w:sz w:val="24"/>
          <w:szCs w:val="24"/>
        </w:rPr>
        <w:t>or ABS 2016)</w:t>
      </w:r>
      <w:r w:rsidRPr="0009369C">
        <w:rPr>
          <w:rFonts w:ascii="Times New Roman" w:hAnsi="Times New Roman" w:cs="Times New Roman"/>
          <w:sz w:val="24"/>
          <w:szCs w:val="24"/>
        </w:rPr>
        <w:t xml:space="preserve"> includes data or spill rates for tankers and</w:t>
      </w:r>
      <w:r>
        <w:rPr>
          <w:rFonts w:ascii="Times New Roman" w:hAnsi="Times New Roman" w:cs="Times New Roman"/>
          <w:sz w:val="24"/>
          <w:szCs w:val="24"/>
        </w:rPr>
        <w:t xml:space="preserve"> barges for spills </w:t>
      </w:r>
      <w:r w:rsidR="00FA1D46">
        <w:rPr>
          <w:rFonts w:ascii="Times New Roman" w:hAnsi="Times New Roman" w:cs="Times New Roman"/>
          <w:sz w:val="24"/>
          <w:szCs w:val="24"/>
        </w:rPr>
        <w:t xml:space="preserve">greater than 1,000 barrels. </w:t>
      </w:r>
      <w:r w:rsidRPr="0009369C">
        <w:rPr>
          <w:rFonts w:ascii="Times New Roman" w:hAnsi="Times New Roman" w:cs="Times New Roman"/>
          <w:sz w:val="24"/>
          <w:szCs w:val="24"/>
        </w:rPr>
        <w:t>Anderson et al. 2012 states that “The focus of this report is on large spills that are ≥1,000 b</w:t>
      </w:r>
      <w:r w:rsidR="00FA1D46">
        <w:rPr>
          <w:rFonts w:ascii="Times New Roman" w:hAnsi="Times New Roman" w:cs="Times New Roman"/>
          <w:sz w:val="24"/>
          <w:szCs w:val="24"/>
        </w:rPr>
        <w:t>arrels</w:t>
      </w:r>
      <w:r w:rsidRPr="0009369C">
        <w:rPr>
          <w:rFonts w:ascii="Times New Roman" w:hAnsi="Times New Roman" w:cs="Times New Roman"/>
          <w:sz w:val="24"/>
          <w:szCs w:val="24"/>
        </w:rPr>
        <w:t xml:space="preserve">, because spills smaller than that may not persist long enough to be simulated by trajectory modeling.” This claim appears to be subjective, and is counter to the statement in the DPP that BOEM will estimate the source and number of potential </w:t>
      </w:r>
      <w:r w:rsidR="00FA1D46">
        <w:rPr>
          <w:rFonts w:ascii="Times New Roman" w:hAnsi="Times New Roman" w:cs="Times New Roman"/>
          <w:sz w:val="24"/>
          <w:szCs w:val="24"/>
        </w:rPr>
        <w:t xml:space="preserve">oil </w:t>
      </w:r>
      <w:r w:rsidRPr="0009369C">
        <w:rPr>
          <w:rFonts w:ascii="Times New Roman" w:hAnsi="Times New Roman" w:cs="Times New Roman"/>
          <w:sz w:val="24"/>
          <w:szCs w:val="24"/>
        </w:rPr>
        <w:t>spills</w:t>
      </w:r>
      <w:r w:rsidR="00FA1D46">
        <w:rPr>
          <w:rFonts w:ascii="Times New Roman" w:hAnsi="Times New Roman" w:cs="Times New Roman"/>
          <w:sz w:val="24"/>
          <w:szCs w:val="24"/>
        </w:rPr>
        <w:t>, regardless of size</w:t>
      </w:r>
      <w:r w:rsidRPr="0009369C">
        <w:rPr>
          <w:rFonts w:ascii="Times New Roman" w:hAnsi="Times New Roman" w:cs="Times New Roman"/>
          <w:sz w:val="24"/>
          <w:szCs w:val="24"/>
        </w:rPr>
        <w:t>.</w:t>
      </w:r>
    </w:p>
    <w:p w14:paraId="5875EB68" w14:textId="77777777" w:rsidR="0009369C" w:rsidRDefault="0009369C" w:rsidP="0009369C">
      <w:pPr>
        <w:spacing w:after="0" w:line="240" w:lineRule="auto"/>
        <w:rPr>
          <w:rFonts w:ascii="Times New Roman" w:hAnsi="Times New Roman" w:cs="Times New Roman"/>
          <w:sz w:val="24"/>
          <w:szCs w:val="24"/>
        </w:rPr>
      </w:pPr>
    </w:p>
    <w:p w14:paraId="3ED4CD59" w14:textId="6C0A3D64" w:rsidR="0009369C" w:rsidRPr="0009369C" w:rsidRDefault="0009369C" w:rsidP="0009369C">
      <w:pPr>
        <w:spacing w:after="0" w:line="240" w:lineRule="auto"/>
        <w:rPr>
          <w:rFonts w:ascii="Times New Roman" w:hAnsi="Times New Roman" w:cs="Times New Roman"/>
          <w:sz w:val="24"/>
          <w:szCs w:val="24"/>
        </w:rPr>
      </w:pPr>
      <w:r w:rsidRPr="0009369C">
        <w:rPr>
          <w:rFonts w:ascii="Times New Roman" w:hAnsi="Times New Roman" w:cs="Times New Roman"/>
          <w:sz w:val="24"/>
          <w:szCs w:val="24"/>
        </w:rPr>
        <w:t xml:space="preserve">Research sponsored by </w:t>
      </w:r>
      <w:r w:rsidR="00FA1D46">
        <w:rPr>
          <w:rFonts w:ascii="Times New Roman" w:hAnsi="Times New Roman" w:cs="Times New Roman"/>
          <w:sz w:val="24"/>
          <w:szCs w:val="24"/>
        </w:rPr>
        <w:t xml:space="preserve">the </w:t>
      </w:r>
      <w:r w:rsidRPr="0009369C">
        <w:rPr>
          <w:rFonts w:ascii="Times New Roman" w:hAnsi="Times New Roman" w:cs="Times New Roman"/>
          <w:sz w:val="24"/>
          <w:szCs w:val="24"/>
        </w:rPr>
        <w:t>Washington Department of Ecology indicates that for vessel traffic within the study area (portions of the Washington</w:t>
      </w:r>
      <w:r w:rsidR="003F20F8">
        <w:rPr>
          <w:rFonts w:ascii="Times New Roman" w:hAnsi="Times New Roman" w:cs="Times New Roman"/>
          <w:sz w:val="24"/>
          <w:szCs w:val="24"/>
        </w:rPr>
        <w:t>’s coast</w:t>
      </w:r>
      <w:r w:rsidRPr="0009369C">
        <w:rPr>
          <w:rFonts w:ascii="Times New Roman" w:hAnsi="Times New Roman" w:cs="Times New Roman"/>
          <w:sz w:val="24"/>
          <w:szCs w:val="24"/>
        </w:rPr>
        <w:t>, the Strait of Juan de Fuca, and the approaches to and passages through the San Juan Islands, Puget Sound, and Haro-Strait/Boundary Pass), the probabili</w:t>
      </w:r>
      <w:r w:rsidR="00BC05B2">
        <w:rPr>
          <w:rFonts w:ascii="Times New Roman" w:hAnsi="Times New Roman" w:cs="Times New Roman"/>
          <w:sz w:val="24"/>
          <w:szCs w:val="24"/>
        </w:rPr>
        <w:t>ty of at least one accident in one</w:t>
      </w:r>
      <w:r w:rsidRPr="0009369C">
        <w:rPr>
          <w:rFonts w:ascii="Times New Roman" w:hAnsi="Times New Roman" w:cs="Times New Roman"/>
          <w:sz w:val="24"/>
          <w:szCs w:val="24"/>
        </w:rPr>
        <w:t xml:space="preserve"> year with a spill size </w:t>
      </w:r>
      <w:r w:rsidR="00FA1D46">
        <w:rPr>
          <w:rFonts w:ascii="Times New Roman" w:hAnsi="Times New Roman" w:cs="Times New Roman"/>
          <w:sz w:val="24"/>
          <w:szCs w:val="24"/>
        </w:rPr>
        <w:t xml:space="preserve">covering </w:t>
      </w:r>
      <w:r w:rsidRPr="0009369C">
        <w:rPr>
          <w:rFonts w:ascii="Times New Roman" w:hAnsi="Times New Roman" w:cs="Times New Roman"/>
          <w:sz w:val="24"/>
          <w:szCs w:val="24"/>
        </w:rPr>
        <w:t xml:space="preserve">between 1 cubic meter and 1,000 cubic meters </w:t>
      </w:r>
      <w:r w:rsidR="00FA1D46">
        <w:rPr>
          <w:rFonts w:ascii="Times New Roman" w:hAnsi="Times New Roman" w:cs="Times New Roman"/>
          <w:sz w:val="24"/>
          <w:szCs w:val="24"/>
        </w:rPr>
        <w:t xml:space="preserve">of water </w:t>
      </w:r>
      <w:r w:rsidRPr="0009369C">
        <w:rPr>
          <w:rFonts w:ascii="Times New Roman" w:hAnsi="Times New Roman" w:cs="Times New Roman"/>
          <w:sz w:val="24"/>
          <w:szCs w:val="24"/>
        </w:rPr>
        <w:t>is 7.5</w:t>
      </w:r>
      <w:r w:rsidR="00FA1D46">
        <w:rPr>
          <w:rFonts w:ascii="Times New Roman" w:hAnsi="Times New Roman" w:cs="Times New Roman"/>
          <w:sz w:val="24"/>
          <w:szCs w:val="24"/>
        </w:rPr>
        <w:t xml:space="preserve"> percent</w:t>
      </w:r>
      <w:r w:rsidRPr="0009369C">
        <w:rPr>
          <w:rFonts w:ascii="Times New Roman" w:hAnsi="Times New Roman" w:cs="Times New Roman"/>
          <w:sz w:val="24"/>
          <w:szCs w:val="24"/>
        </w:rPr>
        <w:t xml:space="preserve"> (1,000 cubic meters of crude oil is approximately 8,522 b</w:t>
      </w:r>
      <w:r w:rsidR="009A3E4B">
        <w:rPr>
          <w:rFonts w:ascii="Times New Roman" w:hAnsi="Times New Roman" w:cs="Times New Roman"/>
          <w:sz w:val="24"/>
          <w:szCs w:val="24"/>
        </w:rPr>
        <w:t>arrels or 358,000 gallons of spilled oil</w:t>
      </w:r>
      <w:r w:rsidRPr="0009369C">
        <w:rPr>
          <w:rFonts w:ascii="Times New Roman" w:hAnsi="Times New Roman" w:cs="Times New Roman"/>
          <w:sz w:val="24"/>
          <w:szCs w:val="24"/>
        </w:rPr>
        <w:t xml:space="preserve">) for the 2015 base case, with an average spill size of 46.9 cubic </w:t>
      </w:r>
      <w:r>
        <w:rPr>
          <w:rFonts w:ascii="Times New Roman" w:hAnsi="Times New Roman" w:cs="Times New Roman"/>
          <w:sz w:val="24"/>
          <w:szCs w:val="24"/>
        </w:rPr>
        <w:t>meters (approximately 400 b</w:t>
      </w:r>
      <w:r w:rsidR="009A3E4B">
        <w:rPr>
          <w:rFonts w:ascii="Times New Roman" w:hAnsi="Times New Roman" w:cs="Times New Roman"/>
          <w:sz w:val="24"/>
          <w:szCs w:val="24"/>
        </w:rPr>
        <w:t>arrels or 16,800 gallons)</w:t>
      </w:r>
      <w:r>
        <w:rPr>
          <w:rFonts w:ascii="Times New Roman" w:hAnsi="Times New Roman" w:cs="Times New Roman"/>
          <w:sz w:val="24"/>
          <w:szCs w:val="24"/>
        </w:rPr>
        <w:t>.</w:t>
      </w:r>
      <w:r w:rsidRPr="0009369C">
        <w:rPr>
          <w:rFonts w:ascii="Times New Roman" w:hAnsi="Times New Roman" w:cs="Times New Roman"/>
          <w:sz w:val="24"/>
          <w:szCs w:val="24"/>
        </w:rPr>
        <w:t xml:space="preserve"> Over a 10 year period, the probability of at least one accident resulting in a spill between </w:t>
      </w:r>
      <w:r w:rsidR="009A3E4B">
        <w:rPr>
          <w:rFonts w:ascii="Times New Roman" w:hAnsi="Times New Roman" w:cs="Times New Roman"/>
          <w:sz w:val="24"/>
          <w:szCs w:val="24"/>
        </w:rPr>
        <w:t xml:space="preserve">covering between </w:t>
      </w:r>
      <w:r w:rsidRPr="0009369C">
        <w:rPr>
          <w:rFonts w:ascii="Times New Roman" w:hAnsi="Times New Roman" w:cs="Times New Roman"/>
          <w:sz w:val="24"/>
          <w:szCs w:val="24"/>
        </w:rPr>
        <w:t xml:space="preserve">1 and 1,000 cubic meters </w:t>
      </w:r>
      <w:r w:rsidR="009A3E4B">
        <w:rPr>
          <w:rFonts w:ascii="Times New Roman" w:hAnsi="Times New Roman" w:cs="Times New Roman"/>
          <w:sz w:val="24"/>
          <w:szCs w:val="24"/>
        </w:rPr>
        <w:t xml:space="preserve">of water </w:t>
      </w:r>
      <w:r w:rsidRPr="0009369C">
        <w:rPr>
          <w:rFonts w:ascii="Times New Roman" w:hAnsi="Times New Roman" w:cs="Times New Roman"/>
          <w:sz w:val="24"/>
          <w:szCs w:val="24"/>
        </w:rPr>
        <w:t>is 54.2</w:t>
      </w:r>
      <w:r w:rsidR="009A3E4B">
        <w:rPr>
          <w:rFonts w:ascii="Times New Roman" w:hAnsi="Times New Roman" w:cs="Times New Roman"/>
          <w:sz w:val="24"/>
          <w:szCs w:val="24"/>
        </w:rPr>
        <w:t xml:space="preserve"> percent</w:t>
      </w:r>
      <w:r w:rsidRPr="0009369C">
        <w:rPr>
          <w:rFonts w:ascii="Times New Roman" w:hAnsi="Times New Roman" w:cs="Times New Roman"/>
          <w:sz w:val="24"/>
          <w:szCs w:val="24"/>
        </w:rPr>
        <w:t xml:space="preserve"> (</w:t>
      </w:r>
      <w:hyperlink r:id="rId46" w:history="1">
        <w:r w:rsidRPr="0009369C">
          <w:rPr>
            <w:rStyle w:val="Hyperlink"/>
            <w:rFonts w:ascii="Times New Roman" w:hAnsi="Times New Roman" w:cs="Times New Roman"/>
            <w:sz w:val="24"/>
            <w:szCs w:val="24"/>
          </w:rPr>
          <w:t xml:space="preserve">Van </w:t>
        </w:r>
        <w:proofErr w:type="spellStart"/>
        <w:r w:rsidRPr="0009369C">
          <w:rPr>
            <w:rStyle w:val="Hyperlink"/>
            <w:rFonts w:ascii="Times New Roman" w:hAnsi="Times New Roman" w:cs="Times New Roman"/>
            <w:sz w:val="24"/>
            <w:szCs w:val="24"/>
          </w:rPr>
          <w:t>Dorp</w:t>
        </w:r>
        <w:proofErr w:type="spellEnd"/>
        <w:r w:rsidRPr="0009369C">
          <w:rPr>
            <w:rStyle w:val="Hyperlink"/>
            <w:rFonts w:ascii="Times New Roman" w:hAnsi="Times New Roman" w:cs="Times New Roman"/>
            <w:sz w:val="24"/>
            <w:szCs w:val="24"/>
          </w:rPr>
          <w:t>, 2017</w:t>
        </w:r>
      </w:hyperlink>
      <w:r w:rsidRPr="0009369C">
        <w:rPr>
          <w:rFonts w:ascii="Times New Roman" w:hAnsi="Times New Roman" w:cs="Times New Roman"/>
          <w:sz w:val="24"/>
          <w:szCs w:val="24"/>
        </w:rPr>
        <w:t>).</w:t>
      </w:r>
      <w:r>
        <w:rPr>
          <w:rFonts w:ascii="Times New Roman" w:hAnsi="Times New Roman" w:cs="Times New Roman"/>
          <w:sz w:val="24"/>
          <w:szCs w:val="24"/>
        </w:rPr>
        <w:t xml:space="preserve"> </w:t>
      </w:r>
      <w:r w:rsidRPr="0009369C">
        <w:rPr>
          <w:rFonts w:ascii="Times New Roman" w:hAnsi="Times New Roman" w:cs="Times New Roman"/>
          <w:sz w:val="24"/>
          <w:szCs w:val="24"/>
        </w:rPr>
        <w:lastRenderedPageBreak/>
        <w:t>This suggests the likelihood of a</w:t>
      </w:r>
      <w:r w:rsidR="009A3E4B">
        <w:rPr>
          <w:rFonts w:ascii="Times New Roman" w:hAnsi="Times New Roman" w:cs="Times New Roman"/>
          <w:sz w:val="24"/>
          <w:szCs w:val="24"/>
        </w:rPr>
        <w:t>n oil spill from an oil</w:t>
      </w:r>
      <w:r w:rsidRPr="0009369C">
        <w:rPr>
          <w:rFonts w:ascii="Times New Roman" w:hAnsi="Times New Roman" w:cs="Times New Roman"/>
          <w:sz w:val="24"/>
          <w:szCs w:val="24"/>
        </w:rPr>
        <w:t xml:space="preserve"> tanker or </w:t>
      </w:r>
      <w:r w:rsidR="009A3E4B">
        <w:rPr>
          <w:rFonts w:ascii="Times New Roman" w:hAnsi="Times New Roman" w:cs="Times New Roman"/>
          <w:sz w:val="24"/>
          <w:szCs w:val="24"/>
        </w:rPr>
        <w:t xml:space="preserve">fuel </w:t>
      </w:r>
      <w:r w:rsidRPr="0009369C">
        <w:rPr>
          <w:rFonts w:ascii="Times New Roman" w:hAnsi="Times New Roman" w:cs="Times New Roman"/>
          <w:sz w:val="24"/>
          <w:szCs w:val="24"/>
        </w:rPr>
        <w:t xml:space="preserve">barge spill </w:t>
      </w:r>
      <w:r w:rsidR="009A3E4B">
        <w:rPr>
          <w:rFonts w:ascii="Times New Roman" w:hAnsi="Times New Roman" w:cs="Times New Roman"/>
          <w:sz w:val="24"/>
          <w:szCs w:val="24"/>
        </w:rPr>
        <w:t xml:space="preserve">involving 1,000 barrels or </w:t>
      </w:r>
      <w:r w:rsidRPr="0009369C">
        <w:rPr>
          <w:rFonts w:ascii="Times New Roman" w:hAnsi="Times New Roman" w:cs="Times New Roman"/>
          <w:sz w:val="24"/>
          <w:szCs w:val="24"/>
        </w:rPr>
        <w:t xml:space="preserve">less </w:t>
      </w:r>
      <w:r w:rsidR="009A3E4B">
        <w:rPr>
          <w:rFonts w:ascii="Times New Roman" w:hAnsi="Times New Roman" w:cs="Times New Roman"/>
          <w:sz w:val="24"/>
          <w:szCs w:val="24"/>
        </w:rPr>
        <w:t xml:space="preserve">(42,000 gallons) </w:t>
      </w:r>
      <w:r w:rsidRPr="0009369C">
        <w:rPr>
          <w:rFonts w:ascii="Times New Roman" w:hAnsi="Times New Roman" w:cs="Times New Roman"/>
          <w:sz w:val="24"/>
          <w:szCs w:val="24"/>
        </w:rPr>
        <w:t>is great enough to be of concern to</w:t>
      </w:r>
      <w:r w:rsidR="009A3E4B">
        <w:rPr>
          <w:rFonts w:ascii="Times New Roman" w:hAnsi="Times New Roman" w:cs="Times New Roman"/>
          <w:sz w:val="24"/>
          <w:szCs w:val="24"/>
        </w:rPr>
        <w:t xml:space="preserve"> </w:t>
      </w:r>
      <w:r w:rsidRPr="0009369C">
        <w:rPr>
          <w:rFonts w:ascii="Times New Roman" w:hAnsi="Times New Roman" w:cs="Times New Roman"/>
          <w:sz w:val="24"/>
          <w:szCs w:val="24"/>
        </w:rPr>
        <w:t xml:space="preserve">regional </w:t>
      </w:r>
      <w:r w:rsidR="009A3E4B">
        <w:rPr>
          <w:rFonts w:ascii="Times New Roman" w:hAnsi="Times New Roman" w:cs="Times New Roman"/>
          <w:sz w:val="24"/>
          <w:szCs w:val="24"/>
        </w:rPr>
        <w:t xml:space="preserve">Indian </w:t>
      </w:r>
      <w:r w:rsidRPr="0009369C">
        <w:rPr>
          <w:rFonts w:ascii="Times New Roman" w:hAnsi="Times New Roman" w:cs="Times New Roman"/>
          <w:sz w:val="24"/>
          <w:szCs w:val="24"/>
        </w:rPr>
        <w:t>tribes and stakeholders.</w:t>
      </w:r>
    </w:p>
    <w:p w14:paraId="04D69DA3" w14:textId="77777777" w:rsidR="003F20F8" w:rsidRDefault="003F20F8" w:rsidP="003F20F8">
      <w:pPr>
        <w:spacing w:after="0" w:line="240" w:lineRule="auto"/>
        <w:rPr>
          <w:rFonts w:ascii="Times New Roman" w:hAnsi="Times New Roman" w:cs="Times New Roman"/>
          <w:sz w:val="24"/>
          <w:szCs w:val="24"/>
        </w:rPr>
      </w:pPr>
    </w:p>
    <w:p w14:paraId="386A2293" w14:textId="5FE20E14" w:rsidR="0009369C" w:rsidRPr="0009369C" w:rsidRDefault="0009369C" w:rsidP="00E412D8">
      <w:pPr>
        <w:spacing w:after="0" w:line="240" w:lineRule="auto"/>
        <w:rPr>
          <w:rFonts w:ascii="Times New Roman" w:hAnsi="Times New Roman" w:cs="Times New Roman"/>
          <w:sz w:val="24"/>
          <w:szCs w:val="24"/>
        </w:rPr>
      </w:pPr>
      <w:r w:rsidRPr="003F20F8">
        <w:rPr>
          <w:rFonts w:ascii="Times New Roman" w:hAnsi="Times New Roman" w:cs="Times New Roman"/>
          <w:b/>
          <w:sz w:val="24"/>
          <w:szCs w:val="24"/>
        </w:rPr>
        <w:t>Recommendation:</w:t>
      </w:r>
      <w:r w:rsidRPr="0009369C">
        <w:rPr>
          <w:rFonts w:ascii="Times New Roman" w:hAnsi="Times New Roman" w:cs="Times New Roman"/>
          <w:sz w:val="24"/>
          <w:szCs w:val="24"/>
        </w:rPr>
        <w:t xml:space="preserve"> </w:t>
      </w:r>
      <w:r w:rsidR="009A3E4B">
        <w:rPr>
          <w:rFonts w:ascii="Times New Roman" w:hAnsi="Times New Roman" w:cs="Times New Roman"/>
          <w:sz w:val="24"/>
          <w:szCs w:val="24"/>
        </w:rPr>
        <w:t xml:space="preserve">The </w:t>
      </w:r>
      <w:r w:rsidRPr="0009369C">
        <w:rPr>
          <w:rFonts w:ascii="Times New Roman" w:hAnsi="Times New Roman" w:cs="Times New Roman"/>
          <w:sz w:val="24"/>
          <w:szCs w:val="24"/>
        </w:rPr>
        <w:t>DPP and Draft EIS should include information about how small (</w:t>
      </w:r>
      <w:r w:rsidR="009A3E4B">
        <w:rPr>
          <w:rFonts w:ascii="Times New Roman" w:hAnsi="Times New Roman" w:cs="Times New Roman"/>
          <w:sz w:val="24"/>
          <w:szCs w:val="24"/>
        </w:rPr>
        <w:t>less than 1,000 barrels)</w:t>
      </w:r>
      <w:r w:rsidRPr="0009369C">
        <w:rPr>
          <w:rFonts w:ascii="Times New Roman" w:hAnsi="Times New Roman" w:cs="Times New Roman"/>
          <w:sz w:val="24"/>
          <w:szCs w:val="24"/>
        </w:rPr>
        <w:t xml:space="preserve"> </w:t>
      </w:r>
      <w:r w:rsidR="009A3E4B">
        <w:rPr>
          <w:rFonts w:ascii="Times New Roman" w:hAnsi="Times New Roman" w:cs="Times New Roman"/>
          <w:sz w:val="24"/>
          <w:szCs w:val="24"/>
        </w:rPr>
        <w:t xml:space="preserve">oil </w:t>
      </w:r>
      <w:r w:rsidRPr="0009369C">
        <w:rPr>
          <w:rFonts w:ascii="Times New Roman" w:hAnsi="Times New Roman" w:cs="Times New Roman"/>
          <w:sz w:val="24"/>
          <w:szCs w:val="24"/>
        </w:rPr>
        <w:t>spill rates from tankers and barges were determined and considered in analysis.</w:t>
      </w:r>
    </w:p>
    <w:p w14:paraId="5ABD2942" w14:textId="77777777" w:rsidR="0009369C" w:rsidRPr="0009369C" w:rsidRDefault="0009369C" w:rsidP="0009369C">
      <w:pPr>
        <w:spacing w:after="0" w:line="240" w:lineRule="auto"/>
        <w:rPr>
          <w:rFonts w:ascii="Times New Roman" w:hAnsi="Times New Roman" w:cs="Times New Roman"/>
          <w:sz w:val="24"/>
          <w:szCs w:val="24"/>
        </w:rPr>
      </w:pPr>
    </w:p>
    <w:p w14:paraId="25E4AA3C" w14:textId="77777777" w:rsidR="0009369C" w:rsidRPr="0009369C" w:rsidRDefault="0009369C" w:rsidP="003F20F8">
      <w:pPr>
        <w:spacing w:after="0" w:line="240" w:lineRule="auto"/>
        <w:rPr>
          <w:rFonts w:ascii="Times New Roman" w:hAnsi="Times New Roman" w:cs="Times New Roman"/>
          <w:sz w:val="24"/>
          <w:szCs w:val="24"/>
        </w:rPr>
      </w:pPr>
      <w:r w:rsidRPr="0009369C">
        <w:rPr>
          <w:rFonts w:ascii="Times New Roman" w:hAnsi="Times New Roman" w:cs="Times New Roman"/>
          <w:sz w:val="24"/>
          <w:szCs w:val="24"/>
        </w:rPr>
        <w:t>Reference material does not include causal analysis for tanker and barge spills, as it does for platform and pipeline spills. The DPP cites two papers for estimating the source and number of accident</w:t>
      </w:r>
      <w:r w:rsidR="00BC05B2">
        <w:rPr>
          <w:rFonts w:ascii="Times New Roman" w:hAnsi="Times New Roman" w:cs="Times New Roman"/>
          <w:sz w:val="24"/>
          <w:szCs w:val="24"/>
        </w:rPr>
        <w:t>al spills, Anderson et al. 2012 and</w:t>
      </w:r>
      <w:r w:rsidRPr="0009369C">
        <w:rPr>
          <w:rFonts w:ascii="Times New Roman" w:hAnsi="Times New Roman" w:cs="Times New Roman"/>
          <w:sz w:val="24"/>
          <w:szCs w:val="24"/>
        </w:rPr>
        <w:t xml:space="preserve"> ABS 2016. Anderson </w:t>
      </w:r>
      <w:r w:rsidR="00BC05B2">
        <w:rPr>
          <w:rFonts w:ascii="Times New Roman" w:hAnsi="Times New Roman" w:cs="Times New Roman"/>
          <w:sz w:val="24"/>
          <w:szCs w:val="24"/>
        </w:rPr>
        <w:t xml:space="preserve">et al. 2012 </w:t>
      </w:r>
      <w:r w:rsidRPr="0009369C">
        <w:rPr>
          <w:rFonts w:ascii="Times New Roman" w:hAnsi="Times New Roman" w:cs="Times New Roman"/>
          <w:sz w:val="24"/>
          <w:szCs w:val="24"/>
        </w:rPr>
        <w:t>does not incl</w:t>
      </w:r>
      <w:r w:rsidR="003F20F8">
        <w:rPr>
          <w:rFonts w:ascii="Times New Roman" w:hAnsi="Times New Roman" w:cs="Times New Roman"/>
          <w:sz w:val="24"/>
          <w:szCs w:val="24"/>
        </w:rPr>
        <w:t>ude causal analysis for spills.</w:t>
      </w:r>
      <w:r w:rsidRPr="0009369C">
        <w:rPr>
          <w:rFonts w:ascii="Times New Roman" w:hAnsi="Times New Roman" w:cs="Times New Roman"/>
          <w:sz w:val="24"/>
          <w:szCs w:val="24"/>
        </w:rPr>
        <w:t xml:space="preserve"> ABS does provide causal analysis for platforms and pipelines, but specifically excludes causal analysis of tanker and barge spills.</w:t>
      </w:r>
    </w:p>
    <w:p w14:paraId="506390CB" w14:textId="77777777" w:rsidR="003F20F8" w:rsidRDefault="003F20F8" w:rsidP="003F20F8">
      <w:pPr>
        <w:spacing w:after="0" w:line="240" w:lineRule="auto"/>
        <w:rPr>
          <w:rFonts w:ascii="Times New Roman" w:hAnsi="Times New Roman" w:cs="Times New Roman"/>
          <w:sz w:val="24"/>
          <w:szCs w:val="24"/>
        </w:rPr>
      </w:pPr>
    </w:p>
    <w:p w14:paraId="16B6A326" w14:textId="77777777" w:rsidR="0009369C" w:rsidRPr="0009369C" w:rsidRDefault="0009369C" w:rsidP="00E412D8">
      <w:pPr>
        <w:spacing w:after="0" w:line="240" w:lineRule="auto"/>
        <w:rPr>
          <w:rFonts w:ascii="Times New Roman" w:hAnsi="Times New Roman" w:cs="Times New Roman"/>
          <w:sz w:val="24"/>
          <w:szCs w:val="24"/>
        </w:rPr>
      </w:pPr>
      <w:r w:rsidRPr="003F20F8">
        <w:rPr>
          <w:rFonts w:ascii="Times New Roman" w:hAnsi="Times New Roman" w:cs="Times New Roman"/>
          <w:b/>
          <w:sz w:val="24"/>
          <w:szCs w:val="24"/>
        </w:rPr>
        <w:t>Recommendation:</w:t>
      </w:r>
      <w:r w:rsidRPr="0009369C">
        <w:rPr>
          <w:rFonts w:ascii="Times New Roman" w:hAnsi="Times New Roman" w:cs="Times New Roman"/>
          <w:sz w:val="24"/>
          <w:szCs w:val="24"/>
        </w:rPr>
        <w:t xml:space="preserve"> </w:t>
      </w:r>
      <w:r w:rsidR="00BC05B2">
        <w:rPr>
          <w:rFonts w:ascii="Times New Roman" w:hAnsi="Times New Roman" w:cs="Times New Roman"/>
          <w:sz w:val="24"/>
          <w:szCs w:val="24"/>
        </w:rPr>
        <w:t xml:space="preserve">The </w:t>
      </w:r>
      <w:r w:rsidRPr="0009369C">
        <w:rPr>
          <w:rFonts w:ascii="Times New Roman" w:hAnsi="Times New Roman" w:cs="Times New Roman"/>
          <w:sz w:val="24"/>
          <w:szCs w:val="24"/>
        </w:rPr>
        <w:t>DPP and Draft EIS should include causal analysis for tanker and barge oil spills to better inform tribes, s</w:t>
      </w:r>
      <w:r w:rsidR="00BC05B2">
        <w:rPr>
          <w:rFonts w:ascii="Times New Roman" w:hAnsi="Times New Roman" w:cs="Times New Roman"/>
          <w:sz w:val="24"/>
          <w:szCs w:val="24"/>
        </w:rPr>
        <w:t>takeholders, and decision-maker</w:t>
      </w:r>
      <w:r w:rsidRPr="0009369C">
        <w:rPr>
          <w:rFonts w:ascii="Times New Roman" w:hAnsi="Times New Roman" w:cs="Times New Roman"/>
          <w:sz w:val="24"/>
          <w:szCs w:val="24"/>
        </w:rPr>
        <w:t>s</w:t>
      </w:r>
      <w:r w:rsidR="00BC05B2">
        <w:rPr>
          <w:rFonts w:ascii="Times New Roman" w:hAnsi="Times New Roman" w:cs="Times New Roman"/>
          <w:sz w:val="24"/>
          <w:szCs w:val="24"/>
        </w:rPr>
        <w:t>’</w:t>
      </w:r>
      <w:r w:rsidRPr="0009369C">
        <w:rPr>
          <w:rFonts w:ascii="Times New Roman" w:hAnsi="Times New Roman" w:cs="Times New Roman"/>
          <w:sz w:val="24"/>
          <w:szCs w:val="24"/>
        </w:rPr>
        <w:t xml:space="preserve"> understanding of spill risks.</w:t>
      </w:r>
    </w:p>
    <w:p w14:paraId="779DB5C1" w14:textId="77777777" w:rsidR="0009369C" w:rsidRPr="0009369C" w:rsidRDefault="0009369C" w:rsidP="0009369C">
      <w:pPr>
        <w:spacing w:after="0" w:line="240" w:lineRule="auto"/>
        <w:rPr>
          <w:rFonts w:ascii="Times New Roman" w:hAnsi="Times New Roman" w:cs="Times New Roman"/>
          <w:sz w:val="24"/>
          <w:szCs w:val="24"/>
        </w:rPr>
      </w:pPr>
    </w:p>
    <w:p w14:paraId="78529BDB" w14:textId="687FB49E" w:rsidR="0009369C" w:rsidRPr="0009369C" w:rsidRDefault="00BC05B2" w:rsidP="003F20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9369C" w:rsidRPr="0009369C">
        <w:rPr>
          <w:rFonts w:ascii="Times New Roman" w:hAnsi="Times New Roman" w:cs="Times New Roman"/>
          <w:sz w:val="24"/>
          <w:szCs w:val="24"/>
        </w:rPr>
        <w:t>DPP does not address how accidental spill risks will be determined at a</w:t>
      </w:r>
      <w:r w:rsidR="003F20F8">
        <w:rPr>
          <w:rFonts w:ascii="Times New Roman" w:hAnsi="Times New Roman" w:cs="Times New Roman"/>
          <w:sz w:val="24"/>
          <w:szCs w:val="24"/>
        </w:rPr>
        <w:t xml:space="preserve"> regional or program area level, it </w:t>
      </w:r>
      <w:r w:rsidR="0009369C" w:rsidRPr="0009369C">
        <w:rPr>
          <w:rFonts w:ascii="Times New Roman" w:hAnsi="Times New Roman" w:cs="Times New Roman"/>
          <w:sz w:val="24"/>
          <w:szCs w:val="24"/>
        </w:rPr>
        <w:t>states</w:t>
      </w:r>
      <w:r w:rsidR="003F20F8">
        <w:rPr>
          <w:rFonts w:ascii="Times New Roman" w:hAnsi="Times New Roman" w:cs="Times New Roman"/>
          <w:sz w:val="24"/>
          <w:szCs w:val="24"/>
        </w:rPr>
        <w:t>:</w:t>
      </w:r>
      <w:r w:rsidR="0009369C" w:rsidRPr="0009369C">
        <w:rPr>
          <w:rFonts w:ascii="Times New Roman" w:hAnsi="Times New Roman" w:cs="Times New Roman"/>
          <w:sz w:val="24"/>
          <w:szCs w:val="24"/>
        </w:rPr>
        <w:t xml:space="preserve"> “Historical OCS spill data provide the most relevant basis for use in analyzing the likelihood of future oil s</w:t>
      </w:r>
      <w:r w:rsidR="003F20F8">
        <w:rPr>
          <w:rFonts w:ascii="Times New Roman" w:hAnsi="Times New Roman" w:cs="Times New Roman"/>
          <w:sz w:val="24"/>
          <w:szCs w:val="24"/>
        </w:rPr>
        <w:t xml:space="preserve">pills on a programmatic level. </w:t>
      </w:r>
      <w:r w:rsidR="0009369C" w:rsidRPr="0009369C">
        <w:rPr>
          <w:rFonts w:ascii="Times New Roman" w:hAnsi="Times New Roman" w:cs="Times New Roman"/>
          <w:sz w:val="24"/>
          <w:szCs w:val="24"/>
        </w:rPr>
        <w:t xml:space="preserve">BOEM’s analyses, which currently rely on an aggregated characterization of historical data (where available), provides a conservative outcome when compared to other methods such as </w:t>
      </w:r>
      <w:r w:rsidR="003F20F8">
        <w:rPr>
          <w:rFonts w:ascii="Times New Roman" w:hAnsi="Times New Roman" w:cs="Times New Roman"/>
          <w:sz w:val="24"/>
          <w:szCs w:val="24"/>
        </w:rPr>
        <w:t xml:space="preserve">quantitative risk assessment.” </w:t>
      </w:r>
      <w:r w:rsidR="009A3E4B">
        <w:rPr>
          <w:rFonts w:ascii="Times New Roman" w:hAnsi="Times New Roman" w:cs="Times New Roman"/>
          <w:sz w:val="24"/>
          <w:szCs w:val="24"/>
        </w:rPr>
        <w:t>BOEM fails to address how it w</w:t>
      </w:r>
      <w:r w:rsidR="0009369C" w:rsidRPr="0009369C">
        <w:rPr>
          <w:rFonts w:ascii="Times New Roman" w:hAnsi="Times New Roman" w:cs="Times New Roman"/>
          <w:sz w:val="24"/>
          <w:szCs w:val="24"/>
        </w:rPr>
        <w:t xml:space="preserve">ill analyze the likelihood of future oil spills specific to </w:t>
      </w:r>
      <w:r w:rsidR="003F20F8">
        <w:rPr>
          <w:rFonts w:ascii="Times New Roman" w:hAnsi="Times New Roman" w:cs="Times New Roman"/>
          <w:sz w:val="24"/>
          <w:szCs w:val="24"/>
        </w:rPr>
        <w:t>a region or planning area.</w:t>
      </w:r>
      <w:r w:rsidR="0009369C" w:rsidRPr="0009369C">
        <w:rPr>
          <w:rFonts w:ascii="Times New Roman" w:hAnsi="Times New Roman" w:cs="Times New Roman"/>
          <w:sz w:val="24"/>
          <w:szCs w:val="24"/>
        </w:rPr>
        <w:t xml:space="preserve"> In particular, it is not clear how spill risks will be determined for the proposed Washington/Oregon program area, since there is no historic</w:t>
      </w:r>
      <w:r w:rsidR="009A3E4B">
        <w:rPr>
          <w:rFonts w:ascii="Times New Roman" w:hAnsi="Times New Roman" w:cs="Times New Roman"/>
          <w:sz w:val="24"/>
          <w:szCs w:val="24"/>
        </w:rPr>
        <w:t xml:space="preserve"> outer continental shelf </w:t>
      </w:r>
      <w:r w:rsidR="0009369C" w:rsidRPr="0009369C">
        <w:rPr>
          <w:rFonts w:ascii="Times New Roman" w:hAnsi="Times New Roman" w:cs="Times New Roman"/>
          <w:sz w:val="24"/>
          <w:szCs w:val="24"/>
        </w:rPr>
        <w:t>development in the area.</w:t>
      </w:r>
    </w:p>
    <w:p w14:paraId="14320C62" w14:textId="77777777" w:rsidR="003F20F8" w:rsidRDefault="003F20F8" w:rsidP="003F20F8">
      <w:pPr>
        <w:spacing w:after="0" w:line="240" w:lineRule="auto"/>
        <w:rPr>
          <w:rFonts w:ascii="Times New Roman" w:hAnsi="Times New Roman" w:cs="Times New Roman"/>
          <w:sz w:val="24"/>
          <w:szCs w:val="24"/>
        </w:rPr>
      </w:pPr>
    </w:p>
    <w:p w14:paraId="5F11CDC3" w14:textId="0640FBBA" w:rsidR="0009369C" w:rsidRPr="0009369C" w:rsidRDefault="0009369C" w:rsidP="00E412D8">
      <w:pPr>
        <w:spacing w:after="0" w:line="240" w:lineRule="auto"/>
        <w:rPr>
          <w:rFonts w:ascii="Times New Roman" w:hAnsi="Times New Roman" w:cs="Times New Roman"/>
          <w:sz w:val="24"/>
          <w:szCs w:val="24"/>
        </w:rPr>
      </w:pPr>
      <w:r w:rsidRPr="003F20F8">
        <w:rPr>
          <w:rFonts w:ascii="Times New Roman" w:hAnsi="Times New Roman" w:cs="Times New Roman"/>
          <w:b/>
          <w:sz w:val="24"/>
          <w:szCs w:val="24"/>
        </w:rPr>
        <w:t>Recommendation:</w:t>
      </w:r>
      <w:r w:rsidRPr="0009369C">
        <w:rPr>
          <w:rFonts w:ascii="Times New Roman" w:hAnsi="Times New Roman" w:cs="Times New Roman"/>
          <w:sz w:val="24"/>
          <w:szCs w:val="24"/>
        </w:rPr>
        <w:t xml:space="preserve"> DPP and Draft EIS should identify how spill risks will be determined f</w:t>
      </w:r>
      <w:r w:rsidR="00BC05B2">
        <w:rPr>
          <w:rFonts w:ascii="Times New Roman" w:hAnsi="Times New Roman" w:cs="Times New Roman"/>
          <w:sz w:val="24"/>
          <w:szCs w:val="24"/>
        </w:rPr>
        <w:t xml:space="preserve">or each region and program area, particularly for those with no previous </w:t>
      </w:r>
      <w:r w:rsidR="009A3E4B">
        <w:rPr>
          <w:rFonts w:ascii="Times New Roman" w:hAnsi="Times New Roman" w:cs="Times New Roman"/>
          <w:sz w:val="24"/>
          <w:szCs w:val="24"/>
        </w:rPr>
        <w:t xml:space="preserve">outer continental shelf </w:t>
      </w:r>
      <w:r w:rsidR="00BC05B2">
        <w:rPr>
          <w:rFonts w:ascii="Times New Roman" w:hAnsi="Times New Roman" w:cs="Times New Roman"/>
          <w:sz w:val="24"/>
          <w:szCs w:val="24"/>
        </w:rPr>
        <w:t>and gas activities.</w:t>
      </w:r>
    </w:p>
    <w:p w14:paraId="490F9A97" w14:textId="77777777" w:rsidR="0009369C" w:rsidRPr="0009369C" w:rsidRDefault="0009369C" w:rsidP="00C42FE4">
      <w:pPr>
        <w:spacing w:after="0" w:line="240" w:lineRule="auto"/>
        <w:rPr>
          <w:rFonts w:ascii="Times New Roman" w:hAnsi="Times New Roman" w:cs="Times New Roman"/>
          <w:sz w:val="24"/>
          <w:szCs w:val="24"/>
        </w:rPr>
      </w:pPr>
    </w:p>
    <w:p w14:paraId="76AA6A25" w14:textId="42156866" w:rsidR="0009369C" w:rsidRPr="0009369C" w:rsidRDefault="0009369C" w:rsidP="00C42FE4">
      <w:pPr>
        <w:spacing w:after="0" w:line="240" w:lineRule="auto"/>
        <w:rPr>
          <w:rFonts w:ascii="Times New Roman" w:hAnsi="Times New Roman" w:cs="Times New Roman"/>
          <w:b/>
          <w:sz w:val="24"/>
          <w:szCs w:val="24"/>
        </w:rPr>
      </w:pPr>
      <w:r w:rsidRPr="0009369C">
        <w:rPr>
          <w:rFonts w:ascii="Times New Roman" w:hAnsi="Times New Roman" w:cs="Times New Roman"/>
          <w:b/>
          <w:sz w:val="24"/>
          <w:szCs w:val="24"/>
        </w:rPr>
        <w:t xml:space="preserve">Catastrophic </w:t>
      </w:r>
      <w:r w:rsidR="009A3E4B">
        <w:rPr>
          <w:rFonts w:ascii="Times New Roman" w:hAnsi="Times New Roman" w:cs="Times New Roman"/>
          <w:b/>
          <w:sz w:val="24"/>
          <w:szCs w:val="24"/>
        </w:rPr>
        <w:t>oil spill incidents</w:t>
      </w:r>
    </w:p>
    <w:p w14:paraId="02B6FEBD" w14:textId="3E67892E" w:rsidR="0009369C" w:rsidRPr="0009369C" w:rsidRDefault="0009369C" w:rsidP="00DD7F2F">
      <w:pPr>
        <w:spacing w:after="0" w:line="240" w:lineRule="auto"/>
        <w:rPr>
          <w:rFonts w:ascii="Times New Roman" w:hAnsi="Times New Roman" w:cs="Times New Roman"/>
          <w:sz w:val="24"/>
          <w:szCs w:val="24"/>
        </w:rPr>
      </w:pPr>
      <w:r w:rsidRPr="0009369C">
        <w:rPr>
          <w:rFonts w:ascii="Times New Roman" w:hAnsi="Times New Roman" w:cs="Times New Roman"/>
          <w:sz w:val="24"/>
          <w:szCs w:val="24"/>
        </w:rPr>
        <w:t xml:space="preserve">The DPP aggregates </w:t>
      </w:r>
      <w:r w:rsidR="008E5BD0">
        <w:rPr>
          <w:rFonts w:ascii="Times New Roman" w:hAnsi="Times New Roman" w:cs="Times New Roman"/>
          <w:sz w:val="24"/>
          <w:szCs w:val="24"/>
        </w:rPr>
        <w:t>outer continental shelf</w:t>
      </w:r>
      <w:r w:rsidRPr="0009369C">
        <w:rPr>
          <w:rFonts w:ascii="Times New Roman" w:hAnsi="Times New Roman" w:cs="Times New Roman"/>
          <w:sz w:val="24"/>
          <w:szCs w:val="24"/>
        </w:rPr>
        <w:t xml:space="preserve"> historical data and provides a single table for spill sizes, return periods, and frequencies of Catastrophic Discharge Events, which does not address differences in regions or proposed program areas</w:t>
      </w:r>
      <w:r>
        <w:rPr>
          <w:rFonts w:ascii="Times New Roman" w:hAnsi="Times New Roman" w:cs="Times New Roman"/>
          <w:sz w:val="24"/>
          <w:szCs w:val="24"/>
        </w:rPr>
        <w:t>.</w:t>
      </w:r>
      <w:r w:rsidR="00DD7F2F">
        <w:rPr>
          <w:rFonts w:ascii="Times New Roman" w:hAnsi="Times New Roman" w:cs="Times New Roman"/>
          <w:sz w:val="24"/>
          <w:szCs w:val="24"/>
        </w:rPr>
        <w:t xml:space="preserve"> </w:t>
      </w:r>
      <w:r w:rsidRPr="0009369C">
        <w:rPr>
          <w:rFonts w:ascii="Times New Roman" w:hAnsi="Times New Roman" w:cs="Times New Roman"/>
          <w:sz w:val="24"/>
          <w:szCs w:val="24"/>
        </w:rPr>
        <w:t>The DPP states</w:t>
      </w:r>
      <w:r w:rsidR="005B26C3">
        <w:rPr>
          <w:rFonts w:ascii="Times New Roman" w:hAnsi="Times New Roman" w:cs="Times New Roman"/>
          <w:sz w:val="24"/>
          <w:szCs w:val="24"/>
        </w:rPr>
        <w:t>,</w:t>
      </w:r>
      <w:r w:rsidRPr="0009369C">
        <w:rPr>
          <w:rFonts w:ascii="Times New Roman" w:hAnsi="Times New Roman" w:cs="Times New Roman"/>
          <w:sz w:val="24"/>
          <w:szCs w:val="24"/>
        </w:rPr>
        <w:t xml:space="preserve"> “A quantitative approach has been developed to demonstrate the relative unlikelihood of these low to very low probability spill incidents, wherein spill size is one of many factors that could determine the severity of effects (BOEM 2012). First, BOEM defined a reasonable range of potentially catastrophic </w:t>
      </w:r>
      <w:r w:rsidR="008E5BD0">
        <w:rPr>
          <w:rFonts w:ascii="Times New Roman" w:hAnsi="Times New Roman" w:cs="Times New Roman"/>
          <w:sz w:val="24"/>
          <w:szCs w:val="24"/>
        </w:rPr>
        <w:t xml:space="preserve">outer continental shelf </w:t>
      </w:r>
      <w:r w:rsidRPr="0009369C">
        <w:rPr>
          <w:rFonts w:ascii="Times New Roman" w:hAnsi="Times New Roman" w:cs="Times New Roman"/>
          <w:sz w:val="24"/>
          <w:szCs w:val="24"/>
        </w:rPr>
        <w:t xml:space="preserve">spill sizes by applying extreme value statistics to historical </w:t>
      </w:r>
      <w:r w:rsidR="008E5BD0">
        <w:rPr>
          <w:rFonts w:ascii="Times New Roman" w:hAnsi="Times New Roman" w:cs="Times New Roman"/>
          <w:sz w:val="24"/>
          <w:szCs w:val="24"/>
        </w:rPr>
        <w:t xml:space="preserve">outer continental shelf </w:t>
      </w:r>
      <w:r w:rsidRPr="0009369C">
        <w:rPr>
          <w:rFonts w:ascii="Times New Roman" w:hAnsi="Times New Roman" w:cs="Times New Roman"/>
          <w:sz w:val="24"/>
          <w:szCs w:val="24"/>
        </w:rPr>
        <w:t>spill data (Ji et al. 2014). Then, extreme value statistical methods and complementary risk assessment methods (</w:t>
      </w:r>
      <w:proofErr w:type="spellStart"/>
      <w:r w:rsidRPr="0009369C">
        <w:rPr>
          <w:rFonts w:ascii="Times New Roman" w:hAnsi="Times New Roman" w:cs="Times New Roman"/>
          <w:sz w:val="24"/>
          <w:szCs w:val="24"/>
        </w:rPr>
        <w:t>Bercha</w:t>
      </w:r>
      <w:proofErr w:type="spellEnd"/>
      <w:r w:rsidRPr="0009369C">
        <w:rPr>
          <w:rFonts w:ascii="Times New Roman" w:hAnsi="Times New Roman" w:cs="Times New Roman"/>
          <w:sz w:val="24"/>
          <w:szCs w:val="24"/>
        </w:rPr>
        <w:t xml:space="preserve"> Group 2014) were used to characterize the potential frequency of different size spills.”</w:t>
      </w:r>
    </w:p>
    <w:p w14:paraId="41573E59" w14:textId="77777777" w:rsidR="00DD7F2F" w:rsidRDefault="00DD7F2F" w:rsidP="00DD7F2F">
      <w:pPr>
        <w:spacing w:after="0" w:line="240" w:lineRule="auto"/>
        <w:rPr>
          <w:rFonts w:ascii="Times New Roman" w:hAnsi="Times New Roman" w:cs="Times New Roman"/>
          <w:sz w:val="24"/>
          <w:szCs w:val="24"/>
        </w:rPr>
      </w:pPr>
    </w:p>
    <w:p w14:paraId="4AFFC42F" w14:textId="07337B6A" w:rsidR="0009369C" w:rsidRPr="0009369C" w:rsidRDefault="0009369C" w:rsidP="00DD7F2F">
      <w:pPr>
        <w:spacing w:after="0" w:line="240" w:lineRule="auto"/>
        <w:rPr>
          <w:rFonts w:ascii="Times New Roman" w:hAnsi="Times New Roman" w:cs="Times New Roman"/>
          <w:sz w:val="24"/>
          <w:szCs w:val="24"/>
        </w:rPr>
      </w:pPr>
      <w:r w:rsidRPr="0009369C">
        <w:rPr>
          <w:rFonts w:ascii="Times New Roman" w:hAnsi="Times New Roman" w:cs="Times New Roman"/>
          <w:sz w:val="24"/>
          <w:szCs w:val="24"/>
        </w:rPr>
        <w:t xml:space="preserve">In describing extreme value theory (EVT), Ji et al. notes that “EVT is based on the assumption that </w:t>
      </w:r>
      <w:r w:rsidR="008E5BD0">
        <w:rPr>
          <w:rFonts w:ascii="Times New Roman" w:hAnsi="Times New Roman" w:cs="Times New Roman"/>
          <w:sz w:val="24"/>
          <w:szCs w:val="24"/>
        </w:rPr>
        <w:t xml:space="preserve">outer continental shelf </w:t>
      </w:r>
      <w:r w:rsidRPr="0009369C">
        <w:rPr>
          <w:rFonts w:ascii="Times New Roman" w:hAnsi="Times New Roman" w:cs="Times New Roman"/>
          <w:sz w:val="24"/>
          <w:szCs w:val="24"/>
        </w:rPr>
        <w:t xml:space="preserve">spill data used are independently and identically distributed (abbreviated </w:t>
      </w:r>
      <w:proofErr w:type="spellStart"/>
      <w:r w:rsidRPr="0009369C">
        <w:rPr>
          <w:rFonts w:ascii="Times New Roman" w:hAnsi="Times New Roman" w:cs="Times New Roman"/>
          <w:sz w:val="24"/>
          <w:szCs w:val="24"/>
        </w:rPr>
        <w:t>i.i.d</w:t>
      </w:r>
      <w:proofErr w:type="spellEnd"/>
      <w:r w:rsidRPr="0009369C">
        <w:rPr>
          <w:rFonts w:ascii="Times New Roman" w:hAnsi="Times New Roman" w:cs="Times New Roman"/>
          <w:sz w:val="24"/>
          <w:szCs w:val="24"/>
        </w:rPr>
        <w:t xml:space="preserve">.) which requires that no systematical change of oil spill patterns occurs within </w:t>
      </w:r>
      <w:r w:rsidRPr="0009369C">
        <w:rPr>
          <w:rFonts w:ascii="Times New Roman" w:hAnsi="Times New Roman" w:cs="Times New Roman"/>
          <w:sz w:val="24"/>
          <w:szCs w:val="24"/>
        </w:rPr>
        <w:lastRenderedPageBreak/>
        <w:t xml:space="preserve">the observation period.  Therefore, to have an accurate and relevant risk analysis, it is essential that </w:t>
      </w:r>
      <w:proofErr w:type="spellStart"/>
      <w:r w:rsidRPr="0009369C">
        <w:rPr>
          <w:rFonts w:ascii="Times New Roman" w:hAnsi="Times New Roman" w:cs="Times New Roman"/>
          <w:sz w:val="24"/>
          <w:szCs w:val="24"/>
        </w:rPr>
        <w:t>i.i.d</w:t>
      </w:r>
      <w:proofErr w:type="spellEnd"/>
      <w:r w:rsidRPr="0009369C">
        <w:rPr>
          <w:rFonts w:ascii="Times New Roman" w:hAnsi="Times New Roman" w:cs="Times New Roman"/>
          <w:sz w:val="24"/>
          <w:szCs w:val="24"/>
        </w:rPr>
        <w:t>. oil spill data are used.”</w:t>
      </w:r>
    </w:p>
    <w:p w14:paraId="51162679" w14:textId="77777777" w:rsidR="00DD7F2F" w:rsidRDefault="00DD7F2F" w:rsidP="00DD7F2F">
      <w:pPr>
        <w:spacing w:after="0" w:line="240" w:lineRule="auto"/>
        <w:rPr>
          <w:rFonts w:ascii="Times New Roman" w:hAnsi="Times New Roman" w:cs="Times New Roman"/>
          <w:sz w:val="24"/>
          <w:szCs w:val="24"/>
        </w:rPr>
      </w:pPr>
    </w:p>
    <w:p w14:paraId="59CEE345" w14:textId="5092900F" w:rsidR="0009369C" w:rsidRDefault="00DD7F2F" w:rsidP="00DD7F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 </w:t>
      </w:r>
      <w:r w:rsidR="0009369C" w:rsidRPr="0009369C">
        <w:rPr>
          <w:rFonts w:ascii="Times New Roman" w:hAnsi="Times New Roman" w:cs="Times New Roman"/>
          <w:sz w:val="24"/>
          <w:szCs w:val="24"/>
        </w:rPr>
        <w:t>Ji et al. states</w:t>
      </w:r>
      <w:r w:rsidR="005B26C3">
        <w:rPr>
          <w:rFonts w:ascii="Times New Roman" w:hAnsi="Times New Roman" w:cs="Times New Roman"/>
          <w:sz w:val="24"/>
          <w:szCs w:val="24"/>
        </w:rPr>
        <w:t>,</w:t>
      </w:r>
      <w:r w:rsidR="0009369C" w:rsidRPr="0009369C">
        <w:rPr>
          <w:rFonts w:ascii="Times New Roman" w:hAnsi="Times New Roman" w:cs="Times New Roman"/>
          <w:sz w:val="24"/>
          <w:szCs w:val="24"/>
        </w:rPr>
        <w:t xml:space="preserve"> “Factors influencing oil spill may include (1) technology used in oil exploration, production, and transportation, (2) regulations, (3) climatological conditions, (4) response and mitigation measures, and (5) accuracy of oil accidents reported (including bias introduced by underreporting). These factors vary greatly from country to country and from region to region. For instance, among the 347 </w:t>
      </w:r>
      <w:r w:rsidR="008E5BD0">
        <w:rPr>
          <w:rFonts w:ascii="Times New Roman" w:hAnsi="Times New Roman" w:cs="Times New Roman"/>
          <w:sz w:val="24"/>
          <w:szCs w:val="24"/>
        </w:rPr>
        <w:t>outer continental shelf</w:t>
      </w:r>
      <w:r w:rsidR="0009369C" w:rsidRPr="0009369C">
        <w:rPr>
          <w:rFonts w:ascii="Times New Roman" w:hAnsi="Times New Roman" w:cs="Times New Roman"/>
          <w:sz w:val="24"/>
          <w:szCs w:val="24"/>
        </w:rPr>
        <w:t xml:space="preserve"> oil spills with volume over 50 barrels in the past 49 years, 32</w:t>
      </w:r>
      <w:r w:rsidR="008E5BD0">
        <w:rPr>
          <w:rFonts w:ascii="Times New Roman" w:hAnsi="Times New Roman" w:cs="Times New Roman"/>
          <w:sz w:val="24"/>
          <w:szCs w:val="24"/>
        </w:rPr>
        <w:t xml:space="preserve"> percent h</w:t>
      </w:r>
      <w:r w:rsidR="0009369C" w:rsidRPr="0009369C">
        <w:rPr>
          <w:rFonts w:ascii="Times New Roman" w:hAnsi="Times New Roman" w:cs="Times New Roman"/>
          <w:sz w:val="24"/>
          <w:szCs w:val="24"/>
        </w:rPr>
        <w:t>appened in the two months of August and September. This is primarily due to hurricanes, a climatological phenomenon unique in the GOM.”</w:t>
      </w:r>
    </w:p>
    <w:p w14:paraId="70F1BCCF" w14:textId="77777777" w:rsidR="00DD7F2F" w:rsidRPr="0009369C" w:rsidRDefault="00DD7F2F" w:rsidP="00DD7F2F">
      <w:pPr>
        <w:spacing w:after="0" w:line="240" w:lineRule="auto"/>
        <w:rPr>
          <w:rFonts w:ascii="Times New Roman" w:hAnsi="Times New Roman" w:cs="Times New Roman"/>
          <w:sz w:val="24"/>
          <w:szCs w:val="24"/>
        </w:rPr>
      </w:pPr>
    </w:p>
    <w:p w14:paraId="04E53CE0" w14:textId="186D225D" w:rsidR="0009369C" w:rsidRPr="0009369C" w:rsidRDefault="0009369C" w:rsidP="00DD7F2F">
      <w:pPr>
        <w:spacing w:after="0" w:line="240" w:lineRule="auto"/>
        <w:rPr>
          <w:rFonts w:ascii="Times New Roman" w:hAnsi="Times New Roman" w:cs="Times New Roman"/>
          <w:sz w:val="24"/>
          <w:szCs w:val="24"/>
        </w:rPr>
      </w:pPr>
      <w:r w:rsidRPr="0009369C">
        <w:rPr>
          <w:rFonts w:ascii="Times New Roman" w:hAnsi="Times New Roman" w:cs="Times New Roman"/>
          <w:sz w:val="24"/>
          <w:szCs w:val="24"/>
        </w:rPr>
        <w:t xml:space="preserve">The requirement that EVT use independently and identically distributed data; the regional differences in climatological conditions and response and mitigation measures between, for example the Gulf of Mexico and the Washington/Oregon coast; and the lack of historic data for the Washington/Oregon proposed program area suggest that combining </w:t>
      </w:r>
      <w:r w:rsidR="008E5BD0">
        <w:rPr>
          <w:rFonts w:ascii="Times New Roman" w:hAnsi="Times New Roman" w:cs="Times New Roman"/>
          <w:sz w:val="24"/>
          <w:szCs w:val="24"/>
        </w:rPr>
        <w:t xml:space="preserve">outer continental shelf </w:t>
      </w:r>
      <w:r w:rsidRPr="0009369C">
        <w:rPr>
          <w:rFonts w:ascii="Times New Roman" w:hAnsi="Times New Roman" w:cs="Times New Roman"/>
          <w:sz w:val="24"/>
          <w:szCs w:val="24"/>
        </w:rPr>
        <w:t>historical data to determine catastrophic discharge event return period and frequency is not justified at a regional and proposed program area level.</w:t>
      </w:r>
    </w:p>
    <w:p w14:paraId="695D1199" w14:textId="77777777" w:rsidR="00DD7F2F" w:rsidRDefault="00DD7F2F" w:rsidP="00DD7F2F">
      <w:pPr>
        <w:spacing w:after="0" w:line="240" w:lineRule="auto"/>
        <w:ind w:left="2880"/>
        <w:rPr>
          <w:rFonts w:ascii="Times New Roman" w:hAnsi="Times New Roman" w:cs="Times New Roman"/>
          <w:sz w:val="24"/>
          <w:szCs w:val="24"/>
        </w:rPr>
      </w:pPr>
    </w:p>
    <w:p w14:paraId="32790B93" w14:textId="77777777" w:rsidR="0009369C" w:rsidRPr="0009369C" w:rsidRDefault="00F30A8E" w:rsidP="00DD7F2F">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09369C" w:rsidRPr="0009369C">
        <w:rPr>
          <w:rFonts w:ascii="Times New Roman" w:hAnsi="Times New Roman" w:cs="Times New Roman"/>
          <w:sz w:val="24"/>
          <w:szCs w:val="24"/>
        </w:rPr>
        <w:t>urricane-force winds are not</w:t>
      </w:r>
      <w:r w:rsidR="00DD7F2F">
        <w:rPr>
          <w:rFonts w:ascii="Times New Roman" w:hAnsi="Times New Roman" w:cs="Times New Roman"/>
          <w:sz w:val="24"/>
          <w:szCs w:val="24"/>
        </w:rPr>
        <w:t xml:space="preserve"> unique to the Gulf of Mexico. </w:t>
      </w:r>
      <w:r w:rsidR="0009369C" w:rsidRPr="0009369C">
        <w:rPr>
          <w:rFonts w:ascii="Times New Roman" w:hAnsi="Times New Roman" w:cs="Times New Roman"/>
          <w:sz w:val="24"/>
          <w:szCs w:val="24"/>
        </w:rPr>
        <w:t xml:space="preserve">Winter storms that travel unabated across the Pacific frequently bring </w:t>
      </w:r>
      <w:r w:rsidR="00DD7F2F">
        <w:rPr>
          <w:rFonts w:ascii="Times New Roman" w:hAnsi="Times New Roman" w:cs="Times New Roman"/>
          <w:sz w:val="24"/>
          <w:szCs w:val="24"/>
        </w:rPr>
        <w:t xml:space="preserve">extreme </w:t>
      </w:r>
      <w:r w:rsidR="0009369C" w:rsidRPr="0009369C">
        <w:rPr>
          <w:rFonts w:ascii="Times New Roman" w:hAnsi="Times New Roman" w:cs="Times New Roman"/>
          <w:sz w:val="24"/>
          <w:szCs w:val="24"/>
        </w:rPr>
        <w:t>high winds and seas to the Washington and Oregon coast.</w:t>
      </w:r>
      <w:r>
        <w:rPr>
          <w:rFonts w:ascii="Times New Roman" w:hAnsi="Times New Roman" w:cs="Times New Roman"/>
          <w:sz w:val="24"/>
          <w:szCs w:val="24"/>
        </w:rPr>
        <w:t xml:space="preserve"> </w:t>
      </w:r>
      <w:r w:rsidR="0009369C" w:rsidRPr="0009369C">
        <w:rPr>
          <w:rFonts w:ascii="Times New Roman" w:hAnsi="Times New Roman" w:cs="Times New Roman"/>
          <w:sz w:val="24"/>
          <w:szCs w:val="24"/>
        </w:rPr>
        <w:t>Additionally, the Washington/Oregon proposed program area is at risk for seismic events which include the threat of a 9.0+ magnitude Cascadia subduction zone earthquake and</w:t>
      </w:r>
      <w:r w:rsidR="0009369C">
        <w:rPr>
          <w:rFonts w:ascii="Times New Roman" w:hAnsi="Times New Roman" w:cs="Times New Roman"/>
          <w:sz w:val="24"/>
          <w:szCs w:val="24"/>
        </w:rPr>
        <w:t xml:space="preserve"> </w:t>
      </w:r>
      <w:r w:rsidR="0009369C" w:rsidRPr="0009369C">
        <w:rPr>
          <w:rFonts w:ascii="Times New Roman" w:hAnsi="Times New Roman" w:cs="Times New Roman"/>
          <w:sz w:val="24"/>
          <w:szCs w:val="24"/>
        </w:rPr>
        <w:t>subsequent tsunamis.</w:t>
      </w:r>
      <w:r w:rsidR="00DD7F2F">
        <w:rPr>
          <w:rFonts w:ascii="Times New Roman" w:hAnsi="Times New Roman" w:cs="Times New Roman"/>
          <w:sz w:val="24"/>
          <w:szCs w:val="24"/>
        </w:rPr>
        <w:t xml:space="preserve"> </w:t>
      </w:r>
      <w:r w:rsidR="0009369C" w:rsidRPr="0009369C">
        <w:rPr>
          <w:rFonts w:ascii="Times New Roman" w:hAnsi="Times New Roman" w:cs="Times New Roman"/>
          <w:sz w:val="24"/>
          <w:szCs w:val="24"/>
        </w:rPr>
        <w:t xml:space="preserve">These events could occur at any time, with little to no warning or time to prepare.    </w:t>
      </w:r>
    </w:p>
    <w:p w14:paraId="68BDDCF1" w14:textId="77777777" w:rsidR="00DD7F2F" w:rsidRDefault="00DD7F2F" w:rsidP="00DD7F2F">
      <w:pPr>
        <w:spacing w:after="0" w:line="240" w:lineRule="auto"/>
        <w:rPr>
          <w:rFonts w:ascii="Times New Roman" w:hAnsi="Times New Roman" w:cs="Times New Roman"/>
          <w:sz w:val="24"/>
          <w:szCs w:val="24"/>
        </w:rPr>
      </w:pPr>
    </w:p>
    <w:p w14:paraId="56D201E2" w14:textId="33F01144" w:rsidR="0009369C" w:rsidRPr="0009369C" w:rsidRDefault="0009369C" w:rsidP="00DD7F2F">
      <w:pPr>
        <w:spacing w:after="0" w:line="240" w:lineRule="auto"/>
        <w:rPr>
          <w:rFonts w:ascii="Times New Roman" w:hAnsi="Times New Roman" w:cs="Times New Roman"/>
          <w:sz w:val="24"/>
          <w:szCs w:val="24"/>
        </w:rPr>
      </w:pPr>
      <w:r w:rsidRPr="0009369C">
        <w:rPr>
          <w:rFonts w:ascii="Times New Roman" w:hAnsi="Times New Roman" w:cs="Times New Roman"/>
          <w:sz w:val="24"/>
          <w:szCs w:val="24"/>
        </w:rPr>
        <w:t xml:space="preserve">The </w:t>
      </w:r>
      <w:proofErr w:type="spellStart"/>
      <w:r w:rsidRPr="0009369C">
        <w:rPr>
          <w:rFonts w:ascii="Times New Roman" w:hAnsi="Times New Roman" w:cs="Times New Roman"/>
          <w:sz w:val="24"/>
          <w:szCs w:val="24"/>
        </w:rPr>
        <w:t>Bercha</w:t>
      </w:r>
      <w:proofErr w:type="spellEnd"/>
      <w:r w:rsidRPr="0009369C">
        <w:rPr>
          <w:rFonts w:ascii="Times New Roman" w:hAnsi="Times New Roman" w:cs="Times New Roman"/>
          <w:sz w:val="24"/>
          <w:szCs w:val="24"/>
        </w:rPr>
        <w:t xml:space="preserve"> Group 2014 report provides some evidence of regional differences in risk statistics. The reported regional loss of well control (LOWC) frequency data from 1980-2000 shows that total LOWC drilling incidents were three times as likely in the Norway region as they were in the Gulf of Mexico, and about 15</w:t>
      </w:r>
      <w:r w:rsidR="008E5BD0">
        <w:rPr>
          <w:rFonts w:ascii="Times New Roman" w:hAnsi="Times New Roman" w:cs="Times New Roman"/>
          <w:sz w:val="24"/>
          <w:szCs w:val="24"/>
        </w:rPr>
        <w:t xml:space="preserve"> percent</w:t>
      </w:r>
      <w:r w:rsidRPr="0009369C">
        <w:rPr>
          <w:rFonts w:ascii="Times New Roman" w:hAnsi="Times New Roman" w:cs="Times New Roman"/>
          <w:sz w:val="24"/>
          <w:szCs w:val="24"/>
        </w:rPr>
        <w:t xml:space="preserve"> more likely in the North Sea region as </w:t>
      </w:r>
      <w:r w:rsidR="005B26C3">
        <w:rPr>
          <w:rFonts w:ascii="Times New Roman" w:hAnsi="Times New Roman" w:cs="Times New Roman"/>
          <w:sz w:val="24"/>
          <w:szCs w:val="24"/>
        </w:rPr>
        <w:t xml:space="preserve">in </w:t>
      </w:r>
      <w:r w:rsidRPr="0009369C">
        <w:rPr>
          <w:rFonts w:ascii="Times New Roman" w:hAnsi="Times New Roman" w:cs="Times New Roman"/>
          <w:sz w:val="24"/>
          <w:szCs w:val="24"/>
        </w:rPr>
        <w:t>the Gulf of Mexico.  LOWC drilling incidents were about twice as likely in the Gulf of Mexico as in the UK region. Since 98</w:t>
      </w:r>
      <w:r w:rsidR="008E5BD0">
        <w:rPr>
          <w:rFonts w:ascii="Times New Roman" w:hAnsi="Times New Roman" w:cs="Times New Roman"/>
          <w:sz w:val="24"/>
          <w:szCs w:val="24"/>
        </w:rPr>
        <w:t xml:space="preserve"> percent</w:t>
      </w:r>
      <w:r w:rsidRPr="0009369C">
        <w:rPr>
          <w:rFonts w:ascii="Times New Roman" w:hAnsi="Times New Roman" w:cs="Times New Roman"/>
          <w:sz w:val="24"/>
          <w:szCs w:val="24"/>
        </w:rPr>
        <w:t xml:space="preserve"> of the LOWC events cited in the DPP are in the Gulf of Mexico region, it is relevant to consider the differences that may occur in the other </w:t>
      </w:r>
      <w:r w:rsidR="008E5BD0">
        <w:rPr>
          <w:rFonts w:ascii="Times New Roman" w:hAnsi="Times New Roman" w:cs="Times New Roman"/>
          <w:sz w:val="24"/>
          <w:szCs w:val="24"/>
        </w:rPr>
        <w:t>outer continental shelf r</w:t>
      </w:r>
      <w:r w:rsidRPr="0009369C">
        <w:rPr>
          <w:rFonts w:ascii="Times New Roman" w:hAnsi="Times New Roman" w:cs="Times New Roman"/>
          <w:sz w:val="24"/>
          <w:szCs w:val="24"/>
        </w:rPr>
        <w:t>egions.</w:t>
      </w:r>
    </w:p>
    <w:p w14:paraId="519F305D" w14:textId="77777777" w:rsidR="00F30A8E" w:rsidRDefault="00F30A8E" w:rsidP="00DD7F2F">
      <w:pPr>
        <w:spacing w:after="0" w:line="240" w:lineRule="auto"/>
        <w:rPr>
          <w:rFonts w:ascii="Times New Roman" w:hAnsi="Times New Roman" w:cs="Times New Roman"/>
          <w:sz w:val="24"/>
          <w:szCs w:val="24"/>
        </w:rPr>
      </w:pPr>
    </w:p>
    <w:p w14:paraId="630F43E3" w14:textId="404E8104" w:rsidR="0009369C" w:rsidRPr="0009369C" w:rsidRDefault="0009369C" w:rsidP="00DD7F2F">
      <w:pPr>
        <w:spacing w:after="0" w:line="240" w:lineRule="auto"/>
        <w:rPr>
          <w:rFonts w:ascii="Times New Roman" w:hAnsi="Times New Roman" w:cs="Times New Roman"/>
          <w:sz w:val="24"/>
          <w:szCs w:val="24"/>
        </w:rPr>
      </w:pPr>
      <w:r w:rsidRPr="0009369C">
        <w:rPr>
          <w:rFonts w:ascii="Times New Roman" w:hAnsi="Times New Roman" w:cs="Times New Roman"/>
          <w:sz w:val="24"/>
          <w:szCs w:val="24"/>
        </w:rPr>
        <w:t xml:space="preserve">The DPP cites the 2017-2022 </w:t>
      </w:r>
      <w:r w:rsidR="008E5BD0">
        <w:rPr>
          <w:rFonts w:ascii="Times New Roman" w:hAnsi="Times New Roman" w:cs="Times New Roman"/>
          <w:sz w:val="24"/>
          <w:szCs w:val="24"/>
        </w:rPr>
        <w:t>outer continental shelf</w:t>
      </w:r>
      <w:r w:rsidRPr="0009369C">
        <w:rPr>
          <w:rFonts w:ascii="Times New Roman" w:hAnsi="Times New Roman" w:cs="Times New Roman"/>
          <w:sz w:val="24"/>
          <w:szCs w:val="24"/>
        </w:rPr>
        <w:t xml:space="preserve"> Oil and Gas Leasing Program Final Programmatic EIS (BOEM 2016) regarding extreme value results for 90</w:t>
      </w:r>
      <w:r w:rsidR="008E5BD0">
        <w:rPr>
          <w:rFonts w:ascii="Times New Roman" w:hAnsi="Times New Roman" w:cs="Times New Roman"/>
          <w:sz w:val="24"/>
          <w:szCs w:val="24"/>
        </w:rPr>
        <w:t xml:space="preserve"> </w:t>
      </w:r>
      <w:r w:rsidRPr="0009369C">
        <w:rPr>
          <w:rFonts w:ascii="Times New Roman" w:hAnsi="Times New Roman" w:cs="Times New Roman"/>
          <w:sz w:val="24"/>
          <w:szCs w:val="24"/>
        </w:rPr>
        <w:t>and 95</w:t>
      </w:r>
      <w:r w:rsidR="008E5BD0">
        <w:rPr>
          <w:rFonts w:ascii="Times New Roman" w:hAnsi="Times New Roman" w:cs="Times New Roman"/>
          <w:sz w:val="24"/>
          <w:szCs w:val="24"/>
        </w:rPr>
        <w:t xml:space="preserve"> percent </w:t>
      </w:r>
      <w:r w:rsidRPr="0009369C">
        <w:rPr>
          <w:rFonts w:ascii="Times New Roman" w:hAnsi="Times New Roman" w:cs="Times New Roman"/>
          <w:sz w:val="24"/>
          <w:szCs w:val="24"/>
        </w:rPr>
        <w:t xml:space="preserve">“annual maximum” spills, however this analysis did not include all </w:t>
      </w:r>
      <w:r w:rsidR="008E5BD0">
        <w:rPr>
          <w:rFonts w:ascii="Times New Roman" w:hAnsi="Times New Roman" w:cs="Times New Roman"/>
          <w:sz w:val="24"/>
          <w:szCs w:val="24"/>
        </w:rPr>
        <w:t>outer continental shelf</w:t>
      </w:r>
      <w:r w:rsidR="009A3E4B">
        <w:rPr>
          <w:rFonts w:ascii="Times New Roman" w:hAnsi="Times New Roman" w:cs="Times New Roman"/>
          <w:sz w:val="24"/>
          <w:szCs w:val="24"/>
        </w:rPr>
        <w:t xml:space="preserve"> </w:t>
      </w:r>
      <w:r w:rsidR="008E5BD0">
        <w:rPr>
          <w:rFonts w:ascii="Times New Roman" w:hAnsi="Times New Roman" w:cs="Times New Roman"/>
          <w:sz w:val="24"/>
          <w:szCs w:val="24"/>
        </w:rPr>
        <w:t>r</w:t>
      </w:r>
      <w:r w:rsidRPr="0009369C">
        <w:rPr>
          <w:rFonts w:ascii="Times New Roman" w:hAnsi="Times New Roman" w:cs="Times New Roman"/>
          <w:sz w:val="24"/>
          <w:szCs w:val="24"/>
        </w:rPr>
        <w:t xml:space="preserve">egions, and specifically did not include the proposed Washington/Oregon program area.  </w:t>
      </w:r>
    </w:p>
    <w:p w14:paraId="5BAC4F14" w14:textId="77777777" w:rsidR="0009369C" w:rsidRDefault="0009369C" w:rsidP="0009369C">
      <w:pPr>
        <w:spacing w:after="0" w:line="240" w:lineRule="auto"/>
        <w:rPr>
          <w:rFonts w:ascii="Times New Roman" w:hAnsi="Times New Roman" w:cs="Times New Roman"/>
          <w:sz w:val="24"/>
          <w:szCs w:val="24"/>
        </w:rPr>
      </w:pPr>
    </w:p>
    <w:p w14:paraId="7C629684" w14:textId="0AB79769" w:rsidR="0009369C" w:rsidRPr="0009369C" w:rsidRDefault="0009369C" w:rsidP="00E412D8">
      <w:pPr>
        <w:spacing w:after="0" w:line="240" w:lineRule="auto"/>
        <w:rPr>
          <w:rFonts w:ascii="Times New Roman" w:hAnsi="Times New Roman" w:cs="Times New Roman"/>
          <w:sz w:val="24"/>
          <w:szCs w:val="24"/>
        </w:rPr>
      </w:pPr>
      <w:r w:rsidRPr="0009369C">
        <w:rPr>
          <w:rFonts w:ascii="Times New Roman" w:hAnsi="Times New Roman" w:cs="Times New Roman"/>
          <w:b/>
          <w:sz w:val="24"/>
          <w:szCs w:val="24"/>
        </w:rPr>
        <w:t>Recommendation:</w:t>
      </w:r>
      <w:r w:rsidRPr="0009369C">
        <w:rPr>
          <w:rFonts w:ascii="Times New Roman" w:hAnsi="Times New Roman" w:cs="Times New Roman"/>
          <w:sz w:val="24"/>
          <w:szCs w:val="24"/>
        </w:rPr>
        <w:t xml:space="preserve"> Catastrophic discharge event data should not be aggrega</w:t>
      </w:r>
      <w:r>
        <w:rPr>
          <w:rFonts w:ascii="Times New Roman" w:hAnsi="Times New Roman" w:cs="Times New Roman"/>
          <w:sz w:val="24"/>
          <w:szCs w:val="24"/>
        </w:rPr>
        <w:t xml:space="preserve">ted for the entire </w:t>
      </w:r>
      <w:r w:rsidR="008E5BD0">
        <w:rPr>
          <w:rFonts w:ascii="Times New Roman" w:hAnsi="Times New Roman" w:cs="Times New Roman"/>
          <w:sz w:val="24"/>
          <w:szCs w:val="24"/>
        </w:rPr>
        <w:t xml:space="preserve">outer continental shelf. </w:t>
      </w:r>
      <w:r w:rsidRPr="0009369C">
        <w:rPr>
          <w:rFonts w:ascii="Times New Roman" w:hAnsi="Times New Roman" w:cs="Times New Roman"/>
          <w:sz w:val="24"/>
          <w:szCs w:val="24"/>
        </w:rPr>
        <w:t>Where sufficient historical data does not exist, the DPP and Draft EIS should develop quantitative analysis to provide estimates of worst case spill sizes, and likelihoods for each proposed program area.</w:t>
      </w:r>
      <w:r>
        <w:rPr>
          <w:rFonts w:ascii="Times New Roman" w:hAnsi="Times New Roman" w:cs="Times New Roman"/>
          <w:sz w:val="24"/>
          <w:szCs w:val="24"/>
        </w:rPr>
        <w:t xml:space="preserve"> </w:t>
      </w:r>
      <w:r w:rsidRPr="0009369C">
        <w:rPr>
          <w:rFonts w:ascii="Times New Roman" w:hAnsi="Times New Roman" w:cs="Times New Roman"/>
          <w:sz w:val="24"/>
          <w:szCs w:val="24"/>
        </w:rPr>
        <w:t>Analysis should consider all hazards within proposed program areas, including extreme weather and seismic events.</w:t>
      </w:r>
    </w:p>
    <w:p w14:paraId="6D354780" w14:textId="77777777" w:rsidR="00B40400" w:rsidRPr="00B40400" w:rsidRDefault="00B40400">
      <w:pPr>
        <w:spacing w:after="0" w:line="240" w:lineRule="auto"/>
        <w:rPr>
          <w:rFonts w:ascii="Times New Roman" w:hAnsi="Times New Roman" w:cs="Times New Roman"/>
          <w:sz w:val="24"/>
          <w:szCs w:val="24"/>
        </w:rPr>
      </w:pPr>
    </w:p>
    <w:p w14:paraId="40346D60" w14:textId="77777777" w:rsidR="00AB6908" w:rsidRDefault="00AB6908" w:rsidP="00E412D8">
      <w:pPr>
        <w:spacing w:after="0" w:line="240" w:lineRule="auto"/>
        <w:rPr>
          <w:rFonts w:ascii="Times New Roman" w:hAnsi="Times New Roman" w:cs="Times New Roman"/>
          <w:b/>
          <w:sz w:val="28"/>
          <w:szCs w:val="24"/>
        </w:rPr>
      </w:pPr>
    </w:p>
    <w:p w14:paraId="4A427C42" w14:textId="77777777" w:rsidR="009B1D47" w:rsidRPr="00E412D8" w:rsidRDefault="00476D67" w:rsidP="00E412D8">
      <w:pPr>
        <w:spacing w:after="0" w:line="240" w:lineRule="auto"/>
        <w:rPr>
          <w:rFonts w:ascii="Times New Roman" w:hAnsi="Times New Roman" w:cs="Times New Roman"/>
          <w:b/>
          <w:sz w:val="28"/>
          <w:szCs w:val="24"/>
        </w:rPr>
      </w:pPr>
      <w:r w:rsidRPr="00E412D8">
        <w:rPr>
          <w:rFonts w:ascii="Times New Roman" w:hAnsi="Times New Roman" w:cs="Times New Roman"/>
          <w:b/>
          <w:sz w:val="28"/>
          <w:szCs w:val="24"/>
        </w:rPr>
        <w:lastRenderedPageBreak/>
        <w:t xml:space="preserve">Factor: </w:t>
      </w:r>
      <w:r w:rsidR="009B1D47" w:rsidRPr="00E412D8">
        <w:rPr>
          <w:rFonts w:ascii="Times New Roman" w:hAnsi="Times New Roman" w:cs="Times New Roman"/>
          <w:b/>
          <w:sz w:val="28"/>
          <w:szCs w:val="24"/>
        </w:rPr>
        <w:t>Low Interest of Potential Oil and Gas Producers</w:t>
      </w:r>
      <w:r w:rsidR="002602D6" w:rsidRPr="00E412D8">
        <w:rPr>
          <w:rFonts w:ascii="Times New Roman" w:hAnsi="Times New Roman" w:cs="Times New Roman"/>
          <w:b/>
          <w:sz w:val="28"/>
          <w:szCs w:val="24"/>
        </w:rPr>
        <w:t xml:space="preserve"> in Washington</w:t>
      </w:r>
    </w:p>
    <w:p w14:paraId="73A5C7CA" w14:textId="77777777" w:rsidR="009B1D47" w:rsidRDefault="009B1D47" w:rsidP="009B1D47">
      <w:pPr>
        <w:spacing w:after="0" w:line="240" w:lineRule="auto"/>
        <w:rPr>
          <w:rFonts w:ascii="Times New Roman" w:hAnsi="Times New Roman" w:cs="Times New Roman"/>
          <w:b/>
          <w:sz w:val="24"/>
          <w:szCs w:val="24"/>
          <w:u w:val="single"/>
        </w:rPr>
      </w:pPr>
    </w:p>
    <w:p w14:paraId="39EE8C17" w14:textId="77777777" w:rsidR="009B1D47" w:rsidRDefault="009B1D47" w:rsidP="002602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Washington’s coast has very low or no interest from potential oil and gas producers. BOEM’s </w:t>
      </w:r>
      <w:r w:rsidRPr="009B1D47">
        <w:rPr>
          <w:rFonts w:ascii="Times New Roman" w:hAnsi="Times New Roman" w:cs="Times New Roman"/>
          <w:sz w:val="24"/>
          <w:szCs w:val="24"/>
        </w:rPr>
        <w:t xml:space="preserve">DPP </w:t>
      </w:r>
      <w:r>
        <w:rPr>
          <w:rFonts w:ascii="Times New Roman" w:hAnsi="Times New Roman" w:cs="Times New Roman"/>
          <w:sz w:val="24"/>
          <w:szCs w:val="24"/>
        </w:rPr>
        <w:t>summarized the</w:t>
      </w:r>
      <w:r w:rsidRPr="009B1D47">
        <w:rPr>
          <w:rFonts w:ascii="Times New Roman" w:hAnsi="Times New Roman" w:cs="Times New Roman"/>
          <w:sz w:val="24"/>
          <w:szCs w:val="24"/>
        </w:rPr>
        <w:t xml:space="preserve"> </w:t>
      </w:r>
      <w:r w:rsidR="005B26C3">
        <w:rPr>
          <w:rFonts w:ascii="Times New Roman" w:hAnsi="Times New Roman" w:cs="Times New Roman"/>
          <w:sz w:val="24"/>
          <w:szCs w:val="24"/>
        </w:rPr>
        <w:t xml:space="preserve">ten </w:t>
      </w:r>
      <w:r w:rsidRPr="009B1D47">
        <w:rPr>
          <w:rFonts w:ascii="Times New Roman" w:hAnsi="Times New Roman" w:cs="Times New Roman"/>
          <w:sz w:val="24"/>
          <w:szCs w:val="24"/>
        </w:rPr>
        <w:t>industry responses</w:t>
      </w:r>
      <w:r>
        <w:rPr>
          <w:rFonts w:ascii="Times New Roman" w:hAnsi="Times New Roman" w:cs="Times New Roman"/>
          <w:sz w:val="24"/>
          <w:szCs w:val="24"/>
        </w:rPr>
        <w:t xml:space="preserve"> to the initial phase</w:t>
      </w:r>
      <w:r w:rsidRPr="009B1D47">
        <w:rPr>
          <w:rFonts w:ascii="Times New Roman" w:hAnsi="Times New Roman" w:cs="Times New Roman"/>
          <w:sz w:val="24"/>
          <w:szCs w:val="24"/>
        </w:rPr>
        <w:t>.</w:t>
      </w:r>
      <w:r>
        <w:rPr>
          <w:rFonts w:ascii="Times New Roman" w:hAnsi="Times New Roman" w:cs="Times New Roman"/>
          <w:sz w:val="24"/>
          <w:szCs w:val="24"/>
        </w:rPr>
        <w:t xml:space="preserve"> </w:t>
      </w:r>
      <w:r w:rsidRPr="009B1D47">
        <w:rPr>
          <w:rFonts w:ascii="Times New Roman" w:hAnsi="Times New Roman" w:cs="Times New Roman"/>
          <w:sz w:val="24"/>
          <w:szCs w:val="24"/>
        </w:rPr>
        <w:t>Of these</w:t>
      </w:r>
      <w:r>
        <w:rPr>
          <w:rFonts w:ascii="Times New Roman" w:hAnsi="Times New Roman" w:cs="Times New Roman"/>
          <w:sz w:val="24"/>
          <w:szCs w:val="24"/>
        </w:rPr>
        <w:t xml:space="preserve"> responses</w:t>
      </w:r>
      <w:r w:rsidRPr="009B1D47">
        <w:rPr>
          <w:rFonts w:ascii="Times New Roman" w:hAnsi="Times New Roman" w:cs="Times New Roman"/>
          <w:sz w:val="24"/>
          <w:szCs w:val="24"/>
        </w:rPr>
        <w:t xml:space="preserve">, only </w:t>
      </w:r>
      <w:r w:rsidR="005B26C3">
        <w:rPr>
          <w:rFonts w:ascii="Times New Roman" w:hAnsi="Times New Roman" w:cs="Times New Roman"/>
          <w:sz w:val="24"/>
          <w:szCs w:val="24"/>
        </w:rPr>
        <w:t>four</w:t>
      </w:r>
      <w:r w:rsidRPr="009B1D47">
        <w:rPr>
          <w:rFonts w:ascii="Times New Roman" w:hAnsi="Times New Roman" w:cs="Times New Roman"/>
          <w:sz w:val="24"/>
          <w:szCs w:val="24"/>
        </w:rPr>
        <w:t xml:space="preserve"> mentioned Pacific Region generally, without a specific reference to a particular planning area</w:t>
      </w:r>
      <w:r w:rsidR="002602D6">
        <w:rPr>
          <w:rFonts w:ascii="Times New Roman" w:hAnsi="Times New Roman" w:cs="Times New Roman"/>
          <w:sz w:val="24"/>
          <w:szCs w:val="24"/>
        </w:rPr>
        <w:t>. N</w:t>
      </w:r>
      <w:r>
        <w:rPr>
          <w:rFonts w:ascii="Times New Roman" w:hAnsi="Times New Roman" w:cs="Times New Roman"/>
          <w:sz w:val="24"/>
          <w:szCs w:val="24"/>
        </w:rPr>
        <w:t xml:space="preserve">one </w:t>
      </w:r>
      <w:r w:rsidR="002602D6">
        <w:rPr>
          <w:rFonts w:ascii="Times New Roman" w:hAnsi="Times New Roman" w:cs="Times New Roman"/>
          <w:sz w:val="24"/>
          <w:szCs w:val="24"/>
        </w:rPr>
        <w:t xml:space="preserve">of the industry responses </w:t>
      </w:r>
      <w:r>
        <w:rPr>
          <w:rFonts w:ascii="Times New Roman" w:hAnsi="Times New Roman" w:cs="Times New Roman"/>
          <w:sz w:val="24"/>
          <w:szCs w:val="24"/>
        </w:rPr>
        <w:t>specifically mentioned Washington’s coast</w:t>
      </w:r>
      <w:r w:rsidRPr="009B1D47">
        <w:rPr>
          <w:rFonts w:ascii="Times New Roman" w:hAnsi="Times New Roman" w:cs="Times New Roman"/>
          <w:sz w:val="24"/>
          <w:szCs w:val="24"/>
        </w:rPr>
        <w:t xml:space="preserve">. </w:t>
      </w:r>
      <w:r>
        <w:rPr>
          <w:rFonts w:ascii="Times New Roman" w:hAnsi="Times New Roman" w:cs="Times New Roman"/>
          <w:sz w:val="24"/>
          <w:szCs w:val="24"/>
        </w:rPr>
        <w:t xml:space="preserve">Therefore, removing the Washington/Oregon planning area would not significantly impact the oil and gas industry, since they have not indicated </w:t>
      </w:r>
      <w:r w:rsidR="002602D6">
        <w:rPr>
          <w:rFonts w:ascii="Times New Roman" w:hAnsi="Times New Roman" w:cs="Times New Roman"/>
          <w:sz w:val="24"/>
          <w:szCs w:val="24"/>
        </w:rPr>
        <w:t xml:space="preserve">specific </w:t>
      </w:r>
      <w:r>
        <w:rPr>
          <w:rFonts w:ascii="Times New Roman" w:hAnsi="Times New Roman" w:cs="Times New Roman"/>
          <w:sz w:val="24"/>
          <w:szCs w:val="24"/>
        </w:rPr>
        <w:t>interest in this region.</w:t>
      </w:r>
    </w:p>
    <w:p w14:paraId="0F812400" w14:textId="77777777" w:rsidR="00C42FE4" w:rsidRDefault="00C42FE4" w:rsidP="002602D6">
      <w:pPr>
        <w:spacing w:after="0" w:line="240" w:lineRule="auto"/>
        <w:rPr>
          <w:rFonts w:ascii="Times New Roman" w:hAnsi="Times New Roman" w:cs="Times New Roman"/>
          <w:sz w:val="24"/>
          <w:szCs w:val="24"/>
        </w:rPr>
      </w:pPr>
    </w:p>
    <w:p w14:paraId="684EDF13" w14:textId="2E46E4F4" w:rsidR="008D6029" w:rsidRDefault="008D6029" w:rsidP="00E412D8">
      <w:pPr>
        <w:spacing w:after="0" w:line="240" w:lineRule="auto"/>
        <w:rPr>
          <w:rFonts w:ascii="Times New Roman" w:hAnsi="Times New Roman" w:cs="Times New Roman"/>
          <w:sz w:val="24"/>
          <w:szCs w:val="24"/>
        </w:rPr>
      </w:pPr>
      <w:r w:rsidRPr="0002085F">
        <w:rPr>
          <w:rFonts w:ascii="Times New Roman" w:hAnsi="Times New Roman" w:cs="Times New Roman"/>
          <w:b/>
          <w:sz w:val="24"/>
          <w:szCs w:val="24"/>
        </w:rPr>
        <w:t>Recommendation:</w:t>
      </w:r>
      <w:r>
        <w:rPr>
          <w:rFonts w:ascii="Times New Roman" w:hAnsi="Times New Roman" w:cs="Times New Roman"/>
          <w:sz w:val="24"/>
          <w:szCs w:val="24"/>
        </w:rPr>
        <w:t xml:space="preserve"> The Secretary of the Department of Interior should </w:t>
      </w:r>
      <w:r w:rsidR="00585E84">
        <w:rPr>
          <w:rFonts w:ascii="Times New Roman" w:hAnsi="Times New Roman" w:cs="Times New Roman"/>
          <w:sz w:val="24"/>
          <w:szCs w:val="24"/>
        </w:rPr>
        <w:t>reassess</w:t>
      </w:r>
      <w:r>
        <w:rPr>
          <w:rFonts w:ascii="Times New Roman" w:hAnsi="Times New Roman" w:cs="Times New Roman"/>
          <w:sz w:val="24"/>
          <w:szCs w:val="24"/>
        </w:rPr>
        <w:t xml:space="preserve"> the </w:t>
      </w:r>
      <w:r w:rsidR="005B26C3">
        <w:rPr>
          <w:rFonts w:ascii="Times New Roman" w:hAnsi="Times New Roman" w:cs="Times New Roman"/>
          <w:sz w:val="24"/>
          <w:szCs w:val="24"/>
        </w:rPr>
        <w:t>E</w:t>
      </w:r>
      <w:r w:rsidR="00585E84" w:rsidRPr="00891C0F">
        <w:rPr>
          <w:rFonts w:ascii="Times New Roman" w:hAnsi="Times New Roman" w:cs="Times New Roman"/>
          <w:sz w:val="24"/>
          <w:szCs w:val="24"/>
        </w:rPr>
        <w:t xml:space="preserve">ight </w:t>
      </w:r>
      <w:r w:rsidR="008E5BD0">
        <w:rPr>
          <w:rFonts w:ascii="Times New Roman" w:hAnsi="Times New Roman" w:cs="Times New Roman"/>
          <w:sz w:val="24"/>
          <w:szCs w:val="24"/>
        </w:rPr>
        <w:t>OCS L</w:t>
      </w:r>
      <w:r w:rsidR="00585E84" w:rsidRPr="00891C0F">
        <w:rPr>
          <w:rFonts w:ascii="Times New Roman" w:hAnsi="Times New Roman" w:cs="Times New Roman"/>
          <w:sz w:val="24"/>
          <w:szCs w:val="24"/>
        </w:rPr>
        <w:t>ands Act Section 18(a</w:t>
      </w:r>
      <w:proofErr w:type="gramStart"/>
      <w:r w:rsidR="00585E84" w:rsidRPr="00891C0F">
        <w:rPr>
          <w:rFonts w:ascii="Times New Roman" w:hAnsi="Times New Roman" w:cs="Times New Roman"/>
          <w:sz w:val="24"/>
          <w:szCs w:val="24"/>
        </w:rPr>
        <w:t>)(</w:t>
      </w:r>
      <w:proofErr w:type="gramEnd"/>
      <w:r w:rsidR="00585E84" w:rsidRPr="00891C0F">
        <w:rPr>
          <w:rFonts w:ascii="Times New Roman" w:hAnsi="Times New Roman" w:cs="Times New Roman"/>
          <w:sz w:val="24"/>
          <w:szCs w:val="24"/>
        </w:rPr>
        <w:t>2) Factors</w:t>
      </w:r>
      <w:r w:rsidR="00585E84">
        <w:rPr>
          <w:rFonts w:ascii="Times New Roman" w:hAnsi="Times New Roman" w:cs="Times New Roman"/>
          <w:sz w:val="24"/>
          <w:szCs w:val="24"/>
        </w:rPr>
        <w:t xml:space="preserve"> for Secretarial Consideration as they apply to Washington’s coast. As noted earlier, BOEM’s revised DPP and Draft EIS should </w:t>
      </w:r>
      <w:r w:rsidR="00BC706A">
        <w:rPr>
          <w:rFonts w:ascii="Times New Roman" w:hAnsi="Times New Roman" w:cs="Times New Roman"/>
          <w:sz w:val="24"/>
          <w:szCs w:val="24"/>
        </w:rPr>
        <w:t xml:space="preserve">remove </w:t>
      </w:r>
      <w:r w:rsidR="00585E84">
        <w:rPr>
          <w:rFonts w:ascii="Times New Roman" w:hAnsi="Times New Roman" w:cs="Times New Roman"/>
          <w:sz w:val="24"/>
          <w:szCs w:val="24"/>
        </w:rPr>
        <w:t>Washington’s coast from the leasing program.</w:t>
      </w:r>
    </w:p>
    <w:p w14:paraId="4B9E8939" w14:textId="77777777" w:rsidR="009B1D47" w:rsidRDefault="009B1D47" w:rsidP="00B40400">
      <w:pPr>
        <w:spacing w:after="0" w:line="240" w:lineRule="auto"/>
        <w:jc w:val="center"/>
        <w:rPr>
          <w:rFonts w:ascii="Times New Roman" w:hAnsi="Times New Roman" w:cs="Times New Roman"/>
          <w:b/>
          <w:sz w:val="24"/>
          <w:szCs w:val="24"/>
          <w:u w:val="single"/>
        </w:rPr>
      </w:pPr>
    </w:p>
    <w:p w14:paraId="1C0320DB" w14:textId="77777777" w:rsidR="00B40400" w:rsidRPr="00E412D8" w:rsidRDefault="00B37943" w:rsidP="00E412D8">
      <w:pPr>
        <w:spacing w:after="0" w:line="240" w:lineRule="auto"/>
        <w:rPr>
          <w:rFonts w:ascii="Times New Roman" w:hAnsi="Times New Roman" w:cs="Times New Roman"/>
          <w:b/>
          <w:sz w:val="28"/>
          <w:szCs w:val="24"/>
        </w:rPr>
      </w:pPr>
      <w:r w:rsidRPr="00E412D8">
        <w:rPr>
          <w:rFonts w:ascii="Times New Roman" w:hAnsi="Times New Roman" w:cs="Times New Roman"/>
          <w:b/>
          <w:sz w:val="28"/>
          <w:szCs w:val="24"/>
        </w:rPr>
        <w:t xml:space="preserve">Factor: </w:t>
      </w:r>
      <w:r w:rsidR="00B40400" w:rsidRPr="00E412D8">
        <w:rPr>
          <w:rFonts w:ascii="Times New Roman" w:hAnsi="Times New Roman" w:cs="Times New Roman"/>
          <w:b/>
          <w:sz w:val="28"/>
          <w:szCs w:val="24"/>
        </w:rPr>
        <w:t xml:space="preserve">Laws, Goals </w:t>
      </w:r>
      <w:r w:rsidR="00891C0F" w:rsidRPr="00E412D8">
        <w:rPr>
          <w:rFonts w:ascii="Times New Roman" w:hAnsi="Times New Roman" w:cs="Times New Roman"/>
          <w:b/>
          <w:sz w:val="28"/>
          <w:szCs w:val="24"/>
        </w:rPr>
        <w:t>and Policies of Affected States</w:t>
      </w:r>
    </w:p>
    <w:p w14:paraId="3F104089" w14:textId="77777777" w:rsidR="00B40400" w:rsidRDefault="00B40400" w:rsidP="002602D6">
      <w:pPr>
        <w:spacing w:after="0" w:line="240" w:lineRule="auto"/>
        <w:rPr>
          <w:rFonts w:ascii="Times New Roman" w:hAnsi="Times New Roman" w:cs="Times New Roman"/>
          <w:b/>
          <w:sz w:val="24"/>
          <w:szCs w:val="24"/>
          <w:u w:val="single"/>
        </w:rPr>
      </w:pPr>
    </w:p>
    <w:p w14:paraId="6D888C7A" w14:textId="64A8472A" w:rsidR="00DD7F2F" w:rsidRDefault="00C42FE4" w:rsidP="002602D6">
      <w:pPr>
        <w:spacing w:after="0" w:line="240" w:lineRule="auto"/>
        <w:rPr>
          <w:rFonts w:ascii="Times New Roman" w:hAnsi="Times New Roman" w:cs="Times New Roman"/>
          <w:sz w:val="24"/>
          <w:szCs w:val="24"/>
        </w:rPr>
      </w:pPr>
      <w:r>
        <w:rPr>
          <w:rFonts w:ascii="Times New Roman" w:hAnsi="Times New Roman" w:cs="Times New Roman"/>
          <w:sz w:val="24"/>
          <w:szCs w:val="24"/>
        </w:rPr>
        <w:t>BOEM’s</w:t>
      </w:r>
      <w:r w:rsidR="002602D6">
        <w:rPr>
          <w:rFonts w:ascii="Times New Roman" w:hAnsi="Times New Roman" w:cs="Times New Roman"/>
          <w:sz w:val="24"/>
          <w:szCs w:val="24"/>
        </w:rPr>
        <w:t xml:space="preserve"> DPP noted the opposition by </w:t>
      </w:r>
      <w:r w:rsidR="008E5BD0">
        <w:rPr>
          <w:rFonts w:ascii="Times New Roman" w:hAnsi="Times New Roman" w:cs="Times New Roman"/>
          <w:sz w:val="24"/>
          <w:szCs w:val="24"/>
        </w:rPr>
        <w:t xml:space="preserve">Washington </w:t>
      </w:r>
      <w:r w:rsidR="002602D6">
        <w:rPr>
          <w:rFonts w:ascii="Times New Roman" w:hAnsi="Times New Roman" w:cs="Times New Roman"/>
          <w:sz w:val="24"/>
          <w:szCs w:val="24"/>
        </w:rPr>
        <w:t>Gov</w:t>
      </w:r>
      <w:r w:rsidR="00BC706A">
        <w:rPr>
          <w:rFonts w:ascii="Times New Roman" w:hAnsi="Times New Roman" w:cs="Times New Roman"/>
          <w:sz w:val="24"/>
          <w:szCs w:val="24"/>
        </w:rPr>
        <w:t>ernor</w:t>
      </w:r>
      <w:r w:rsidR="008E5BD0">
        <w:rPr>
          <w:rFonts w:ascii="Times New Roman" w:hAnsi="Times New Roman" w:cs="Times New Roman"/>
          <w:sz w:val="24"/>
          <w:szCs w:val="24"/>
        </w:rPr>
        <w:t xml:space="preserve"> Jay </w:t>
      </w:r>
      <w:r w:rsidR="002602D6">
        <w:rPr>
          <w:rFonts w:ascii="Times New Roman" w:hAnsi="Times New Roman" w:cs="Times New Roman"/>
          <w:sz w:val="24"/>
          <w:szCs w:val="24"/>
        </w:rPr>
        <w:t xml:space="preserve">Inslee and other West Coast </w:t>
      </w:r>
      <w:r w:rsidR="008E5BD0">
        <w:rPr>
          <w:rFonts w:ascii="Times New Roman" w:hAnsi="Times New Roman" w:cs="Times New Roman"/>
          <w:sz w:val="24"/>
          <w:szCs w:val="24"/>
        </w:rPr>
        <w:t>g</w:t>
      </w:r>
      <w:r w:rsidR="002602D6">
        <w:rPr>
          <w:rFonts w:ascii="Times New Roman" w:hAnsi="Times New Roman" w:cs="Times New Roman"/>
          <w:sz w:val="24"/>
          <w:szCs w:val="24"/>
        </w:rPr>
        <w:t xml:space="preserve">overnors and summarized the </w:t>
      </w:r>
      <w:r w:rsidR="00FD6027">
        <w:rPr>
          <w:rFonts w:ascii="Times New Roman" w:hAnsi="Times New Roman" w:cs="Times New Roman"/>
          <w:sz w:val="24"/>
          <w:szCs w:val="24"/>
        </w:rPr>
        <w:t xml:space="preserve">comments about conflicts with </w:t>
      </w:r>
      <w:r w:rsidR="002602D6">
        <w:rPr>
          <w:rFonts w:ascii="Times New Roman" w:hAnsi="Times New Roman" w:cs="Times New Roman"/>
          <w:sz w:val="24"/>
          <w:szCs w:val="24"/>
        </w:rPr>
        <w:t xml:space="preserve">various state laws, goals and policies from comment letters. However, BOEM has not satisfactorily </w:t>
      </w:r>
      <w:r>
        <w:rPr>
          <w:rFonts w:ascii="Times New Roman" w:hAnsi="Times New Roman" w:cs="Times New Roman"/>
          <w:sz w:val="24"/>
          <w:szCs w:val="24"/>
        </w:rPr>
        <w:t xml:space="preserve">explained </w:t>
      </w:r>
      <w:r w:rsidR="002602D6">
        <w:rPr>
          <w:rFonts w:ascii="Times New Roman" w:hAnsi="Times New Roman" w:cs="Times New Roman"/>
          <w:sz w:val="24"/>
          <w:szCs w:val="24"/>
        </w:rPr>
        <w:t xml:space="preserve">why including Washington’s </w:t>
      </w:r>
      <w:r w:rsidR="008E5BD0">
        <w:rPr>
          <w:rFonts w:ascii="Times New Roman" w:hAnsi="Times New Roman" w:cs="Times New Roman"/>
          <w:sz w:val="24"/>
          <w:szCs w:val="24"/>
        </w:rPr>
        <w:t>outer coast</w:t>
      </w:r>
      <w:r w:rsidR="005E0396">
        <w:rPr>
          <w:rFonts w:ascii="Times New Roman" w:hAnsi="Times New Roman" w:cs="Times New Roman"/>
          <w:sz w:val="24"/>
          <w:szCs w:val="24"/>
        </w:rPr>
        <w:t xml:space="preserve"> in the </w:t>
      </w:r>
      <w:r w:rsidR="008E5BD0">
        <w:rPr>
          <w:rFonts w:ascii="Times New Roman" w:hAnsi="Times New Roman" w:cs="Times New Roman"/>
          <w:sz w:val="24"/>
          <w:szCs w:val="24"/>
        </w:rPr>
        <w:t>five</w:t>
      </w:r>
      <w:r w:rsidR="005E0396">
        <w:rPr>
          <w:rFonts w:ascii="Times New Roman" w:hAnsi="Times New Roman" w:cs="Times New Roman"/>
          <w:sz w:val="24"/>
          <w:szCs w:val="24"/>
        </w:rPr>
        <w:t xml:space="preserve">-year </w:t>
      </w:r>
      <w:r w:rsidR="008E5BD0">
        <w:rPr>
          <w:rFonts w:ascii="Times New Roman" w:hAnsi="Times New Roman" w:cs="Times New Roman"/>
          <w:sz w:val="24"/>
          <w:szCs w:val="24"/>
        </w:rPr>
        <w:t>DP</w:t>
      </w:r>
      <w:r w:rsidR="005E0396">
        <w:rPr>
          <w:rFonts w:ascii="Times New Roman" w:hAnsi="Times New Roman" w:cs="Times New Roman"/>
          <w:sz w:val="24"/>
          <w:szCs w:val="24"/>
        </w:rPr>
        <w:t xml:space="preserve">P </w:t>
      </w:r>
      <w:r w:rsidR="002602D6">
        <w:rPr>
          <w:rFonts w:ascii="Times New Roman" w:hAnsi="Times New Roman" w:cs="Times New Roman"/>
          <w:sz w:val="24"/>
          <w:szCs w:val="24"/>
        </w:rPr>
        <w:t xml:space="preserve">is still justified when </w:t>
      </w:r>
      <w:r>
        <w:rPr>
          <w:rFonts w:ascii="Times New Roman" w:hAnsi="Times New Roman" w:cs="Times New Roman"/>
          <w:sz w:val="24"/>
          <w:szCs w:val="24"/>
        </w:rPr>
        <w:t>this activity</w:t>
      </w:r>
      <w:r w:rsidR="002602D6">
        <w:rPr>
          <w:rFonts w:ascii="Times New Roman" w:hAnsi="Times New Roman" w:cs="Times New Roman"/>
          <w:sz w:val="24"/>
          <w:szCs w:val="24"/>
        </w:rPr>
        <w:t xml:space="preserve"> lacks support from </w:t>
      </w:r>
      <w:r>
        <w:rPr>
          <w:rFonts w:ascii="Times New Roman" w:hAnsi="Times New Roman" w:cs="Times New Roman"/>
          <w:sz w:val="24"/>
          <w:szCs w:val="24"/>
        </w:rPr>
        <w:t xml:space="preserve">Washington </w:t>
      </w:r>
      <w:r w:rsidR="00DD7F2F">
        <w:rPr>
          <w:rFonts w:ascii="Times New Roman" w:hAnsi="Times New Roman" w:cs="Times New Roman"/>
          <w:sz w:val="24"/>
          <w:szCs w:val="24"/>
        </w:rPr>
        <w:t xml:space="preserve">and contradicts </w:t>
      </w:r>
      <w:r w:rsidR="00FD6027">
        <w:rPr>
          <w:rFonts w:ascii="Times New Roman" w:hAnsi="Times New Roman" w:cs="Times New Roman"/>
          <w:sz w:val="24"/>
          <w:szCs w:val="24"/>
        </w:rPr>
        <w:t xml:space="preserve">many </w:t>
      </w:r>
      <w:r w:rsidR="001635D2">
        <w:rPr>
          <w:rFonts w:ascii="Times New Roman" w:hAnsi="Times New Roman" w:cs="Times New Roman"/>
          <w:sz w:val="24"/>
          <w:szCs w:val="24"/>
        </w:rPr>
        <w:t xml:space="preserve">of Washington </w:t>
      </w:r>
      <w:r w:rsidR="008E5BD0">
        <w:rPr>
          <w:rFonts w:ascii="Times New Roman" w:hAnsi="Times New Roman" w:cs="Times New Roman"/>
          <w:sz w:val="24"/>
          <w:szCs w:val="24"/>
        </w:rPr>
        <w:t>s</w:t>
      </w:r>
      <w:r w:rsidR="00DD7F2F">
        <w:rPr>
          <w:rFonts w:ascii="Times New Roman" w:hAnsi="Times New Roman" w:cs="Times New Roman"/>
          <w:sz w:val="24"/>
          <w:szCs w:val="24"/>
        </w:rPr>
        <w:t>tate</w:t>
      </w:r>
      <w:r w:rsidR="001635D2">
        <w:rPr>
          <w:rFonts w:ascii="Times New Roman" w:hAnsi="Times New Roman" w:cs="Times New Roman"/>
          <w:sz w:val="24"/>
          <w:szCs w:val="24"/>
        </w:rPr>
        <w:t>’s</w:t>
      </w:r>
      <w:r w:rsidR="00DD7F2F">
        <w:rPr>
          <w:rFonts w:ascii="Times New Roman" w:hAnsi="Times New Roman" w:cs="Times New Roman"/>
          <w:sz w:val="24"/>
          <w:szCs w:val="24"/>
        </w:rPr>
        <w:t xml:space="preserve"> </w:t>
      </w:r>
      <w:r w:rsidR="005E0396">
        <w:rPr>
          <w:rFonts w:ascii="Times New Roman" w:hAnsi="Times New Roman" w:cs="Times New Roman"/>
          <w:sz w:val="24"/>
          <w:szCs w:val="24"/>
        </w:rPr>
        <w:t xml:space="preserve">laws, goals and policies </w:t>
      </w:r>
      <w:r w:rsidR="00D15E83">
        <w:rPr>
          <w:rFonts w:ascii="Times New Roman" w:hAnsi="Times New Roman" w:cs="Times New Roman"/>
          <w:sz w:val="24"/>
          <w:szCs w:val="24"/>
        </w:rPr>
        <w:t xml:space="preserve">for energy, greenhouse gas emissions, and management of ocean and coastal resources </w:t>
      </w:r>
      <w:r w:rsidR="005E0396">
        <w:rPr>
          <w:rFonts w:ascii="Times New Roman" w:hAnsi="Times New Roman" w:cs="Times New Roman"/>
          <w:sz w:val="24"/>
          <w:szCs w:val="24"/>
        </w:rPr>
        <w:t>(e.g. Revised Code of Washington 70.235 and 43.143</w:t>
      </w:r>
      <w:r w:rsidR="00D15E83">
        <w:rPr>
          <w:rFonts w:ascii="Times New Roman" w:hAnsi="Times New Roman" w:cs="Times New Roman"/>
          <w:sz w:val="24"/>
          <w:szCs w:val="24"/>
        </w:rPr>
        <w:t>).</w:t>
      </w:r>
    </w:p>
    <w:p w14:paraId="2A8213D1" w14:textId="77777777" w:rsidR="0002085F" w:rsidRDefault="0002085F" w:rsidP="002602D6">
      <w:pPr>
        <w:spacing w:after="0" w:line="240" w:lineRule="auto"/>
        <w:rPr>
          <w:rFonts w:ascii="Times New Roman" w:hAnsi="Times New Roman" w:cs="Times New Roman"/>
          <w:sz w:val="24"/>
          <w:szCs w:val="24"/>
        </w:rPr>
      </w:pPr>
    </w:p>
    <w:p w14:paraId="5B3EF731" w14:textId="11E4E5FC" w:rsidR="00585E84" w:rsidRDefault="0002085F" w:rsidP="00E412D8">
      <w:pPr>
        <w:spacing w:after="0" w:line="240" w:lineRule="auto"/>
        <w:rPr>
          <w:rFonts w:ascii="Times New Roman" w:hAnsi="Times New Roman" w:cs="Times New Roman"/>
          <w:sz w:val="24"/>
          <w:szCs w:val="24"/>
        </w:rPr>
      </w:pPr>
      <w:r w:rsidRPr="0002085F">
        <w:rPr>
          <w:rFonts w:ascii="Times New Roman" w:hAnsi="Times New Roman" w:cs="Times New Roman"/>
          <w:b/>
          <w:sz w:val="24"/>
          <w:szCs w:val="24"/>
        </w:rPr>
        <w:t>Recommendation:</w:t>
      </w:r>
      <w:r>
        <w:rPr>
          <w:rFonts w:ascii="Times New Roman" w:hAnsi="Times New Roman" w:cs="Times New Roman"/>
          <w:sz w:val="24"/>
          <w:szCs w:val="24"/>
        </w:rPr>
        <w:t xml:space="preserve"> </w:t>
      </w:r>
      <w:r w:rsidR="00585E84">
        <w:rPr>
          <w:rFonts w:ascii="Times New Roman" w:hAnsi="Times New Roman" w:cs="Times New Roman"/>
          <w:sz w:val="24"/>
          <w:szCs w:val="24"/>
        </w:rPr>
        <w:t>The Secretary of the Department of Interior should reassess the e</w:t>
      </w:r>
      <w:r w:rsidR="00585E84" w:rsidRPr="00891C0F">
        <w:rPr>
          <w:rFonts w:ascii="Times New Roman" w:hAnsi="Times New Roman" w:cs="Times New Roman"/>
          <w:sz w:val="24"/>
          <w:szCs w:val="24"/>
        </w:rPr>
        <w:t xml:space="preserve">ight </w:t>
      </w:r>
      <w:r w:rsidR="008E5BD0">
        <w:rPr>
          <w:rFonts w:ascii="Times New Roman" w:hAnsi="Times New Roman" w:cs="Times New Roman"/>
          <w:sz w:val="24"/>
          <w:szCs w:val="24"/>
        </w:rPr>
        <w:t xml:space="preserve">OCS </w:t>
      </w:r>
      <w:r w:rsidR="00585E84" w:rsidRPr="00891C0F">
        <w:rPr>
          <w:rFonts w:ascii="Times New Roman" w:hAnsi="Times New Roman" w:cs="Times New Roman"/>
          <w:sz w:val="24"/>
          <w:szCs w:val="24"/>
        </w:rPr>
        <w:t>Lands Act Section 18(a</w:t>
      </w:r>
      <w:proofErr w:type="gramStart"/>
      <w:r w:rsidR="00585E84" w:rsidRPr="00891C0F">
        <w:rPr>
          <w:rFonts w:ascii="Times New Roman" w:hAnsi="Times New Roman" w:cs="Times New Roman"/>
          <w:sz w:val="24"/>
          <w:szCs w:val="24"/>
        </w:rPr>
        <w:t>)(</w:t>
      </w:r>
      <w:proofErr w:type="gramEnd"/>
      <w:r w:rsidR="00585E84" w:rsidRPr="00891C0F">
        <w:rPr>
          <w:rFonts w:ascii="Times New Roman" w:hAnsi="Times New Roman" w:cs="Times New Roman"/>
          <w:sz w:val="24"/>
          <w:szCs w:val="24"/>
        </w:rPr>
        <w:t>2) Factors</w:t>
      </w:r>
      <w:r w:rsidR="00585E84">
        <w:rPr>
          <w:rFonts w:ascii="Times New Roman" w:hAnsi="Times New Roman" w:cs="Times New Roman"/>
          <w:sz w:val="24"/>
          <w:szCs w:val="24"/>
        </w:rPr>
        <w:t xml:space="preserve"> for Secretarial Consideration as they apply to Washington’s coast. </w:t>
      </w:r>
      <w:r w:rsidR="00757DC3">
        <w:rPr>
          <w:rFonts w:ascii="Times New Roman" w:hAnsi="Times New Roman" w:cs="Times New Roman"/>
          <w:sz w:val="24"/>
          <w:szCs w:val="24"/>
        </w:rPr>
        <w:t>Since the proposed activity contradicts Washington State’s laws, goals, and policies, BOEM should</w:t>
      </w:r>
      <w:r w:rsidR="00585E84">
        <w:rPr>
          <w:rFonts w:ascii="Times New Roman" w:hAnsi="Times New Roman" w:cs="Times New Roman"/>
          <w:sz w:val="24"/>
          <w:szCs w:val="24"/>
        </w:rPr>
        <w:t xml:space="preserve"> remov</w:t>
      </w:r>
      <w:r w:rsidR="00757DC3">
        <w:rPr>
          <w:rFonts w:ascii="Times New Roman" w:hAnsi="Times New Roman" w:cs="Times New Roman"/>
          <w:sz w:val="24"/>
          <w:szCs w:val="24"/>
        </w:rPr>
        <w:t>e</w:t>
      </w:r>
      <w:r w:rsidR="00585E84">
        <w:rPr>
          <w:rFonts w:ascii="Times New Roman" w:hAnsi="Times New Roman" w:cs="Times New Roman"/>
          <w:sz w:val="24"/>
          <w:szCs w:val="24"/>
        </w:rPr>
        <w:t xml:space="preserve"> Washington’s coast from the leasing program.</w:t>
      </w:r>
      <w:r w:rsidR="005E0396">
        <w:rPr>
          <w:rFonts w:ascii="Times New Roman" w:hAnsi="Times New Roman" w:cs="Times New Roman"/>
          <w:sz w:val="24"/>
          <w:szCs w:val="24"/>
        </w:rPr>
        <w:t xml:space="preserve"> </w:t>
      </w:r>
    </w:p>
    <w:p w14:paraId="199DEA78" w14:textId="77777777" w:rsidR="0002085F" w:rsidRDefault="0002085F" w:rsidP="002602D6">
      <w:pPr>
        <w:spacing w:after="0" w:line="240" w:lineRule="auto"/>
        <w:rPr>
          <w:rFonts w:ascii="Times New Roman" w:hAnsi="Times New Roman" w:cs="Times New Roman"/>
          <w:sz w:val="24"/>
          <w:szCs w:val="24"/>
        </w:rPr>
      </w:pPr>
    </w:p>
    <w:p w14:paraId="4EEA6ECF" w14:textId="1557B450" w:rsidR="00C42FE4" w:rsidRPr="00E412D8" w:rsidRDefault="00B37943" w:rsidP="00E412D8">
      <w:pPr>
        <w:spacing w:after="0" w:line="240" w:lineRule="auto"/>
        <w:rPr>
          <w:rFonts w:ascii="Times New Roman" w:hAnsi="Times New Roman" w:cs="Times New Roman"/>
          <w:b/>
          <w:sz w:val="28"/>
          <w:szCs w:val="24"/>
        </w:rPr>
      </w:pPr>
      <w:r w:rsidRPr="00E412D8">
        <w:rPr>
          <w:rFonts w:ascii="Times New Roman" w:hAnsi="Times New Roman" w:cs="Times New Roman"/>
          <w:b/>
          <w:sz w:val="28"/>
          <w:szCs w:val="24"/>
        </w:rPr>
        <w:t xml:space="preserve">Factor: </w:t>
      </w:r>
      <w:r w:rsidR="00C42FE4" w:rsidRPr="00E412D8">
        <w:rPr>
          <w:rFonts w:ascii="Times New Roman" w:hAnsi="Times New Roman" w:cs="Times New Roman"/>
          <w:b/>
          <w:sz w:val="28"/>
          <w:szCs w:val="24"/>
        </w:rPr>
        <w:t xml:space="preserve">Equitable </w:t>
      </w:r>
      <w:r>
        <w:rPr>
          <w:rFonts w:ascii="Times New Roman" w:hAnsi="Times New Roman" w:cs="Times New Roman"/>
          <w:b/>
          <w:sz w:val="28"/>
          <w:szCs w:val="24"/>
        </w:rPr>
        <w:t>S</w:t>
      </w:r>
      <w:r w:rsidR="00C42FE4" w:rsidRPr="00E412D8">
        <w:rPr>
          <w:rFonts w:ascii="Times New Roman" w:hAnsi="Times New Roman" w:cs="Times New Roman"/>
          <w:b/>
          <w:sz w:val="28"/>
          <w:szCs w:val="24"/>
        </w:rPr>
        <w:t>haring of Developmental Benefits and Environmental Risks</w:t>
      </w:r>
    </w:p>
    <w:p w14:paraId="12A9E4ED" w14:textId="77777777" w:rsidR="00C42FE4" w:rsidRDefault="00C42FE4" w:rsidP="00C42FE4">
      <w:pPr>
        <w:spacing w:after="0" w:line="240" w:lineRule="auto"/>
        <w:jc w:val="center"/>
        <w:rPr>
          <w:rFonts w:ascii="Times New Roman" w:hAnsi="Times New Roman" w:cs="Times New Roman"/>
          <w:sz w:val="24"/>
          <w:szCs w:val="24"/>
        </w:rPr>
      </w:pPr>
    </w:p>
    <w:p w14:paraId="1AC016E4" w14:textId="2448DE1D" w:rsidR="00C63993" w:rsidRPr="00C63993" w:rsidRDefault="00C42FE4" w:rsidP="00C63993">
      <w:pPr>
        <w:spacing w:after="0" w:line="240" w:lineRule="auto"/>
        <w:rPr>
          <w:rFonts w:ascii="Times New Roman" w:hAnsi="Times New Roman" w:cs="Times New Roman"/>
          <w:sz w:val="24"/>
          <w:szCs w:val="24"/>
        </w:rPr>
      </w:pPr>
      <w:r w:rsidRPr="00C42FE4">
        <w:rPr>
          <w:rFonts w:ascii="Times New Roman" w:hAnsi="Times New Roman" w:cs="Times New Roman"/>
          <w:sz w:val="24"/>
          <w:szCs w:val="24"/>
        </w:rPr>
        <w:t xml:space="preserve">The </w:t>
      </w:r>
      <w:r w:rsidR="005B26C3">
        <w:rPr>
          <w:rFonts w:ascii="Times New Roman" w:hAnsi="Times New Roman" w:cs="Times New Roman"/>
          <w:sz w:val="24"/>
          <w:szCs w:val="24"/>
        </w:rPr>
        <w:t xml:space="preserve">potential </w:t>
      </w:r>
      <w:r w:rsidRPr="00C42FE4">
        <w:rPr>
          <w:rFonts w:ascii="Times New Roman" w:hAnsi="Times New Roman" w:cs="Times New Roman"/>
          <w:sz w:val="24"/>
          <w:szCs w:val="24"/>
        </w:rPr>
        <w:t>benefits described by BOEM of providing jobs, taxes</w:t>
      </w:r>
      <w:r w:rsidR="00C63993">
        <w:rPr>
          <w:rFonts w:ascii="Times New Roman" w:hAnsi="Times New Roman" w:cs="Times New Roman"/>
          <w:sz w:val="24"/>
          <w:szCs w:val="24"/>
        </w:rPr>
        <w:t>,</w:t>
      </w:r>
      <w:r w:rsidRPr="00C42FE4">
        <w:rPr>
          <w:rFonts w:ascii="Times New Roman" w:hAnsi="Times New Roman" w:cs="Times New Roman"/>
          <w:sz w:val="24"/>
          <w:szCs w:val="24"/>
        </w:rPr>
        <w:t xml:space="preserve"> and revenue sharing by including Washington in the leasing program are </w:t>
      </w:r>
      <w:r w:rsidR="005B26C3">
        <w:rPr>
          <w:rFonts w:ascii="Times New Roman" w:hAnsi="Times New Roman" w:cs="Times New Roman"/>
          <w:sz w:val="24"/>
          <w:szCs w:val="24"/>
        </w:rPr>
        <w:t>far outweighed by</w:t>
      </w:r>
      <w:r w:rsidRPr="00C42FE4">
        <w:rPr>
          <w:rFonts w:ascii="Times New Roman" w:hAnsi="Times New Roman" w:cs="Times New Roman"/>
          <w:sz w:val="24"/>
          <w:szCs w:val="24"/>
        </w:rPr>
        <w:t xml:space="preserve"> </w:t>
      </w:r>
      <w:r w:rsidR="005B26C3">
        <w:rPr>
          <w:rFonts w:ascii="Times New Roman" w:hAnsi="Times New Roman" w:cs="Times New Roman"/>
          <w:sz w:val="24"/>
          <w:szCs w:val="24"/>
        </w:rPr>
        <w:t xml:space="preserve">the </w:t>
      </w:r>
      <w:r w:rsidRPr="00C42FE4">
        <w:rPr>
          <w:rFonts w:ascii="Times New Roman" w:hAnsi="Times New Roman" w:cs="Times New Roman"/>
          <w:sz w:val="24"/>
          <w:szCs w:val="24"/>
        </w:rPr>
        <w:t>environmental and socio-economic risks to our coastal zone, including adverse impacts to existing jobs like fishing</w:t>
      </w:r>
      <w:r w:rsidR="00624ACD">
        <w:rPr>
          <w:rFonts w:ascii="Times New Roman" w:hAnsi="Times New Roman" w:cs="Times New Roman"/>
          <w:sz w:val="24"/>
          <w:szCs w:val="24"/>
        </w:rPr>
        <w:t>,</w:t>
      </w:r>
      <w:r w:rsidRPr="00C42FE4">
        <w:rPr>
          <w:rFonts w:ascii="Times New Roman" w:hAnsi="Times New Roman" w:cs="Times New Roman"/>
          <w:sz w:val="24"/>
          <w:szCs w:val="24"/>
        </w:rPr>
        <w:t xml:space="preserve"> shellfish aquaculture</w:t>
      </w:r>
      <w:r w:rsidR="005B26C3">
        <w:rPr>
          <w:rFonts w:ascii="Times New Roman" w:hAnsi="Times New Roman" w:cs="Times New Roman"/>
          <w:sz w:val="24"/>
          <w:szCs w:val="24"/>
        </w:rPr>
        <w:t>,</w:t>
      </w:r>
      <w:r w:rsidR="00624ACD">
        <w:rPr>
          <w:rFonts w:ascii="Times New Roman" w:hAnsi="Times New Roman" w:cs="Times New Roman"/>
          <w:sz w:val="24"/>
          <w:szCs w:val="24"/>
        </w:rPr>
        <w:t xml:space="preserve"> and recreation</w:t>
      </w:r>
      <w:r w:rsidR="00C63993">
        <w:rPr>
          <w:rFonts w:ascii="Times New Roman" w:hAnsi="Times New Roman" w:cs="Times New Roman"/>
          <w:sz w:val="24"/>
          <w:szCs w:val="24"/>
        </w:rPr>
        <w:t xml:space="preserve">. Despite the previously discussed issues with BOEM’s models undervaluing the economic and social impacts to Washington, the </w:t>
      </w:r>
      <w:r w:rsidR="00B03CB5">
        <w:rPr>
          <w:rFonts w:ascii="Times New Roman" w:hAnsi="Times New Roman" w:cs="Times New Roman"/>
          <w:sz w:val="24"/>
          <w:szCs w:val="24"/>
        </w:rPr>
        <w:t xml:space="preserve">DPP indicates the Oregon/Washington area </w:t>
      </w:r>
      <w:r w:rsidR="00C63993" w:rsidRPr="00C63993">
        <w:rPr>
          <w:rFonts w:ascii="Times New Roman" w:hAnsi="Times New Roman" w:cs="Times New Roman"/>
          <w:sz w:val="24"/>
          <w:szCs w:val="24"/>
        </w:rPr>
        <w:t xml:space="preserve">generates very little net economic value and is ranked near the bottom </w:t>
      </w:r>
      <w:r w:rsidR="008E5BD0">
        <w:rPr>
          <w:rFonts w:ascii="Times New Roman" w:hAnsi="Times New Roman" w:cs="Times New Roman"/>
          <w:sz w:val="24"/>
          <w:szCs w:val="24"/>
        </w:rPr>
        <w:t>–</w:t>
      </w:r>
      <w:r w:rsidR="00C63993" w:rsidRPr="00C63993">
        <w:rPr>
          <w:rFonts w:ascii="Times New Roman" w:hAnsi="Times New Roman" w:cs="Times New Roman"/>
          <w:sz w:val="24"/>
          <w:szCs w:val="24"/>
        </w:rPr>
        <w:t xml:space="preserve"> </w:t>
      </w:r>
      <w:r w:rsidR="008E5BD0">
        <w:rPr>
          <w:rFonts w:ascii="Times New Roman" w:hAnsi="Times New Roman" w:cs="Times New Roman"/>
          <w:sz w:val="24"/>
          <w:szCs w:val="24"/>
        </w:rPr>
        <w:t xml:space="preserve">fifteenth </w:t>
      </w:r>
      <w:r w:rsidR="00C63993" w:rsidRPr="00C63993">
        <w:rPr>
          <w:rFonts w:ascii="Times New Roman" w:hAnsi="Times New Roman" w:cs="Times New Roman"/>
          <w:sz w:val="24"/>
          <w:szCs w:val="24"/>
        </w:rPr>
        <w:t>out of 16 planning areas (Figure 5-13).</w:t>
      </w:r>
    </w:p>
    <w:p w14:paraId="563AE48C" w14:textId="77777777" w:rsidR="00C63993" w:rsidRDefault="00C63993" w:rsidP="00C42FE4">
      <w:pPr>
        <w:spacing w:after="0" w:line="240" w:lineRule="auto"/>
        <w:rPr>
          <w:rFonts w:ascii="Times New Roman" w:hAnsi="Times New Roman" w:cs="Times New Roman"/>
          <w:sz w:val="24"/>
          <w:szCs w:val="24"/>
        </w:rPr>
      </w:pPr>
    </w:p>
    <w:p w14:paraId="3654D4D1" w14:textId="77777777" w:rsidR="00AB6908" w:rsidRDefault="001635D2" w:rsidP="00BC706A">
      <w:pPr>
        <w:spacing w:after="0" w:line="240" w:lineRule="auto"/>
        <w:rPr>
          <w:rFonts w:ascii="Times New Roman" w:hAnsi="Times New Roman" w:cs="Times New Roman"/>
          <w:sz w:val="24"/>
          <w:szCs w:val="24"/>
        </w:rPr>
      </w:pPr>
      <w:r w:rsidRPr="001635D2">
        <w:rPr>
          <w:rFonts w:ascii="Times New Roman" w:hAnsi="Times New Roman" w:cs="Times New Roman"/>
          <w:b/>
          <w:sz w:val="24"/>
          <w:szCs w:val="24"/>
        </w:rPr>
        <w:t>Recommendation:</w:t>
      </w:r>
      <w:r>
        <w:rPr>
          <w:rFonts w:ascii="Times New Roman" w:hAnsi="Times New Roman" w:cs="Times New Roman"/>
          <w:sz w:val="24"/>
          <w:szCs w:val="24"/>
        </w:rPr>
        <w:t xml:space="preserve"> </w:t>
      </w:r>
      <w:r w:rsidR="00972774">
        <w:rPr>
          <w:rFonts w:ascii="Times New Roman" w:hAnsi="Times New Roman" w:cs="Times New Roman"/>
          <w:sz w:val="24"/>
          <w:szCs w:val="24"/>
        </w:rPr>
        <w:t>BOEM should reevaluate the benefits and risks of oil and gas development in the Washington/Oregon planning region. R</w:t>
      </w:r>
      <w:r w:rsidR="00577FCA">
        <w:rPr>
          <w:rFonts w:ascii="Times New Roman" w:hAnsi="Times New Roman" w:cs="Times New Roman"/>
          <w:sz w:val="24"/>
          <w:szCs w:val="24"/>
        </w:rPr>
        <w:t>isks and issues of</w:t>
      </w:r>
      <w:r w:rsidR="00C42FE4" w:rsidRPr="00C42FE4">
        <w:rPr>
          <w:rFonts w:ascii="Times New Roman" w:hAnsi="Times New Roman" w:cs="Times New Roman"/>
          <w:sz w:val="24"/>
          <w:szCs w:val="24"/>
        </w:rPr>
        <w:t xml:space="preserve"> concern</w:t>
      </w:r>
      <w:r w:rsidR="00624ACD">
        <w:rPr>
          <w:rFonts w:ascii="Times New Roman" w:hAnsi="Times New Roman" w:cs="Times New Roman"/>
          <w:sz w:val="24"/>
          <w:szCs w:val="24"/>
        </w:rPr>
        <w:t xml:space="preserve"> specific to Washington’s coast</w:t>
      </w:r>
      <w:r w:rsidR="00577FCA">
        <w:rPr>
          <w:rFonts w:ascii="Times New Roman" w:hAnsi="Times New Roman" w:cs="Times New Roman"/>
          <w:sz w:val="24"/>
          <w:szCs w:val="24"/>
        </w:rPr>
        <w:t xml:space="preserve"> need further considerat</w:t>
      </w:r>
      <w:r w:rsidR="00BC7D60">
        <w:rPr>
          <w:rFonts w:ascii="Times New Roman" w:hAnsi="Times New Roman" w:cs="Times New Roman"/>
          <w:sz w:val="24"/>
          <w:szCs w:val="24"/>
        </w:rPr>
        <w:t xml:space="preserve">ion in BOEM’s </w:t>
      </w:r>
      <w:r w:rsidR="00972774">
        <w:rPr>
          <w:rFonts w:ascii="Times New Roman" w:hAnsi="Times New Roman" w:cs="Times New Roman"/>
          <w:sz w:val="24"/>
          <w:szCs w:val="24"/>
        </w:rPr>
        <w:t xml:space="preserve">revised </w:t>
      </w:r>
      <w:r w:rsidR="00BC7D60">
        <w:rPr>
          <w:rFonts w:ascii="Times New Roman" w:hAnsi="Times New Roman" w:cs="Times New Roman"/>
          <w:sz w:val="24"/>
          <w:szCs w:val="24"/>
        </w:rPr>
        <w:t>DPP and Draft EIS,</w:t>
      </w:r>
      <w:r w:rsidR="00577FCA">
        <w:rPr>
          <w:rFonts w:ascii="Times New Roman" w:hAnsi="Times New Roman" w:cs="Times New Roman"/>
          <w:sz w:val="24"/>
          <w:szCs w:val="24"/>
        </w:rPr>
        <w:t xml:space="preserve"> including</w:t>
      </w:r>
      <w:r w:rsidR="00BC7D60">
        <w:rPr>
          <w:rFonts w:ascii="Times New Roman" w:hAnsi="Times New Roman" w:cs="Times New Roman"/>
          <w:sz w:val="24"/>
          <w:szCs w:val="24"/>
        </w:rPr>
        <w:t xml:space="preserve"> </w:t>
      </w:r>
      <w:r w:rsidR="00972774">
        <w:rPr>
          <w:rFonts w:ascii="Times New Roman" w:hAnsi="Times New Roman" w:cs="Times New Roman"/>
          <w:sz w:val="24"/>
          <w:szCs w:val="24"/>
        </w:rPr>
        <w:t xml:space="preserve">the information described earlier. In addition, issues of concern that require further detailed consideration for potential oil and gas development on Washington’s coast include </w:t>
      </w:r>
      <w:r w:rsidR="00BC7D60">
        <w:rPr>
          <w:rFonts w:ascii="Times New Roman" w:hAnsi="Times New Roman" w:cs="Times New Roman"/>
          <w:sz w:val="24"/>
          <w:szCs w:val="24"/>
        </w:rPr>
        <w:t xml:space="preserve">construction </w:t>
      </w:r>
    </w:p>
    <w:p w14:paraId="7B747DDE" w14:textId="3F0D9DD1" w:rsidR="00AB6908" w:rsidRPr="00AB6908" w:rsidRDefault="00AB6908" w:rsidP="00BC706A">
      <w:pPr>
        <w:spacing w:after="0" w:line="240" w:lineRule="auto"/>
        <w:rPr>
          <w:rFonts w:ascii="Times New Roman" w:hAnsi="Times New Roman" w:cs="Times New Roman"/>
          <w:b/>
          <w:sz w:val="24"/>
          <w:szCs w:val="24"/>
        </w:rPr>
      </w:pPr>
      <w:r w:rsidRPr="00AB6908">
        <w:rPr>
          <w:rFonts w:ascii="Times New Roman" w:hAnsi="Times New Roman" w:cs="Times New Roman"/>
          <w:b/>
          <w:sz w:val="24"/>
          <w:szCs w:val="24"/>
        </w:rPr>
        <w:lastRenderedPageBreak/>
        <w:t>Recommendation (continued):</w:t>
      </w:r>
    </w:p>
    <w:p w14:paraId="2C5E9FC9" w14:textId="6F7520B4" w:rsidR="00C42FE4" w:rsidRPr="00C42FE4" w:rsidRDefault="00BC7D60" w:rsidP="00BC706A">
      <w:pPr>
        <w:spacing w:after="0" w:line="240" w:lineRule="auto"/>
        <w:rPr>
          <w:rFonts w:ascii="Times New Roman" w:hAnsi="Times New Roman" w:cs="Times New Roman"/>
          <w:sz w:val="24"/>
          <w:szCs w:val="24"/>
        </w:rPr>
      </w:pPr>
      <w:r>
        <w:rPr>
          <w:rFonts w:ascii="Times New Roman" w:hAnsi="Times New Roman" w:cs="Times New Roman"/>
          <w:sz w:val="24"/>
          <w:szCs w:val="24"/>
        </w:rPr>
        <w:t>and infrastructure impacts, vulnerability of and disproportionate burden to rural coastal communities, oil spill risks, impacts of increased greenhouse gas emissions to the state and region</w:t>
      </w:r>
      <w:r w:rsidR="00972774">
        <w:rPr>
          <w:rFonts w:ascii="Times New Roman" w:hAnsi="Times New Roman" w:cs="Times New Roman"/>
          <w:sz w:val="24"/>
          <w:szCs w:val="24"/>
        </w:rPr>
        <w:t xml:space="preserve">, proximity of energy, and </w:t>
      </w:r>
      <w:r w:rsidR="005B26C3">
        <w:rPr>
          <w:rFonts w:ascii="Times New Roman" w:hAnsi="Times New Roman" w:cs="Times New Roman"/>
          <w:sz w:val="24"/>
          <w:szCs w:val="24"/>
        </w:rPr>
        <w:t xml:space="preserve">elimination </w:t>
      </w:r>
      <w:r w:rsidR="00972774">
        <w:rPr>
          <w:rFonts w:ascii="Times New Roman" w:hAnsi="Times New Roman" w:cs="Times New Roman"/>
          <w:sz w:val="24"/>
          <w:szCs w:val="24"/>
        </w:rPr>
        <w:t>of leases</w:t>
      </w:r>
      <w:r w:rsidR="005B26C3">
        <w:rPr>
          <w:rFonts w:ascii="Times New Roman" w:hAnsi="Times New Roman" w:cs="Times New Roman"/>
          <w:sz w:val="24"/>
          <w:szCs w:val="24"/>
        </w:rPr>
        <w:t xml:space="preserve"> in Washington’s OCS</w:t>
      </w:r>
      <w:r>
        <w:rPr>
          <w:rFonts w:ascii="Times New Roman" w:hAnsi="Times New Roman" w:cs="Times New Roman"/>
          <w:sz w:val="24"/>
          <w:szCs w:val="24"/>
        </w:rPr>
        <w:t>.</w:t>
      </w:r>
    </w:p>
    <w:p w14:paraId="45249C17" w14:textId="77777777" w:rsidR="00C42FE4" w:rsidRDefault="00C42FE4" w:rsidP="00C42FE4">
      <w:pPr>
        <w:spacing w:after="0" w:line="240" w:lineRule="auto"/>
        <w:rPr>
          <w:rFonts w:ascii="Times New Roman" w:hAnsi="Times New Roman" w:cs="Times New Roman"/>
          <w:b/>
          <w:sz w:val="24"/>
          <w:szCs w:val="24"/>
        </w:rPr>
      </w:pPr>
    </w:p>
    <w:p w14:paraId="2884EF6E" w14:textId="77777777" w:rsidR="00624ACD" w:rsidRDefault="00C42FE4" w:rsidP="00C42FE4">
      <w:pPr>
        <w:spacing w:after="0" w:line="240" w:lineRule="auto"/>
        <w:rPr>
          <w:rFonts w:ascii="Times New Roman" w:hAnsi="Times New Roman" w:cs="Times New Roman"/>
          <w:b/>
          <w:sz w:val="24"/>
          <w:szCs w:val="24"/>
        </w:rPr>
      </w:pPr>
      <w:r w:rsidRPr="00C42FE4">
        <w:rPr>
          <w:rFonts w:ascii="Times New Roman" w:hAnsi="Times New Roman" w:cs="Times New Roman"/>
          <w:b/>
          <w:sz w:val="24"/>
          <w:szCs w:val="24"/>
        </w:rPr>
        <w:t>Construc</w:t>
      </w:r>
      <w:r w:rsidR="00624ACD">
        <w:rPr>
          <w:rFonts w:ascii="Times New Roman" w:hAnsi="Times New Roman" w:cs="Times New Roman"/>
          <w:b/>
          <w:sz w:val="24"/>
          <w:szCs w:val="24"/>
        </w:rPr>
        <w:t>tion and infrastructure impacts</w:t>
      </w:r>
      <w:r w:rsidR="00577FCA">
        <w:rPr>
          <w:rFonts w:ascii="Times New Roman" w:hAnsi="Times New Roman" w:cs="Times New Roman"/>
          <w:b/>
          <w:sz w:val="24"/>
          <w:szCs w:val="24"/>
        </w:rPr>
        <w:t xml:space="preserve"> to rural communities</w:t>
      </w:r>
    </w:p>
    <w:p w14:paraId="0EE216F8" w14:textId="1A7DC738" w:rsidR="00577FCA" w:rsidRDefault="00C42FE4" w:rsidP="00C42FE4">
      <w:pPr>
        <w:spacing w:after="0" w:line="240" w:lineRule="auto"/>
        <w:rPr>
          <w:rFonts w:ascii="Times New Roman" w:hAnsi="Times New Roman" w:cs="Times New Roman"/>
          <w:sz w:val="24"/>
          <w:szCs w:val="24"/>
        </w:rPr>
      </w:pPr>
      <w:r w:rsidRPr="00C42FE4">
        <w:rPr>
          <w:rFonts w:ascii="Times New Roman" w:hAnsi="Times New Roman" w:cs="Times New Roman"/>
          <w:sz w:val="24"/>
          <w:szCs w:val="24"/>
        </w:rPr>
        <w:t>Given the generally rural nature of Washington’s coast</w:t>
      </w:r>
      <w:r w:rsidR="00577FCA">
        <w:rPr>
          <w:rFonts w:ascii="Times New Roman" w:hAnsi="Times New Roman" w:cs="Times New Roman"/>
          <w:sz w:val="24"/>
          <w:szCs w:val="24"/>
        </w:rPr>
        <w:t xml:space="preserve"> and lack of existing oil and gas industry, </w:t>
      </w:r>
      <w:r w:rsidRPr="00C42FE4">
        <w:rPr>
          <w:rFonts w:ascii="Times New Roman" w:hAnsi="Times New Roman" w:cs="Times New Roman"/>
          <w:sz w:val="24"/>
          <w:szCs w:val="24"/>
        </w:rPr>
        <w:t>establishing oil and gas activity would require significant onshore and offshore infrastructure investments and de</w:t>
      </w:r>
      <w:r w:rsidR="00891C0F">
        <w:rPr>
          <w:rFonts w:ascii="Times New Roman" w:hAnsi="Times New Roman" w:cs="Times New Roman"/>
          <w:sz w:val="24"/>
          <w:szCs w:val="24"/>
        </w:rPr>
        <w:t xml:space="preserve">velopment that would impose new, significant </w:t>
      </w:r>
      <w:r w:rsidRPr="00C42FE4">
        <w:rPr>
          <w:rFonts w:ascii="Times New Roman" w:hAnsi="Times New Roman" w:cs="Times New Roman"/>
          <w:sz w:val="24"/>
          <w:szCs w:val="24"/>
        </w:rPr>
        <w:t>costs to the natural and human environm</w:t>
      </w:r>
      <w:r w:rsidR="008E5BD0">
        <w:rPr>
          <w:rFonts w:ascii="Times New Roman" w:hAnsi="Times New Roman" w:cs="Times New Roman"/>
          <w:sz w:val="24"/>
          <w:szCs w:val="24"/>
        </w:rPr>
        <w:t>e</w:t>
      </w:r>
      <w:r w:rsidRPr="00C42FE4">
        <w:rPr>
          <w:rFonts w:ascii="Times New Roman" w:hAnsi="Times New Roman" w:cs="Times New Roman"/>
          <w:sz w:val="24"/>
          <w:szCs w:val="24"/>
        </w:rPr>
        <w:t>nts</w:t>
      </w:r>
      <w:r w:rsidR="00891C0F">
        <w:rPr>
          <w:rFonts w:ascii="Times New Roman" w:hAnsi="Times New Roman" w:cs="Times New Roman"/>
          <w:sz w:val="24"/>
          <w:szCs w:val="24"/>
        </w:rPr>
        <w:t xml:space="preserve">. </w:t>
      </w:r>
    </w:p>
    <w:p w14:paraId="1297F0ED" w14:textId="77777777" w:rsidR="00577FCA" w:rsidRDefault="00577FCA" w:rsidP="00C42FE4">
      <w:pPr>
        <w:spacing w:after="0" w:line="240" w:lineRule="auto"/>
        <w:rPr>
          <w:rFonts w:ascii="Times New Roman" w:hAnsi="Times New Roman" w:cs="Times New Roman"/>
          <w:sz w:val="24"/>
          <w:szCs w:val="24"/>
        </w:rPr>
      </w:pPr>
    </w:p>
    <w:p w14:paraId="6A027CDA" w14:textId="66506A29" w:rsidR="00C42FE4" w:rsidRPr="00C42FE4" w:rsidRDefault="00577FCA" w:rsidP="00C42F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DPP suggests that: </w:t>
      </w:r>
      <w:r w:rsidRPr="00577FCA">
        <w:rPr>
          <w:rFonts w:ascii="Times New Roman" w:hAnsi="Times New Roman" w:cs="Times New Roman"/>
          <w:sz w:val="24"/>
          <w:szCs w:val="24"/>
        </w:rPr>
        <w:t>“The level of impacts depends also on the level of activities proposed for any given planning area un</w:t>
      </w:r>
      <w:r>
        <w:rPr>
          <w:rFonts w:ascii="Times New Roman" w:hAnsi="Times New Roman" w:cs="Times New Roman"/>
          <w:sz w:val="24"/>
          <w:szCs w:val="24"/>
        </w:rPr>
        <w:t xml:space="preserve">der the National </w:t>
      </w:r>
      <w:r w:rsidR="008E5BD0">
        <w:rPr>
          <w:rFonts w:ascii="Times New Roman" w:hAnsi="Times New Roman" w:cs="Times New Roman"/>
          <w:sz w:val="24"/>
          <w:szCs w:val="24"/>
        </w:rPr>
        <w:t>OCS</w:t>
      </w:r>
      <w:r>
        <w:rPr>
          <w:rFonts w:ascii="Times New Roman" w:hAnsi="Times New Roman" w:cs="Times New Roman"/>
          <w:sz w:val="24"/>
          <w:szCs w:val="24"/>
        </w:rPr>
        <w:t xml:space="preserve"> Program.” However, this does not adequately account for imposing impacts in </w:t>
      </w:r>
      <w:r w:rsidRPr="00577FCA">
        <w:rPr>
          <w:rFonts w:ascii="Times New Roman" w:hAnsi="Times New Roman" w:cs="Times New Roman"/>
          <w:sz w:val="24"/>
          <w:szCs w:val="24"/>
        </w:rPr>
        <w:t>region</w:t>
      </w:r>
      <w:r>
        <w:rPr>
          <w:rFonts w:ascii="Times New Roman" w:hAnsi="Times New Roman" w:cs="Times New Roman"/>
          <w:sz w:val="24"/>
          <w:szCs w:val="24"/>
        </w:rPr>
        <w:t>s, such as on Washington’s coast, that have</w:t>
      </w:r>
      <w:r w:rsidRPr="00577FCA">
        <w:rPr>
          <w:rFonts w:ascii="Times New Roman" w:hAnsi="Times New Roman" w:cs="Times New Roman"/>
          <w:sz w:val="24"/>
          <w:szCs w:val="24"/>
        </w:rPr>
        <w:t xml:space="preserve"> no existing </w:t>
      </w:r>
      <w:r>
        <w:rPr>
          <w:rFonts w:ascii="Times New Roman" w:hAnsi="Times New Roman" w:cs="Times New Roman"/>
          <w:sz w:val="24"/>
          <w:szCs w:val="24"/>
        </w:rPr>
        <w:t>oil and gas development, nor the infrastructure to facilitate it. In these cases, a</w:t>
      </w:r>
      <w:r w:rsidRPr="00577FCA">
        <w:rPr>
          <w:rFonts w:ascii="Times New Roman" w:hAnsi="Times New Roman" w:cs="Times New Roman"/>
          <w:sz w:val="24"/>
          <w:szCs w:val="24"/>
        </w:rPr>
        <w:t xml:space="preserve">ny level of </w:t>
      </w:r>
      <w:r>
        <w:rPr>
          <w:rFonts w:ascii="Times New Roman" w:hAnsi="Times New Roman" w:cs="Times New Roman"/>
          <w:sz w:val="24"/>
          <w:szCs w:val="24"/>
        </w:rPr>
        <w:t xml:space="preserve">oil and gas </w:t>
      </w:r>
      <w:r w:rsidRPr="00577FCA">
        <w:rPr>
          <w:rFonts w:ascii="Times New Roman" w:hAnsi="Times New Roman" w:cs="Times New Roman"/>
          <w:sz w:val="24"/>
          <w:szCs w:val="24"/>
        </w:rPr>
        <w:t>development would result in disproportionately large negative impacts.</w:t>
      </w:r>
      <w:r>
        <w:rPr>
          <w:rFonts w:ascii="Times New Roman" w:hAnsi="Times New Roman" w:cs="Times New Roman"/>
          <w:sz w:val="24"/>
          <w:szCs w:val="24"/>
        </w:rPr>
        <w:t xml:space="preserve"> The i</w:t>
      </w:r>
      <w:r w:rsidR="00891C0F">
        <w:rPr>
          <w:rFonts w:ascii="Times New Roman" w:hAnsi="Times New Roman" w:cs="Times New Roman"/>
          <w:sz w:val="24"/>
          <w:szCs w:val="24"/>
        </w:rPr>
        <w:t>ncremental costs would be much less in areas of the nation that already have existing infrastructure</w:t>
      </w:r>
      <w:r w:rsidR="00D76621">
        <w:rPr>
          <w:rFonts w:ascii="Times New Roman" w:hAnsi="Times New Roman" w:cs="Times New Roman"/>
          <w:sz w:val="24"/>
          <w:szCs w:val="24"/>
        </w:rPr>
        <w:t xml:space="preserve"> for oil and gas development</w:t>
      </w:r>
      <w:r w:rsidR="00891C0F">
        <w:rPr>
          <w:rFonts w:ascii="Times New Roman" w:hAnsi="Times New Roman" w:cs="Times New Roman"/>
          <w:sz w:val="24"/>
          <w:szCs w:val="24"/>
        </w:rPr>
        <w:t xml:space="preserve">. </w:t>
      </w:r>
    </w:p>
    <w:p w14:paraId="7C7C9F58" w14:textId="77777777" w:rsidR="00C42FE4" w:rsidRDefault="00C42FE4" w:rsidP="00C42FE4">
      <w:pPr>
        <w:spacing w:after="0" w:line="240" w:lineRule="auto"/>
        <w:rPr>
          <w:rFonts w:ascii="Times New Roman" w:hAnsi="Times New Roman" w:cs="Times New Roman"/>
          <w:b/>
          <w:sz w:val="24"/>
          <w:szCs w:val="24"/>
        </w:rPr>
      </w:pPr>
    </w:p>
    <w:p w14:paraId="53F9DF3D" w14:textId="77777777" w:rsidR="00624ACD" w:rsidRDefault="00C42FE4" w:rsidP="00C42FE4">
      <w:pPr>
        <w:spacing w:after="0" w:line="240" w:lineRule="auto"/>
        <w:rPr>
          <w:rFonts w:ascii="Times New Roman" w:hAnsi="Times New Roman" w:cs="Times New Roman"/>
          <w:b/>
          <w:sz w:val="24"/>
          <w:szCs w:val="24"/>
        </w:rPr>
      </w:pPr>
      <w:r w:rsidRPr="00C42FE4">
        <w:rPr>
          <w:rFonts w:ascii="Times New Roman" w:hAnsi="Times New Roman" w:cs="Times New Roman"/>
          <w:b/>
          <w:sz w:val="24"/>
          <w:szCs w:val="24"/>
        </w:rPr>
        <w:t>Unsustainable and disproportionate burden to</w:t>
      </w:r>
      <w:r w:rsidR="00624ACD">
        <w:rPr>
          <w:rFonts w:ascii="Times New Roman" w:hAnsi="Times New Roman" w:cs="Times New Roman"/>
          <w:b/>
          <w:sz w:val="24"/>
          <w:szCs w:val="24"/>
        </w:rPr>
        <w:t xml:space="preserve"> vulnerable coastal communities</w:t>
      </w:r>
    </w:p>
    <w:p w14:paraId="33F61322" w14:textId="77777777" w:rsidR="00372553" w:rsidRPr="00372553" w:rsidRDefault="00372553" w:rsidP="00372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DPP states that: </w:t>
      </w:r>
      <w:r w:rsidRPr="00372553">
        <w:rPr>
          <w:rFonts w:ascii="Times New Roman" w:hAnsi="Times New Roman" w:cs="Times New Roman"/>
          <w:sz w:val="24"/>
          <w:szCs w:val="24"/>
        </w:rPr>
        <w:t>“Impacts could be more evident where there is a higher coastal population density.” While human population affected may be larger</w:t>
      </w:r>
      <w:r>
        <w:rPr>
          <w:rFonts w:ascii="Times New Roman" w:hAnsi="Times New Roman" w:cs="Times New Roman"/>
          <w:sz w:val="24"/>
          <w:szCs w:val="24"/>
        </w:rPr>
        <w:t xml:space="preserve"> in more populous regions</w:t>
      </w:r>
      <w:r w:rsidRPr="00372553">
        <w:rPr>
          <w:rFonts w:ascii="Times New Roman" w:hAnsi="Times New Roman" w:cs="Times New Roman"/>
          <w:sz w:val="24"/>
          <w:szCs w:val="24"/>
        </w:rPr>
        <w:t>, this statement negate</w:t>
      </w:r>
      <w:r w:rsidR="00577FCA">
        <w:rPr>
          <w:rFonts w:ascii="Times New Roman" w:hAnsi="Times New Roman" w:cs="Times New Roman"/>
          <w:sz w:val="24"/>
          <w:szCs w:val="24"/>
        </w:rPr>
        <w:t>s</w:t>
      </w:r>
      <w:r w:rsidRPr="00372553">
        <w:rPr>
          <w:rFonts w:ascii="Times New Roman" w:hAnsi="Times New Roman" w:cs="Times New Roman"/>
          <w:sz w:val="24"/>
          <w:szCs w:val="24"/>
        </w:rPr>
        <w:t xml:space="preserve"> the importance of </w:t>
      </w:r>
      <w:r w:rsidR="00577FCA">
        <w:rPr>
          <w:rFonts w:ascii="Times New Roman" w:hAnsi="Times New Roman" w:cs="Times New Roman"/>
          <w:sz w:val="24"/>
          <w:szCs w:val="24"/>
        </w:rPr>
        <w:t xml:space="preserve">considering </w:t>
      </w:r>
      <w:r w:rsidRPr="00372553">
        <w:rPr>
          <w:rFonts w:ascii="Times New Roman" w:hAnsi="Times New Roman" w:cs="Times New Roman"/>
          <w:sz w:val="24"/>
          <w:szCs w:val="24"/>
        </w:rPr>
        <w:t>how the impacts affect particularly vulnerable or dependent coastal communities. Sensitivity and vulnerability matter a great deal, particularly for Washington’s coastal communities and resources.</w:t>
      </w:r>
    </w:p>
    <w:p w14:paraId="0248CF61" w14:textId="77777777" w:rsidR="00372553" w:rsidRDefault="00372553" w:rsidP="00C42FE4">
      <w:pPr>
        <w:spacing w:after="0" w:line="240" w:lineRule="auto"/>
        <w:rPr>
          <w:rFonts w:ascii="Times New Roman" w:hAnsi="Times New Roman" w:cs="Times New Roman"/>
          <w:sz w:val="24"/>
          <w:szCs w:val="24"/>
        </w:rPr>
      </w:pPr>
    </w:p>
    <w:p w14:paraId="3E486F6A" w14:textId="77777777" w:rsidR="00C42FE4" w:rsidRPr="00C42FE4" w:rsidRDefault="00C42FE4" w:rsidP="00C42FE4">
      <w:pPr>
        <w:spacing w:after="0" w:line="240" w:lineRule="auto"/>
        <w:rPr>
          <w:rFonts w:ascii="Times New Roman" w:hAnsi="Times New Roman" w:cs="Times New Roman"/>
          <w:b/>
          <w:sz w:val="24"/>
          <w:szCs w:val="24"/>
        </w:rPr>
      </w:pPr>
      <w:r w:rsidRPr="00C42FE4">
        <w:rPr>
          <w:rFonts w:ascii="Times New Roman" w:hAnsi="Times New Roman" w:cs="Times New Roman"/>
          <w:sz w:val="24"/>
          <w:szCs w:val="24"/>
        </w:rPr>
        <w:t>The Washington/Oregon planning region has low potential to contribute significant</w:t>
      </w:r>
      <w:r w:rsidR="005B26C3">
        <w:rPr>
          <w:rFonts w:ascii="Times New Roman" w:hAnsi="Times New Roman" w:cs="Times New Roman"/>
          <w:sz w:val="24"/>
          <w:szCs w:val="24"/>
        </w:rPr>
        <w:t>ly to oil and gas in the nation.</w:t>
      </w:r>
      <w:r w:rsidRPr="00C42FE4">
        <w:rPr>
          <w:rFonts w:ascii="Times New Roman" w:hAnsi="Times New Roman" w:cs="Times New Roman"/>
          <w:sz w:val="24"/>
          <w:szCs w:val="24"/>
        </w:rPr>
        <w:t xml:space="preserve"> </w:t>
      </w:r>
      <w:r w:rsidR="005B26C3">
        <w:rPr>
          <w:rFonts w:ascii="Times New Roman" w:hAnsi="Times New Roman" w:cs="Times New Roman"/>
          <w:sz w:val="24"/>
          <w:szCs w:val="24"/>
        </w:rPr>
        <w:t>This</w:t>
      </w:r>
      <w:r w:rsidRPr="00C42FE4">
        <w:rPr>
          <w:rFonts w:ascii="Times New Roman" w:hAnsi="Times New Roman" w:cs="Times New Roman"/>
          <w:sz w:val="24"/>
          <w:szCs w:val="24"/>
        </w:rPr>
        <w:t xml:space="preserve"> means any benefits in terms of jobs to the local or regional economy would be short-lived and would not contribute to the long-term socio-economic h</w:t>
      </w:r>
      <w:r w:rsidR="005B26C3">
        <w:rPr>
          <w:rFonts w:ascii="Times New Roman" w:hAnsi="Times New Roman" w:cs="Times New Roman"/>
          <w:sz w:val="24"/>
          <w:szCs w:val="24"/>
        </w:rPr>
        <w:t xml:space="preserve">ealth of communities, nor would new oil and gas jobs </w:t>
      </w:r>
      <w:r w:rsidRPr="00C42FE4">
        <w:rPr>
          <w:rFonts w:ascii="Times New Roman" w:hAnsi="Times New Roman" w:cs="Times New Roman"/>
          <w:sz w:val="24"/>
          <w:szCs w:val="24"/>
        </w:rPr>
        <w:t>offset the significant risks and impacts to the environment, existing jobs</w:t>
      </w:r>
      <w:r>
        <w:rPr>
          <w:rFonts w:ascii="Times New Roman" w:hAnsi="Times New Roman" w:cs="Times New Roman"/>
          <w:sz w:val="24"/>
          <w:szCs w:val="24"/>
        </w:rPr>
        <w:t xml:space="preserve">, and culture of </w:t>
      </w:r>
      <w:r w:rsidRPr="00C42FE4">
        <w:rPr>
          <w:rFonts w:ascii="Times New Roman" w:hAnsi="Times New Roman" w:cs="Times New Roman"/>
          <w:sz w:val="24"/>
          <w:szCs w:val="24"/>
        </w:rPr>
        <w:t xml:space="preserve">these communities. </w:t>
      </w:r>
    </w:p>
    <w:p w14:paraId="7BE711AB" w14:textId="77777777" w:rsidR="00C42FE4" w:rsidRDefault="00C42FE4" w:rsidP="00C42FE4">
      <w:pPr>
        <w:spacing w:after="0" w:line="240" w:lineRule="auto"/>
        <w:rPr>
          <w:rFonts w:ascii="Times New Roman" w:hAnsi="Times New Roman" w:cs="Times New Roman"/>
          <w:b/>
          <w:sz w:val="24"/>
          <w:szCs w:val="24"/>
        </w:rPr>
      </w:pPr>
    </w:p>
    <w:p w14:paraId="6A9DCDFF" w14:textId="77777777" w:rsidR="00624ACD" w:rsidRPr="00C42FE4" w:rsidRDefault="00C42FE4" w:rsidP="00624ACD">
      <w:pPr>
        <w:spacing w:after="0" w:line="240" w:lineRule="auto"/>
        <w:rPr>
          <w:rFonts w:ascii="Times New Roman" w:hAnsi="Times New Roman" w:cs="Times New Roman"/>
          <w:sz w:val="24"/>
          <w:szCs w:val="24"/>
        </w:rPr>
      </w:pPr>
      <w:r w:rsidRPr="00C42FE4">
        <w:rPr>
          <w:rFonts w:ascii="Times New Roman" w:hAnsi="Times New Roman" w:cs="Times New Roman"/>
          <w:b/>
          <w:sz w:val="24"/>
          <w:szCs w:val="24"/>
        </w:rPr>
        <w:t>Oil</w:t>
      </w:r>
      <w:r w:rsidR="00624ACD">
        <w:rPr>
          <w:rFonts w:ascii="Times New Roman" w:hAnsi="Times New Roman" w:cs="Times New Roman"/>
          <w:b/>
          <w:sz w:val="24"/>
          <w:szCs w:val="24"/>
        </w:rPr>
        <w:t xml:space="preserve"> spills</w:t>
      </w:r>
    </w:p>
    <w:p w14:paraId="42F499A9" w14:textId="77777777" w:rsidR="00C42FE4" w:rsidRDefault="00624ACD" w:rsidP="00C42FE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42FE4" w:rsidRPr="00C42FE4">
        <w:rPr>
          <w:rFonts w:ascii="Times New Roman" w:hAnsi="Times New Roman" w:cs="Times New Roman"/>
          <w:sz w:val="24"/>
          <w:szCs w:val="24"/>
        </w:rPr>
        <w:t xml:space="preserve">n oil spill would have significant impacts to the environment and to coastal uses. </w:t>
      </w:r>
      <w:r w:rsidR="009525FE">
        <w:rPr>
          <w:rFonts w:ascii="Times New Roman" w:hAnsi="Times New Roman" w:cs="Times New Roman"/>
          <w:sz w:val="24"/>
          <w:szCs w:val="24"/>
        </w:rPr>
        <w:t>Massive oil</w:t>
      </w:r>
      <w:r w:rsidRPr="00C42FE4">
        <w:rPr>
          <w:rFonts w:ascii="Times New Roman" w:hAnsi="Times New Roman" w:cs="Times New Roman"/>
          <w:sz w:val="24"/>
          <w:szCs w:val="24"/>
        </w:rPr>
        <w:t xml:space="preserve"> spills like the </w:t>
      </w:r>
      <w:r w:rsidRPr="00C42FE4">
        <w:rPr>
          <w:rFonts w:ascii="Times New Roman" w:hAnsi="Times New Roman" w:cs="Times New Roman"/>
          <w:i/>
          <w:sz w:val="24"/>
          <w:szCs w:val="24"/>
        </w:rPr>
        <w:t>Deepwater Horizon</w:t>
      </w:r>
      <w:r w:rsidRPr="00C42FE4">
        <w:rPr>
          <w:rFonts w:ascii="Times New Roman" w:hAnsi="Times New Roman" w:cs="Times New Roman"/>
          <w:sz w:val="24"/>
          <w:szCs w:val="24"/>
        </w:rPr>
        <w:t xml:space="preserve"> incident demonstrate a continuing and catastrophic risk posted by offshore oil and gas development.</w:t>
      </w:r>
      <w:r w:rsidR="007655F7">
        <w:rPr>
          <w:rFonts w:ascii="Times New Roman" w:hAnsi="Times New Roman" w:cs="Times New Roman"/>
          <w:sz w:val="24"/>
          <w:szCs w:val="24"/>
        </w:rPr>
        <w:t xml:space="preserve"> </w:t>
      </w:r>
      <w:r w:rsidR="00C42FE4" w:rsidRPr="00C42FE4">
        <w:rPr>
          <w:rFonts w:ascii="Times New Roman" w:hAnsi="Times New Roman" w:cs="Times New Roman"/>
          <w:sz w:val="24"/>
          <w:szCs w:val="24"/>
        </w:rPr>
        <w:t xml:space="preserve">Furthermore, extremely rough oceanographic conditions present off Washington’s coast during much of the year would make the ability to respond to and contain a spill of any size very difficult. </w:t>
      </w:r>
    </w:p>
    <w:p w14:paraId="3CB7C30F" w14:textId="77777777" w:rsidR="00624ACD" w:rsidRDefault="00624ACD" w:rsidP="00C42FE4">
      <w:pPr>
        <w:spacing w:after="0" w:line="240" w:lineRule="auto"/>
        <w:rPr>
          <w:rFonts w:ascii="Times New Roman" w:hAnsi="Times New Roman" w:cs="Times New Roman"/>
          <w:b/>
          <w:sz w:val="24"/>
          <w:szCs w:val="24"/>
        </w:rPr>
      </w:pPr>
    </w:p>
    <w:p w14:paraId="004CE6C9" w14:textId="77777777" w:rsidR="00624ACD" w:rsidRDefault="00C42FE4" w:rsidP="00C42FE4">
      <w:pPr>
        <w:spacing w:after="0" w:line="240" w:lineRule="auto"/>
        <w:rPr>
          <w:rFonts w:ascii="Times New Roman" w:hAnsi="Times New Roman" w:cs="Times New Roman"/>
          <w:b/>
          <w:sz w:val="24"/>
          <w:szCs w:val="24"/>
        </w:rPr>
      </w:pPr>
      <w:r w:rsidRPr="002A1F99">
        <w:rPr>
          <w:rFonts w:ascii="Times New Roman" w:hAnsi="Times New Roman" w:cs="Times New Roman"/>
          <w:b/>
          <w:sz w:val="24"/>
          <w:szCs w:val="24"/>
        </w:rPr>
        <w:t>Increased re</w:t>
      </w:r>
      <w:r w:rsidR="00624ACD" w:rsidRPr="002A1F99">
        <w:rPr>
          <w:rFonts w:ascii="Times New Roman" w:hAnsi="Times New Roman" w:cs="Times New Roman"/>
          <w:b/>
          <w:sz w:val="24"/>
          <w:szCs w:val="24"/>
        </w:rPr>
        <w:t>gional greenhouse gas emissions</w:t>
      </w:r>
    </w:p>
    <w:p w14:paraId="213E5901" w14:textId="313FED93" w:rsidR="00DA4DA6" w:rsidRPr="00DA4DA6" w:rsidRDefault="00C42FE4" w:rsidP="00DA4DA6">
      <w:pPr>
        <w:spacing w:after="0" w:line="240" w:lineRule="auto"/>
        <w:rPr>
          <w:rFonts w:ascii="Times New Roman" w:hAnsi="Times New Roman" w:cs="Times New Roman"/>
          <w:sz w:val="24"/>
          <w:szCs w:val="24"/>
        </w:rPr>
      </w:pPr>
      <w:r w:rsidRPr="00C42FE4">
        <w:rPr>
          <w:rFonts w:ascii="Times New Roman" w:hAnsi="Times New Roman" w:cs="Times New Roman"/>
          <w:sz w:val="24"/>
          <w:szCs w:val="24"/>
        </w:rPr>
        <w:t xml:space="preserve">Washington’s policies are aimed at reducing greenhouse gas emissions to combat effects of climate change. </w:t>
      </w:r>
      <w:r w:rsidR="002E4BCE">
        <w:rPr>
          <w:rFonts w:ascii="Times New Roman" w:hAnsi="Times New Roman" w:cs="Times New Roman"/>
          <w:sz w:val="24"/>
          <w:szCs w:val="24"/>
        </w:rPr>
        <w:t xml:space="preserve">Washington adopted goals for reducing greenhouse gas emissions to 1990 levels by 2020, 25 percent below 1990 levels by 2035 and has been working to lower carbon pollution in a number of ways. </w:t>
      </w:r>
      <w:r w:rsidR="00DA4DA6">
        <w:rPr>
          <w:rFonts w:ascii="Times New Roman" w:hAnsi="Times New Roman" w:cs="Times New Roman"/>
          <w:sz w:val="24"/>
          <w:szCs w:val="24"/>
        </w:rPr>
        <w:t>The DPP estimates that e</w:t>
      </w:r>
      <w:r w:rsidR="00DA4DA6" w:rsidRPr="00DA4DA6">
        <w:rPr>
          <w:rFonts w:ascii="Times New Roman" w:hAnsi="Times New Roman" w:cs="Times New Roman"/>
          <w:sz w:val="24"/>
          <w:szCs w:val="24"/>
        </w:rPr>
        <w:t xml:space="preserve">xploration and development in the Washington/Oregon Area would release an extra 2.4 to 6.8 </w:t>
      </w:r>
      <w:r w:rsidR="008E5BD0">
        <w:rPr>
          <w:rFonts w:ascii="Times New Roman" w:hAnsi="Times New Roman" w:cs="Times New Roman"/>
          <w:sz w:val="24"/>
          <w:szCs w:val="24"/>
        </w:rPr>
        <w:t xml:space="preserve">million tons of </w:t>
      </w:r>
      <w:r w:rsidR="00DA4DA6" w:rsidRPr="00DA4DA6">
        <w:rPr>
          <w:rFonts w:ascii="Times New Roman" w:hAnsi="Times New Roman" w:cs="Times New Roman"/>
          <w:sz w:val="24"/>
          <w:szCs w:val="24"/>
        </w:rPr>
        <w:t>CO</w:t>
      </w:r>
      <w:r w:rsidR="00DA4DA6" w:rsidRPr="00E412D8">
        <w:rPr>
          <w:rFonts w:ascii="Times New Roman" w:hAnsi="Times New Roman" w:cs="Times New Roman"/>
          <w:sz w:val="24"/>
          <w:szCs w:val="24"/>
          <w:vertAlign w:val="subscript"/>
        </w:rPr>
        <w:t>2</w:t>
      </w:r>
      <w:r w:rsidR="00DA4DA6" w:rsidRPr="00DA4DA6">
        <w:rPr>
          <w:rFonts w:ascii="Times New Roman" w:hAnsi="Times New Roman" w:cs="Times New Roman"/>
          <w:sz w:val="24"/>
          <w:szCs w:val="24"/>
        </w:rPr>
        <w:t xml:space="preserve"> Equivalent (see Table B-2)</w:t>
      </w:r>
      <w:r w:rsidR="002E4BCE">
        <w:rPr>
          <w:rFonts w:ascii="Times New Roman" w:hAnsi="Times New Roman" w:cs="Times New Roman"/>
          <w:sz w:val="24"/>
          <w:szCs w:val="24"/>
        </w:rPr>
        <w:t>, which would be counter to Washington’s policies, goals</w:t>
      </w:r>
      <w:r w:rsidR="009525FE">
        <w:rPr>
          <w:rFonts w:ascii="Times New Roman" w:hAnsi="Times New Roman" w:cs="Times New Roman"/>
          <w:sz w:val="24"/>
          <w:szCs w:val="24"/>
        </w:rPr>
        <w:t>,</w:t>
      </w:r>
      <w:r w:rsidR="002E4BCE">
        <w:rPr>
          <w:rFonts w:ascii="Times New Roman" w:hAnsi="Times New Roman" w:cs="Times New Roman"/>
          <w:sz w:val="24"/>
          <w:szCs w:val="24"/>
        </w:rPr>
        <w:t xml:space="preserve"> and laws</w:t>
      </w:r>
      <w:r w:rsidR="00DA4DA6" w:rsidRPr="00DA4DA6">
        <w:rPr>
          <w:rFonts w:ascii="Times New Roman" w:hAnsi="Times New Roman" w:cs="Times New Roman"/>
          <w:sz w:val="24"/>
          <w:szCs w:val="24"/>
        </w:rPr>
        <w:t>.</w:t>
      </w:r>
    </w:p>
    <w:p w14:paraId="634BC4E8" w14:textId="77777777" w:rsidR="00DD7F2F" w:rsidRDefault="00C42FE4" w:rsidP="00C42FE4">
      <w:pPr>
        <w:spacing w:after="0" w:line="240" w:lineRule="auto"/>
        <w:rPr>
          <w:rFonts w:ascii="Times New Roman" w:hAnsi="Times New Roman" w:cs="Times New Roman"/>
          <w:sz w:val="24"/>
          <w:szCs w:val="24"/>
        </w:rPr>
      </w:pPr>
      <w:r w:rsidRPr="00C42FE4">
        <w:rPr>
          <w:rFonts w:ascii="Times New Roman" w:hAnsi="Times New Roman" w:cs="Times New Roman"/>
          <w:sz w:val="24"/>
          <w:szCs w:val="24"/>
        </w:rPr>
        <w:lastRenderedPageBreak/>
        <w:t>While the DPP emphasizes the national and international nature of greenhouse gas emissions, regional marine ecosystems are also affected by increases in local and regional greenhouse gas emissions as carbon dioxide is absorbed by marine waters</w:t>
      </w:r>
      <w:r w:rsidR="00DD7F2F">
        <w:rPr>
          <w:rFonts w:ascii="Times New Roman" w:hAnsi="Times New Roman" w:cs="Times New Roman"/>
          <w:sz w:val="24"/>
          <w:szCs w:val="24"/>
        </w:rPr>
        <w:t>, which further exacerbates</w:t>
      </w:r>
      <w:r w:rsidRPr="00C42FE4">
        <w:rPr>
          <w:rFonts w:ascii="Times New Roman" w:hAnsi="Times New Roman" w:cs="Times New Roman"/>
          <w:sz w:val="24"/>
          <w:szCs w:val="24"/>
        </w:rPr>
        <w:t xml:space="preserve"> ocean acidification</w:t>
      </w:r>
      <w:r w:rsidR="002E4BCE">
        <w:rPr>
          <w:rFonts w:ascii="Times New Roman" w:hAnsi="Times New Roman" w:cs="Times New Roman"/>
          <w:sz w:val="24"/>
          <w:szCs w:val="24"/>
        </w:rPr>
        <w:t>.</w:t>
      </w:r>
    </w:p>
    <w:p w14:paraId="6CCDE90C" w14:textId="77777777" w:rsidR="00DA4DA6" w:rsidRDefault="00DA4DA6" w:rsidP="00C42FE4">
      <w:pPr>
        <w:spacing w:after="0" w:line="240" w:lineRule="auto"/>
        <w:rPr>
          <w:rFonts w:ascii="Times New Roman" w:hAnsi="Times New Roman" w:cs="Times New Roman"/>
          <w:sz w:val="24"/>
          <w:szCs w:val="24"/>
        </w:rPr>
      </w:pPr>
    </w:p>
    <w:p w14:paraId="3272595C" w14:textId="5B5C967B" w:rsidR="00C42FE4" w:rsidRPr="00C42FE4" w:rsidRDefault="00DD7F2F" w:rsidP="00C42FE4">
      <w:pPr>
        <w:spacing w:after="0" w:line="240" w:lineRule="auto"/>
        <w:rPr>
          <w:rFonts w:ascii="Times New Roman" w:hAnsi="Times New Roman" w:cs="Times New Roman"/>
          <w:sz w:val="24"/>
          <w:szCs w:val="24"/>
        </w:rPr>
      </w:pPr>
      <w:r>
        <w:rPr>
          <w:rFonts w:ascii="Times New Roman" w:hAnsi="Times New Roman" w:cs="Times New Roman"/>
          <w:sz w:val="24"/>
          <w:szCs w:val="24"/>
        </w:rPr>
        <w:t>Washington’s shellfish industry has already been</w:t>
      </w:r>
      <w:r w:rsidR="002E4BCE">
        <w:rPr>
          <w:rFonts w:ascii="Times New Roman" w:hAnsi="Times New Roman" w:cs="Times New Roman"/>
          <w:sz w:val="24"/>
          <w:szCs w:val="24"/>
        </w:rPr>
        <w:t xml:space="preserve"> adversely</w:t>
      </w:r>
      <w:r>
        <w:rPr>
          <w:rFonts w:ascii="Times New Roman" w:hAnsi="Times New Roman" w:cs="Times New Roman"/>
          <w:sz w:val="24"/>
          <w:szCs w:val="24"/>
        </w:rPr>
        <w:t xml:space="preserve"> impacted by ocean acidification</w:t>
      </w:r>
      <w:r w:rsidR="002E4BCE">
        <w:rPr>
          <w:rFonts w:ascii="Times New Roman" w:hAnsi="Times New Roman" w:cs="Times New Roman"/>
          <w:sz w:val="24"/>
          <w:szCs w:val="24"/>
        </w:rPr>
        <w:t xml:space="preserve"> and the West Coast is more vulnerable than other regions</w:t>
      </w:r>
      <w:r w:rsidR="00235B32">
        <w:rPr>
          <w:rFonts w:ascii="Times New Roman" w:hAnsi="Times New Roman" w:cs="Times New Roman"/>
          <w:sz w:val="24"/>
          <w:szCs w:val="24"/>
        </w:rPr>
        <w:t xml:space="preserve"> (</w:t>
      </w:r>
      <w:hyperlink r:id="rId47" w:history="1">
        <w:r w:rsidR="00D54A08" w:rsidRPr="00D54A08">
          <w:rPr>
            <w:rStyle w:val="Hyperlink"/>
            <w:rFonts w:ascii="Times New Roman" w:hAnsi="Times New Roman" w:cs="Times New Roman"/>
            <w:sz w:val="24"/>
            <w:szCs w:val="24"/>
          </w:rPr>
          <w:t>West Coast Ocean Acidification and Hypoxia Science Panel, 2016</w:t>
        </w:r>
      </w:hyperlink>
      <w:r w:rsidR="00D54A08">
        <w:rPr>
          <w:rFonts w:ascii="Times New Roman" w:hAnsi="Times New Roman" w:cs="Times New Roman"/>
          <w:sz w:val="24"/>
          <w:szCs w:val="24"/>
        </w:rPr>
        <w:t>)</w:t>
      </w:r>
      <w:r w:rsidR="00C63993">
        <w:rPr>
          <w:rFonts w:ascii="Times New Roman" w:hAnsi="Times New Roman" w:cs="Times New Roman"/>
          <w:sz w:val="24"/>
          <w:szCs w:val="24"/>
        </w:rPr>
        <w:t>. As a result,</w:t>
      </w:r>
      <w:r>
        <w:rPr>
          <w:rFonts w:ascii="Times New Roman" w:hAnsi="Times New Roman" w:cs="Times New Roman"/>
          <w:sz w:val="24"/>
          <w:szCs w:val="24"/>
        </w:rPr>
        <w:t xml:space="preserve"> </w:t>
      </w:r>
      <w:r w:rsidR="00C63993">
        <w:rPr>
          <w:rFonts w:ascii="Times New Roman" w:hAnsi="Times New Roman" w:cs="Times New Roman"/>
          <w:sz w:val="24"/>
          <w:szCs w:val="24"/>
        </w:rPr>
        <w:t xml:space="preserve">our state </w:t>
      </w:r>
      <w:r w:rsidR="002E4BCE">
        <w:rPr>
          <w:rFonts w:ascii="Times New Roman" w:hAnsi="Times New Roman" w:cs="Times New Roman"/>
          <w:sz w:val="24"/>
          <w:szCs w:val="24"/>
        </w:rPr>
        <w:t xml:space="preserve">and region </w:t>
      </w:r>
      <w:r w:rsidR="00C63993">
        <w:rPr>
          <w:rFonts w:ascii="Times New Roman" w:hAnsi="Times New Roman" w:cs="Times New Roman"/>
          <w:sz w:val="24"/>
          <w:szCs w:val="24"/>
        </w:rPr>
        <w:t>has been a leader</w:t>
      </w:r>
      <w:r>
        <w:rPr>
          <w:rFonts w:ascii="Times New Roman" w:hAnsi="Times New Roman" w:cs="Times New Roman"/>
          <w:sz w:val="24"/>
          <w:szCs w:val="24"/>
        </w:rPr>
        <w:t xml:space="preserve"> in understanding and addressing impacts caused by ocean acidification</w:t>
      </w:r>
      <w:r w:rsidR="00A81456">
        <w:rPr>
          <w:rFonts w:ascii="Times New Roman" w:hAnsi="Times New Roman" w:cs="Times New Roman"/>
          <w:sz w:val="24"/>
          <w:szCs w:val="24"/>
        </w:rPr>
        <w:t xml:space="preserve">. </w:t>
      </w:r>
      <w:r w:rsidR="00C63993">
        <w:rPr>
          <w:rFonts w:ascii="Times New Roman" w:hAnsi="Times New Roman" w:cs="Times New Roman"/>
          <w:sz w:val="24"/>
          <w:szCs w:val="24"/>
        </w:rPr>
        <w:t xml:space="preserve">OCS development would pose additional regional environmental impacts to our marine environment </w:t>
      </w:r>
      <w:r w:rsidR="00C42FE4" w:rsidRPr="00C42FE4">
        <w:rPr>
          <w:rFonts w:ascii="Times New Roman" w:hAnsi="Times New Roman" w:cs="Times New Roman"/>
          <w:sz w:val="24"/>
          <w:szCs w:val="24"/>
        </w:rPr>
        <w:t xml:space="preserve">by increasing regional greenhouse gas emissions through new offshore oil and gas activity in our planning area. </w:t>
      </w:r>
    </w:p>
    <w:p w14:paraId="571F6C40" w14:textId="77777777" w:rsidR="00816A8A" w:rsidRDefault="00816A8A" w:rsidP="00C42FE4">
      <w:pPr>
        <w:spacing w:after="0" w:line="240" w:lineRule="auto"/>
        <w:rPr>
          <w:rFonts w:ascii="Times New Roman" w:hAnsi="Times New Roman" w:cs="Times New Roman"/>
          <w:b/>
          <w:sz w:val="24"/>
          <w:szCs w:val="24"/>
        </w:rPr>
      </w:pPr>
    </w:p>
    <w:p w14:paraId="6B88C1EB" w14:textId="7C89EC4D" w:rsidR="00DA4DA6" w:rsidRPr="00DA4DA6" w:rsidRDefault="00DA4DA6" w:rsidP="00E412D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Recommendation: </w:t>
      </w:r>
      <w:r>
        <w:rPr>
          <w:rFonts w:ascii="Times New Roman" w:hAnsi="Times New Roman" w:cs="Times New Roman"/>
          <w:sz w:val="24"/>
          <w:szCs w:val="24"/>
        </w:rPr>
        <w:t xml:space="preserve">BOEM’s review and analysis </w:t>
      </w:r>
      <w:r w:rsidR="003B6E7F">
        <w:rPr>
          <w:rFonts w:ascii="Times New Roman" w:hAnsi="Times New Roman" w:cs="Times New Roman"/>
          <w:sz w:val="24"/>
          <w:szCs w:val="24"/>
        </w:rPr>
        <w:t>should include impact to regional and local marine systems from increased regional greenhouse gas emissions. BOEM’s review of</w:t>
      </w:r>
      <w:r>
        <w:rPr>
          <w:rFonts w:ascii="Times New Roman" w:hAnsi="Times New Roman" w:cs="Times New Roman"/>
          <w:sz w:val="24"/>
          <w:szCs w:val="24"/>
        </w:rPr>
        <w:t xml:space="preserve"> social and environmental values should address how </w:t>
      </w:r>
      <w:r w:rsidR="003B6E7F">
        <w:rPr>
          <w:rFonts w:ascii="Times New Roman" w:hAnsi="Times New Roman" w:cs="Times New Roman"/>
          <w:sz w:val="24"/>
          <w:szCs w:val="24"/>
        </w:rPr>
        <w:t xml:space="preserve">well </w:t>
      </w:r>
      <w:r>
        <w:rPr>
          <w:rFonts w:ascii="Times New Roman" w:hAnsi="Times New Roman" w:cs="Times New Roman"/>
          <w:sz w:val="24"/>
          <w:szCs w:val="24"/>
        </w:rPr>
        <w:t xml:space="preserve">the DPP aligns with </w:t>
      </w:r>
      <w:r w:rsidR="003B6E7F">
        <w:rPr>
          <w:rFonts w:ascii="Times New Roman" w:hAnsi="Times New Roman" w:cs="Times New Roman"/>
          <w:sz w:val="24"/>
          <w:szCs w:val="24"/>
        </w:rPr>
        <w:t xml:space="preserve">the </w:t>
      </w:r>
      <w:r>
        <w:rPr>
          <w:rFonts w:ascii="Times New Roman" w:hAnsi="Times New Roman" w:cs="Times New Roman"/>
          <w:sz w:val="24"/>
          <w:szCs w:val="24"/>
        </w:rPr>
        <w:t xml:space="preserve">greenhouse gas policies of the adjacent state, which are a reflection of the </w:t>
      </w:r>
      <w:r w:rsidR="003B6E7F">
        <w:rPr>
          <w:rFonts w:ascii="Times New Roman" w:hAnsi="Times New Roman" w:cs="Times New Roman"/>
          <w:sz w:val="24"/>
          <w:szCs w:val="24"/>
        </w:rPr>
        <w:t>values of that state.</w:t>
      </w:r>
      <w:r w:rsidR="002E4BCE">
        <w:rPr>
          <w:rFonts w:ascii="Times New Roman" w:hAnsi="Times New Roman" w:cs="Times New Roman"/>
          <w:sz w:val="24"/>
          <w:szCs w:val="24"/>
        </w:rPr>
        <w:t xml:space="preserve"> </w:t>
      </w:r>
    </w:p>
    <w:p w14:paraId="78843912" w14:textId="77777777" w:rsidR="00BC7D60" w:rsidRDefault="00BC7D60" w:rsidP="00BC7D60">
      <w:pPr>
        <w:spacing w:after="0" w:line="240" w:lineRule="auto"/>
        <w:rPr>
          <w:rFonts w:ascii="Times New Roman" w:hAnsi="Times New Roman" w:cs="Times New Roman"/>
          <w:b/>
          <w:sz w:val="24"/>
          <w:szCs w:val="24"/>
        </w:rPr>
      </w:pPr>
    </w:p>
    <w:p w14:paraId="038E6C8A" w14:textId="77777777" w:rsidR="00BC7D60" w:rsidRDefault="00BC7D60" w:rsidP="00BC7D60">
      <w:pPr>
        <w:spacing w:after="0" w:line="240" w:lineRule="auto"/>
        <w:rPr>
          <w:rFonts w:ascii="Times New Roman" w:hAnsi="Times New Roman" w:cs="Times New Roman"/>
          <w:sz w:val="24"/>
          <w:szCs w:val="24"/>
        </w:rPr>
      </w:pPr>
      <w:r w:rsidRPr="002A1F99">
        <w:rPr>
          <w:rFonts w:ascii="Times New Roman" w:hAnsi="Times New Roman" w:cs="Times New Roman"/>
          <w:b/>
          <w:sz w:val="24"/>
          <w:szCs w:val="24"/>
        </w:rPr>
        <w:t>Proximity of Energy</w:t>
      </w:r>
      <w:r w:rsidRPr="00C42FE4">
        <w:rPr>
          <w:rFonts w:ascii="Times New Roman" w:hAnsi="Times New Roman" w:cs="Times New Roman"/>
          <w:sz w:val="24"/>
          <w:szCs w:val="24"/>
        </w:rPr>
        <w:t xml:space="preserve"> </w:t>
      </w:r>
    </w:p>
    <w:p w14:paraId="09E6AD7F" w14:textId="77777777" w:rsidR="00BC7D60" w:rsidRDefault="002A1F99" w:rsidP="00C42FE4">
      <w:pPr>
        <w:spacing w:after="0" w:line="240" w:lineRule="auto"/>
        <w:rPr>
          <w:rFonts w:ascii="Times New Roman" w:hAnsi="Times New Roman" w:cs="Times New Roman"/>
          <w:sz w:val="24"/>
          <w:szCs w:val="24"/>
        </w:rPr>
      </w:pPr>
      <w:r w:rsidRPr="002A1F99">
        <w:rPr>
          <w:rFonts w:ascii="Times New Roman" w:hAnsi="Times New Roman" w:cs="Times New Roman"/>
          <w:sz w:val="24"/>
          <w:szCs w:val="24"/>
        </w:rPr>
        <w:t>Washington is already home to major refineries for petroleum products and associated transportation. The West Coast system of refineries (PADD 5) has an annual utilization rate of about 85 percent (U.S. Energy Information Administration). Availability of crude supply is not a limiting factor for the existing refining capacity on the West Coast. Therefore, having a local coastal supply of petroleum will not have capacity benefit to West Coast refineries.</w:t>
      </w:r>
    </w:p>
    <w:p w14:paraId="719A9FED" w14:textId="77777777" w:rsidR="002A1F99" w:rsidRDefault="002A1F99" w:rsidP="00C42FE4">
      <w:pPr>
        <w:spacing w:after="0" w:line="240" w:lineRule="auto"/>
        <w:rPr>
          <w:rFonts w:ascii="Times New Roman" w:hAnsi="Times New Roman" w:cs="Times New Roman"/>
          <w:b/>
          <w:sz w:val="24"/>
          <w:szCs w:val="24"/>
        </w:rPr>
      </w:pPr>
    </w:p>
    <w:p w14:paraId="53F6292E" w14:textId="523B4640" w:rsidR="00624ACD" w:rsidRDefault="005B26C3" w:rsidP="00C42F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Elimination from the </w:t>
      </w:r>
      <w:r w:rsidR="00F81C8D">
        <w:rPr>
          <w:rFonts w:ascii="Times New Roman" w:hAnsi="Times New Roman" w:cs="Times New Roman"/>
          <w:b/>
          <w:sz w:val="24"/>
          <w:szCs w:val="24"/>
        </w:rPr>
        <w:t>five</w:t>
      </w:r>
      <w:r>
        <w:rPr>
          <w:rFonts w:ascii="Times New Roman" w:hAnsi="Times New Roman" w:cs="Times New Roman"/>
          <w:b/>
          <w:sz w:val="24"/>
          <w:szCs w:val="24"/>
        </w:rPr>
        <w:t>-year Program</w:t>
      </w:r>
    </w:p>
    <w:p w14:paraId="25969AB6" w14:textId="54074918" w:rsidR="00C42FE4" w:rsidRDefault="00972774" w:rsidP="00C42FE4">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C42FE4" w:rsidRPr="00C42FE4">
        <w:rPr>
          <w:rFonts w:ascii="Times New Roman" w:hAnsi="Times New Roman" w:cs="Times New Roman"/>
          <w:sz w:val="24"/>
          <w:szCs w:val="24"/>
        </w:rPr>
        <w:t xml:space="preserve">liminating the Washington/Oregon planning area from lease consideration would best eliminate the environmental and socio-economic risks from </w:t>
      </w:r>
      <w:r w:rsidR="00F81C8D">
        <w:rPr>
          <w:rFonts w:ascii="Times New Roman" w:hAnsi="Times New Roman" w:cs="Times New Roman"/>
          <w:sz w:val="24"/>
          <w:szCs w:val="24"/>
        </w:rPr>
        <w:t xml:space="preserve">outer continental shelf </w:t>
      </w:r>
      <w:r w:rsidR="00C42FE4" w:rsidRPr="00C42FE4">
        <w:rPr>
          <w:rFonts w:ascii="Times New Roman" w:hAnsi="Times New Roman" w:cs="Times New Roman"/>
          <w:sz w:val="24"/>
          <w:szCs w:val="24"/>
        </w:rPr>
        <w:t>production</w:t>
      </w:r>
      <w:r>
        <w:rPr>
          <w:rFonts w:ascii="Times New Roman" w:hAnsi="Times New Roman" w:cs="Times New Roman"/>
          <w:sz w:val="24"/>
          <w:szCs w:val="24"/>
        </w:rPr>
        <w:t xml:space="preserve"> and </w:t>
      </w:r>
      <w:r w:rsidR="005E0396">
        <w:rPr>
          <w:rFonts w:ascii="Times New Roman" w:hAnsi="Times New Roman" w:cs="Times New Roman"/>
          <w:sz w:val="24"/>
          <w:szCs w:val="24"/>
        </w:rPr>
        <w:t>would allow</w:t>
      </w:r>
      <w:r>
        <w:rPr>
          <w:rFonts w:ascii="Times New Roman" w:hAnsi="Times New Roman" w:cs="Times New Roman"/>
          <w:sz w:val="24"/>
          <w:szCs w:val="24"/>
        </w:rPr>
        <w:t xml:space="preserve"> Washington to continue maximizing the benefit of these resources for the state and coastal communities.</w:t>
      </w:r>
    </w:p>
    <w:p w14:paraId="1DB9F928" w14:textId="77777777" w:rsidR="00E5065C" w:rsidRDefault="00E5065C" w:rsidP="00E5065C">
      <w:pPr>
        <w:spacing w:after="0" w:line="240" w:lineRule="auto"/>
        <w:jc w:val="center"/>
        <w:rPr>
          <w:rFonts w:ascii="Times New Roman" w:hAnsi="Times New Roman" w:cs="Times New Roman"/>
          <w:b/>
          <w:sz w:val="24"/>
          <w:szCs w:val="24"/>
          <w:u w:val="single"/>
        </w:rPr>
      </w:pPr>
    </w:p>
    <w:p w14:paraId="0298407D" w14:textId="77777777" w:rsidR="00E5065C" w:rsidRDefault="00E5065C" w:rsidP="00E5065C">
      <w:pPr>
        <w:spacing w:after="0" w:line="240" w:lineRule="auto"/>
        <w:jc w:val="center"/>
        <w:rPr>
          <w:rFonts w:ascii="Times New Roman" w:hAnsi="Times New Roman" w:cs="Times New Roman"/>
          <w:b/>
          <w:sz w:val="24"/>
          <w:szCs w:val="24"/>
          <w:u w:val="single"/>
        </w:rPr>
      </w:pPr>
    </w:p>
    <w:p w14:paraId="25EE9D6E" w14:textId="77777777" w:rsidR="000040CC" w:rsidRDefault="000040C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E1A4A45" w14:textId="0A05DBA8" w:rsidR="00E5065C" w:rsidRPr="00E412D8" w:rsidRDefault="00E5065C" w:rsidP="00E412D8">
      <w:pPr>
        <w:spacing w:after="0" w:line="240" w:lineRule="auto"/>
        <w:rPr>
          <w:rFonts w:ascii="Times New Roman" w:hAnsi="Times New Roman" w:cs="Times New Roman"/>
          <w:b/>
          <w:sz w:val="28"/>
          <w:szCs w:val="24"/>
        </w:rPr>
      </w:pPr>
      <w:r w:rsidRPr="00E412D8">
        <w:rPr>
          <w:rFonts w:ascii="Times New Roman" w:hAnsi="Times New Roman" w:cs="Times New Roman"/>
          <w:b/>
          <w:sz w:val="28"/>
          <w:szCs w:val="24"/>
        </w:rPr>
        <w:lastRenderedPageBreak/>
        <w:t>Resources, literature, GIS/maps, or other data for BOEM to consider</w:t>
      </w:r>
    </w:p>
    <w:p w14:paraId="61A02A95" w14:textId="77777777" w:rsidR="003F225F" w:rsidRDefault="003F225F" w:rsidP="003F225F">
      <w:pPr>
        <w:spacing w:after="0" w:line="240" w:lineRule="auto"/>
        <w:rPr>
          <w:rFonts w:ascii="Times New Roman" w:hAnsi="Times New Roman" w:cs="Times New Roman"/>
          <w:sz w:val="24"/>
          <w:szCs w:val="24"/>
        </w:rPr>
      </w:pPr>
    </w:p>
    <w:p w14:paraId="588E7716" w14:textId="77777777" w:rsidR="005B26C3" w:rsidRDefault="003F225F" w:rsidP="003F225F">
      <w:p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A number of existing documents provide specific</w:t>
      </w:r>
      <w:r>
        <w:rPr>
          <w:rFonts w:ascii="Times New Roman" w:hAnsi="Times New Roman" w:cs="Times New Roman"/>
          <w:sz w:val="24"/>
          <w:szCs w:val="24"/>
        </w:rPr>
        <w:t>,</w:t>
      </w:r>
      <w:r w:rsidRPr="00F028A1">
        <w:rPr>
          <w:rFonts w:ascii="Times New Roman" w:hAnsi="Times New Roman" w:cs="Times New Roman"/>
          <w:sz w:val="24"/>
          <w:szCs w:val="24"/>
        </w:rPr>
        <w:t xml:space="preserve"> </w:t>
      </w:r>
      <w:r>
        <w:rPr>
          <w:rFonts w:ascii="Times New Roman" w:hAnsi="Times New Roman" w:cs="Times New Roman"/>
          <w:sz w:val="24"/>
          <w:szCs w:val="24"/>
        </w:rPr>
        <w:t xml:space="preserve">localized </w:t>
      </w:r>
      <w:r w:rsidRPr="00F028A1">
        <w:rPr>
          <w:rFonts w:ascii="Times New Roman" w:hAnsi="Times New Roman" w:cs="Times New Roman"/>
          <w:sz w:val="24"/>
          <w:szCs w:val="24"/>
        </w:rPr>
        <w:t xml:space="preserve">data and </w:t>
      </w:r>
      <w:r>
        <w:rPr>
          <w:rFonts w:ascii="Times New Roman" w:hAnsi="Times New Roman" w:cs="Times New Roman"/>
          <w:sz w:val="24"/>
          <w:szCs w:val="24"/>
        </w:rPr>
        <w:t xml:space="preserve">rich </w:t>
      </w:r>
      <w:r w:rsidRPr="00F028A1">
        <w:rPr>
          <w:rFonts w:ascii="Times New Roman" w:hAnsi="Times New Roman" w:cs="Times New Roman"/>
          <w:sz w:val="24"/>
          <w:szCs w:val="24"/>
        </w:rPr>
        <w:t xml:space="preserve">information on the marine ecosystem, species, and habitats off Washington’s coast and the existing </w:t>
      </w:r>
      <w:r>
        <w:rPr>
          <w:rFonts w:ascii="Times New Roman" w:hAnsi="Times New Roman" w:cs="Times New Roman"/>
          <w:sz w:val="24"/>
          <w:szCs w:val="24"/>
        </w:rPr>
        <w:t>human uses of the</w:t>
      </w:r>
      <w:r w:rsidRPr="00F028A1">
        <w:rPr>
          <w:rFonts w:ascii="Times New Roman" w:hAnsi="Times New Roman" w:cs="Times New Roman"/>
          <w:sz w:val="24"/>
          <w:szCs w:val="24"/>
        </w:rPr>
        <w:t xml:space="preserve">se areas. </w:t>
      </w:r>
    </w:p>
    <w:p w14:paraId="6C7B627A" w14:textId="77777777" w:rsidR="005B26C3" w:rsidRDefault="005B26C3" w:rsidP="003F225F">
      <w:pPr>
        <w:spacing w:after="0" w:line="240" w:lineRule="auto"/>
        <w:rPr>
          <w:rFonts w:ascii="Times New Roman" w:hAnsi="Times New Roman" w:cs="Times New Roman"/>
          <w:sz w:val="24"/>
          <w:szCs w:val="24"/>
        </w:rPr>
      </w:pPr>
    </w:p>
    <w:p w14:paraId="547DDA34" w14:textId="77777777" w:rsidR="005B26C3" w:rsidRDefault="005B26C3" w:rsidP="00E412D8">
      <w:pPr>
        <w:spacing w:after="0" w:line="240" w:lineRule="auto"/>
        <w:rPr>
          <w:rFonts w:ascii="Times New Roman" w:hAnsi="Times New Roman" w:cs="Times New Roman"/>
          <w:sz w:val="24"/>
          <w:szCs w:val="24"/>
        </w:rPr>
      </w:pPr>
      <w:r w:rsidRPr="005B26C3">
        <w:rPr>
          <w:rFonts w:ascii="Times New Roman" w:hAnsi="Times New Roman" w:cs="Times New Roman"/>
          <w:b/>
          <w:sz w:val="24"/>
          <w:szCs w:val="24"/>
        </w:rPr>
        <w:t>Recommendation:</w:t>
      </w:r>
      <w:r>
        <w:rPr>
          <w:rFonts w:ascii="Times New Roman" w:hAnsi="Times New Roman" w:cs="Times New Roman"/>
          <w:sz w:val="24"/>
          <w:szCs w:val="24"/>
        </w:rPr>
        <w:t xml:space="preserve"> </w:t>
      </w:r>
      <w:r w:rsidR="003F225F" w:rsidRPr="00F028A1">
        <w:rPr>
          <w:rFonts w:ascii="Times New Roman" w:hAnsi="Times New Roman" w:cs="Times New Roman"/>
          <w:sz w:val="24"/>
          <w:szCs w:val="24"/>
        </w:rPr>
        <w:t xml:space="preserve">BOEM’s draft </w:t>
      </w:r>
      <w:r w:rsidR="003F225F">
        <w:rPr>
          <w:rFonts w:ascii="Times New Roman" w:hAnsi="Times New Roman" w:cs="Times New Roman"/>
          <w:sz w:val="24"/>
          <w:szCs w:val="24"/>
        </w:rPr>
        <w:t xml:space="preserve">programmatic </w:t>
      </w:r>
      <w:r w:rsidR="003F225F" w:rsidRPr="00F028A1">
        <w:rPr>
          <w:rFonts w:ascii="Times New Roman" w:hAnsi="Times New Roman" w:cs="Times New Roman"/>
          <w:sz w:val="24"/>
          <w:szCs w:val="24"/>
        </w:rPr>
        <w:t xml:space="preserve">environmental impact </w:t>
      </w:r>
      <w:r w:rsidR="003F225F">
        <w:rPr>
          <w:rFonts w:ascii="Times New Roman" w:hAnsi="Times New Roman" w:cs="Times New Roman"/>
          <w:sz w:val="24"/>
          <w:szCs w:val="24"/>
        </w:rPr>
        <w:t>statement</w:t>
      </w:r>
      <w:r w:rsidR="003F225F" w:rsidRPr="00F028A1">
        <w:rPr>
          <w:rFonts w:ascii="Times New Roman" w:hAnsi="Times New Roman" w:cs="Times New Roman"/>
          <w:sz w:val="24"/>
          <w:szCs w:val="24"/>
        </w:rPr>
        <w:t xml:space="preserve"> and decisions regarding revising the </w:t>
      </w:r>
      <w:r w:rsidR="003F225F">
        <w:rPr>
          <w:rFonts w:ascii="Times New Roman" w:hAnsi="Times New Roman" w:cs="Times New Roman"/>
          <w:sz w:val="24"/>
          <w:szCs w:val="24"/>
        </w:rPr>
        <w:t xml:space="preserve">2019-2024 Oil and Gas Leasing Program </w:t>
      </w:r>
      <w:r w:rsidR="0048678F">
        <w:rPr>
          <w:rFonts w:ascii="Times New Roman" w:hAnsi="Times New Roman" w:cs="Times New Roman"/>
          <w:sz w:val="24"/>
          <w:szCs w:val="24"/>
        </w:rPr>
        <w:t xml:space="preserve">(5-year Program) </w:t>
      </w:r>
      <w:r>
        <w:rPr>
          <w:rFonts w:ascii="Times New Roman" w:hAnsi="Times New Roman" w:cs="Times New Roman"/>
          <w:sz w:val="24"/>
          <w:szCs w:val="24"/>
        </w:rPr>
        <w:t>must</w:t>
      </w:r>
      <w:r w:rsidR="003F225F" w:rsidRPr="00F028A1">
        <w:rPr>
          <w:rFonts w:ascii="Times New Roman" w:hAnsi="Times New Roman" w:cs="Times New Roman"/>
          <w:sz w:val="24"/>
          <w:szCs w:val="24"/>
        </w:rPr>
        <w:t xml:space="preserve"> </w:t>
      </w:r>
      <w:r>
        <w:rPr>
          <w:rFonts w:ascii="Times New Roman" w:hAnsi="Times New Roman" w:cs="Times New Roman"/>
          <w:sz w:val="24"/>
          <w:szCs w:val="24"/>
        </w:rPr>
        <w:t xml:space="preserve">provide more detailed consideration of the information and resources in this addendum. Specific sources include: </w:t>
      </w:r>
    </w:p>
    <w:p w14:paraId="7B28EEB4" w14:textId="77777777" w:rsidR="005B26C3" w:rsidRDefault="005B26C3" w:rsidP="005B26C3">
      <w:pPr>
        <w:spacing w:after="0" w:line="240" w:lineRule="auto"/>
        <w:rPr>
          <w:rFonts w:ascii="Times New Roman" w:hAnsi="Times New Roman" w:cs="Times New Roman"/>
          <w:sz w:val="24"/>
          <w:szCs w:val="24"/>
        </w:rPr>
      </w:pPr>
    </w:p>
    <w:p w14:paraId="6C5A6C38" w14:textId="77777777" w:rsidR="003F225F" w:rsidRPr="005B26C3" w:rsidRDefault="003F225F" w:rsidP="005B26C3">
      <w:pPr>
        <w:pStyle w:val="ListParagraph"/>
        <w:numPr>
          <w:ilvl w:val="0"/>
          <w:numId w:val="15"/>
        </w:numPr>
        <w:spacing w:after="0" w:line="240" w:lineRule="auto"/>
        <w:rPr>
          <w:rFonts w:ascii="Times New Roman" w:hAnsi="Times New Roman" w:cs="Times New Roman"/>
          <w:sz w:val="24"/>
          <w:szCs w:val="24"/>
        </w:rPr>
      </w:pPr>
      <w:r w:rsidRPr="005B26C3">
        <w:rPr>
          <w:rFonts w:ascii="Times New Roman" w:hAnsi="Times New Roman" w:cs="Times New Roman"/>
          <w:sz w:val="24"/>
          <w:szCs w:val="24"/>
        </w:rPr>
        <w:t xml:space="preserve">Washington Departments of Ecology, Fish and Wildlife, and Natural Resources. October 2017. </w:t>
      </w:r>
      <w:r w:rsidRPr="005B26C3">
        <w:rPr>
          <w:rFonts w:ascii="Times New Roman" w:hAnsi="Times New Roman" w:cs="Times New Roman"/>
          <w:i/>
          <w:sz w:val="24"/>
          <w:szCs w:val="24"/>
        </w:rPr>
        <w:t>Draft Marine Spatial Plan for Washington’s Pacific Coast</w:t>
      </w:r>
      <w:r w:rsidRPr="005B26C3">
        <w:rPr>
          <w:rFonts w:ascii="Times New Roman" w:hAnsi="Times New Roman" w:cs="Times New Roman"/>
          <w:sz w:val="24"/>
          <w:szCs w:val="24"/>
        </w:rPr>
        <w:t xml:space="preserve">. Washington Department of Ecology. Publication 17-06-027. Olympia, WA. Draft plan available at: </w:t>
      </w:r>
      <w:hyperlink r:id="rId48" w:history="1">
        <w:r w:rsidRPr="005B26C3">
          <w:rPr>
            <w:rStyle w:val="Hyperlink"/>
            <w:rFonts w:ascii="Times New Roman" w:hAnsi="Times New Roman" w:cs="Times New Roman"/>
            <w:sz w:val="24"/>
            <w:szCs w:val="24"/>
          </w:rPr>
          <w:t>http://www.msp.wa.gov/wp-content/uploads/2017/draft_MSP_and_appendices.pdf</w:t>
        </w:r>
      </w:hyperlink>
      <w:r w:rsidRPr="005B26C3">
        <w:rPr>
          <w:rFonts w:ascii="Times New Roman" w:hAnsi="Times New Roman" w:cs="Times New Roman"/>
          <w:sz w:val="24"/>
          <w:szCs w:val="24"/>
        </w:rPr>
        <w:t>.</w:t>
      </w:r>
    </w:p>
    <w:p w14:paraId="63F691DC" w14:textId="77777777" w:rsidR="003F225F" w:rsidRPr="00F028A1" w:rsidRDefault="003F225F" w:rsidP="003F225F">
      <w:pPr>
        <w:pStyle w:val="ListParagraph"/>
        <w:spacing w:after="0" w:line="240" w:lineRule="auto"/>
        <w:rPr>
          <w:rFonts w:ascii="Times New Roman" w:hAnsi="Times New Roman" w:cs="Times New Roman"/>
          <w:sz w:val="24"/>
          <w:szCs w:val="24"/>
        </w:rPr>
      </w:pPr>
    </w:p>
    <w:p w14:paraId="054685F5" w14:textId="77777777" w:rsidR="003F225F" w:rsidRPr="00F028A1" w:rsidRDefault="003F225F" w:rsidP="003F225F">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GIS data from Washington’s Marine Spatial Plan, including through an online mapping tool, available at: </w:t>
      </w:r>
      <w:hyperlink r:id="rId49" w:history="1">
        <w:r w:rsidRPr="00F028A1">
          <w:rPr>
            <w:rStyle w:val="Hyperlink"/>
            <w:rFonts w:ascii="Times New Roman" w:hAnsi="Times New Roman" w:cs="Times New Roman"/>
            <w:sz w:val="24"/>
            <w:szCs w:val="24"/>
          </w:rPr>
          <w:t>www.msp.wa.gov</w:t>
        </w:r>
      </w:hyperlink>
    </w:p>
    <w:p w14:paraId="7D8DC418" w14:textId="77777777" w:rsidR="003F225F" w:rsidRPr="00F028A1" w:rsidRDefault="003F225F" w:rsidP="003F225F">
      <w:pPr>
        <w:spacing w:after="0" w:line="240" w:lineRule="auto"/>
        <w:rPr>
          <w:rFonts w:ascii="Times New Roman" w:hAnsi="Times New Roman" w:cs="Times New Roman"/>
          <w:sz w:val="24"/>
          <w:szCs w:val="24"/>
        </w:rPr>
      </w:pPr>
    </w:p>
    <w:p w14:paraId="42A8C07C" w14:textId="77777777" w:rsidR="003F225F" w:rsidRPr="00F028A1" w:rsidRDefault="003F225F" w:rsidP="003F225F">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Taylor, M., Baker, J., Waters, E., Wegge, T., and K. Wellman. June 2015. </w:t>
      </w:r>
      <w:r w:rsidRPr="00F028A1">
        <w:rPr>
          <w:rFonts w:ascii="Times New Roman" w:hAnsi="Times New Roman" w:cs="Times New Roman"/>
          <w:i/>
          <w:sz w:val="24"/>
          <w:szCs w:val="24"/>
        </w:rPr>
        <w:t>An Economic Analysis to Support Marine Spatial Planning in Washington</w:t>
      </w:r>
      <w:r w:rsidRPr="00F028A1">
        <w:rPr>
          <w:rFonts w:ascii="Times New Roman" w:hAnsi="Times New Roman" w:cs="Times New Roman"/>
          <w:sz w:val="24"/>
          <w:szCs w:val="24"/>
        </w:rPr>
        <w:t xml:space="preserve">. Prepared by Cascade Economics in association with TCW Economics and Northern Economics, Inc. Available at: </w:t>
      </w:r>
      <w:hyperlink r:id="rId50" w:history="1">
        <w:r w:rsidRPr="00F028A1">
          <w:rPr>
            <w:rStyle w:val="Hyperlink"/>
            <w:rFonts w:ascii="Times New Roman" w:hAnsi="Times New Roman" w:cs="Times New Roman"/>
            <w:sz w:val="24"/>
            <w:szCs w:val="24"/>
          </w:rPr>
          <w:t>http://msp.wa.gov/wp-content/uploads/2014/02/WMSP_2015_small.pdf</w:t>
        </w:r>
      </w:hyperlink>
    </w:p>
    <w:p w14:paraId="5EED20F3" w14:textId="77777777" w:rsidR="003F225F" w:rsidRPr="00F028A1" w:rsidRDefault="003F225F" w:rsidP="003F225F">
      <w:pPr>
        <w:pStyle w:val="ListParagraph"/>
        <w:spacing w:after="0" w:line="240" w:lineRule="auto"/>
        <w:rPr>
          <w:rFonts w:ascii="Times New Roman" w:hAnsi="Times New Roman" w:cs="Times New Roman"/>
          <w:sz w:val="24"/>
          <w:szCs w:val="24"/>
        </w:rPr>
      </w:pPr>
    </w:p>
    <w:p w14:paraId="4A15E431" w14:textId="77777777" w:rsidR="003F225F" w:rsidRPr="00F028A1" w:rsidRDefault="003F225F" w:rsidP="003F225F">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Point 97, and</w:t>
      </w:r>
      <w:r>
        <w:rPr>
          <w:rFonts w:ascii="Times New Roman" w:hAnsi="Times New Roman" w:cs="Times New Roman"/>
          <w:sz w:val="24"/>
          <w:szCs w:val="24"/>
        </w:rPr>
        <w:t xml:space="preserve"> Surfrider Foundation. 2015</w:t>
      </w:r>
      <w:r w:rsidRPr="00F028A1">
        <w:rPr>
          <w:rFonts w:ascii="Times New Roman" w:hAnsi="Times New Roman" w:cs="Times New Roman"/>
          <w:sz w:val="24"/>
          <w:szCs w:val="24"/>
        </w:rPr>
        <w:t xml:space="preserve">. </w:t>
      </w:r>
      <w:r w:rsidRPr="00F028A1">
        <w:rPr>
          <w:rFonts w:ascii="Times New Roman" w:hAnsi="Times New Roman" w:cs="Times New Roman"/>
          <w:i/>
          <w:sz w:val="24"/>
          <w:szCs w:val="24"/>
        </w:rPr>
        <w:t>An economic and spatial baseline of coastal recreation in Washington.</w:t>
      </w:r>
      <w:r w:rsidRPr="00F028A1">
        <w:rPr>
          <w:rFonts w:ascii="Times New Roman" w:hAnsi="Times New Roman" w:cs="Times New Roman"/>
          <w:sz w:val="24"/>
          <w:szCs w:val="24"/>
        </w:rPr>
        <w:t xml:space="preserve"> Prepared for Washington Department of Natural Resources. Available at: </w:t>
      </w:r>
      <w:hyperlink r:id="rId51" w:history="1">
        <w:r w:rsidRPr="00F028A1">
          <w:rPr>
            <w:rStyle w:val="Hyperlink"/>
            <w:rFonts w:ascii="Times New Roman" w:hAnsi="Times New Roman" w:cs="Times New Roman"/>
            <w:sz w:val="24"/>
            <w:szCs w:val="24"/>
          </w:rPr>
          <w:t>http://publicfiles.surfrider.org/P97SurfriderWACoastalRecreationReport.pdf</w:t>
        </w:r>
      </w:hyperlink>
    </w:p>
    <w:p w14:paraId="44E00471" w14:textId="77777777" w:rsidR="003F225F" w:rsidRPr="00F028A1" w:rsidRDefault="003F225F" w:rsidP="003F225F">
      <w:pPr>
        <w:spacing w:after="0" w:line="240" w:lineRule="auto"/>
        <w:rPr>
          <w:rFonts w:ascii="Times New Roman" w:hAnsi="Times New Roman" w:cs="Times New Roman"/>
          <w:sz w:val="24"/>
          <w:szCs w:val="24"/>
        </w:rPr>
      </w:pPr>
    </w:p>
    <w:p w14:paraId="61173851" w14:textId="77777777" w:rsidR="003F225F" w:rsidRPr="00F028A1" w:rsidRDefault="003F225F" w:rsidP="003F225F">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Skewgar, E. and S.F. Pearson (Eds.). 2011. </w:t>
      </w:r>
      <w:r w:rsidRPr="00F028A1">
        <w:rPr>
          <w:rFonts w:ascii="Times New Roman" w:hAnsi="Times New Roman" w:cs="Times New Roman"/>
          <w:i/>
          <w:iCs/>
          <w:sz w:val="24"/>
          <w:szCs w:val="24"/>
        </w:rPr>
        <w:t>State of the Washington Coast: Ecology, Management, and Research Priorities</w:t>
      </w:r>
      <w:r w:rsidRPr="00F028A1">
        <w:rPr>
          <w:rFonts w:ascii="Times New Roman" w:hAnsi="Times New Roman" w:cs="Times New Roman"/>
          <w:sz w:val="24"/>
          <w:szCs w:val="24"/>
        </w:rPr>
        <w:t xml:space="preserve">. Washington Department of Fish and Wildlife, Olympia, Washington. Available at: </w:t>
      </w:r>
      <w:hyperlink r:id="rId52" w:history="1">
        <w:r w:rsidRPr="00F028A1">
          <w:rPr>
            <w:rStyle w:val="Hyperlink"/>
            <w:rFonts w:ascii="Times New Roman" w:hAnsi="Times New Roman" w:cs="Times New Roman"/>
            <w:sz w:val="24"/>
            <w:szCs w:val="24"/>
          </w:rPr>
          <w:t>https://wdfw.wa.gov/publications/01198/wdfw01198.pdf</w:t>
        </w:r>
      </w:hyperlink>
    </w:p>
    <w:p w14:paraId="52D87063" w14:textId="77777777" w:rsidR="003F225F" w:rsidRPr="00F028A1" w:rsidRDefault="003F225F" w:rsidP="003F225F">
      <w:pPr>
        <w:pStyle w:val="ListParagraph"/>
        <w:spacing w:after="0" w:line="240" w:lineRule="auto"/>
        <w:rPr>
          <w:rFonts w:ascii="Times New Roman" w:hAnsi="Times New Roman" w:cs="Times New Roman"/>
          <w:sz w:val="24"/>
          <w:szCs w:val="24"/>
        </w:rPr>
      </w:pPr>
    </w:p>
    <w:p w14:paraId="545C748F" w14:textId="77777777" w:rsidR="003F225F" w:rsidRPr="00F028A1" w:rsidRDefault="003F225F" w:rsidP="003F225F">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Olympic Coast National Marine Sanctuary. (2011). </w:t>
      </w:r>
      <w:r w:rsidRPr="008232B9">
        <w:rPr>
          <w:rFonts w:ascii="Times New Roman" w:hAnsi="Times New Roman" w:cs="Times New Roman"/>
          <w:i/>
          <w:sz w:val="24"/>
          <w:szCs w:val="24"/>
        </w:rPr>
        <w:t xml:space="preserve">Olympic Coast National Marine Sanctuary final management plan and environmental assessment. </w:t>
      </w:r>
      <w:r w:rsidRPr="00F028A1">
        <w:rPr>
          <w:rFonts w:ascii="Times New Roman" w:hAnsi="Times New Roman" w:cs="Times New Roman"/>
          <w:sz w:val="24"/>
          <w:szCs w:val="24"/>
        </w:rPr>
        <w:t>Office of National Marine Sanctuaries, National Oceanic and Atmospheric Administration. Document available at:</w:t>
      </w:r>
    </w:p>
    <w:p w14:paraId="79F06FAE" w14:textId="77777777" w:rsidR="003F225F" w:rsidRPr="00F028A1" w:rsidRDefault="00A040B8" w:rsidP="003F225F">
      <w:pPr>
        <w:pStyle w:val="ListParagraph"/>
        <w:spacing w:after="0" w:line="240" w:lineRule="auto"/>
        <w:rPr>
          <w:rFonts w:ascii="Times New Roman" w:hAnsi="Times New Roman" w:cs="Times New Roman"/>
          <w:sz w:val="24"/>
          <w:szCs w:val="24"/>
        </w:rPr>
      </w:pPr>
      <w:hyperlink r:id="rId53" w:anchor="downloadmanagmentplan" w:history="1">
        <w:r w:rsidR="003F225F" w:rsidRPr="00F028A1">
          <w:rPr>
            <w:rStyle w:val="Hyperlink"/>
            <w:rFonts w:ascii="Times New Roman" w:hAnsi="Times New Roman" w:cs="Times New Roman"/>
            <w:sz w:val="24"/>
            <w:szCs w:val="24"/>
          </w:rPr>
          <w:t>https://olympiccoast.noaa.gov/management/managementplan/managementplanwelcome.html#downloadmanagmentplan</w:t>
        </w:r>
      </w:hyperlink>
    </w:p>
    <w:p w14:paraId="17F96F55" w14:textId="77777777" w:rsidR="003F225F" w:rsidRPr="00F028A1" w:rsidRDefault="003F225F" w:rsidP="003F225F">
      <w:pPr>
        <w:spacing w:after="0" w:line="240" w:lineRule="auto"/>
        <w:rPr>
          <w:rFonts w:ascii="Times New Roman" w:hAnsi="Times New Roman" w:cs="Times New Roman"/>
          <w:sz w:val="24"/>
          <w:szCs w:val="24"/>
        </w:rPr>
      </w:pPr>
    </w:p>
    <w:p w14:paraId="5730D2F0" w14:textId="77777777" w:rsidR="003F225F" w:rsidRDefault="003F225F" w:rsidP="003F225F">
      <w:pPr>
        <w:pStyle w:val="ListParagraph"/>
        <w:numPr>
          <w:ilvl w:val="0"/>
          <w:numId w:val="1"/>
        </w:numPr>
        <w:spacing w:after="0" w:line="240" w:lineRule="auto"/>
        <w:rPr>
          <w:rFonts w:ascii="Times New Roman" w:hAnsi="Times New Roman" w:cs="Times New Roman"/>
          <w:sz w:val="24"/>
          <w:szCs w:val="24"/>
        </w:rPr>
      </w:pPr>
      <w:r w:rsidRPr="00F028A1">
        <w:rPr>
          <w:rFonts w:ascii="Times New Roman" w:hAnsi="Times New Roman" w:cs="Times New Roman"/>
          <w:sz w:val="24"/>
          <w:szCs w:val="24"/>
        </w:rPr>
        <w:t xml:space="preserve">United States Department of the Navy. (2015). Northwest training and testing activities final Environmental Impact Statement/Overseas Environmental Impact Statement. Silverdale, WA: United States Department of the Navy, Naval Facilities Engineering Command, Northwest. Document available at: </w:t>
      </w:r>
      <w:hyperlink r:id="rId54" w:history="1">
        <w:r w:rsidRPr="00F60982">
          <w:rPr>
            <w:rStyle w:val="Hyperlink"/>
            <w:rFonts w:ascii="Times New Roman" w:hAnsi="Times New Roman" w:cs="Times New Roman"/>
            <w:sz w:val="24"/>
            <w:szCs w:val="24"/>
          </w:rPr>
          <w:t>http://nwtteis.com/default.aspx</w:t>
        </w:r>
      </w:hyperlink>
    </w:p>
    <w:p w14:paraId="071930D6" w14:textId="77777777" w:rsidR="003F225F" w:rsidRPr="00E5065C" w:rsidRDefault="003F225F" w:rsidP="00E5065C">
      <w:pPr>
        <w:spacing w:after="0" w:line="240" w:lineRule="auto"/>
        <w:rPr>
          <w:rFonts w:ascii="Times New Roman" w:hAnsi="Times New Roman" w:cs="Times New Roman"/>
          <w:b/>
          <w:sz w:val="24"/>
          <w:szCs w:val="24"/>
          <w:u w:val="single"/>
        </w:rPr>
      </w:pPr>
    </w:p>
    <w:p w14:paraId="51C33CC7" w14:textId="77777777" w:rsidR="00EF3DE8" w:rsidRDefault="00EF3DE8" w:rsidP="003F225F">
      <w:pPr>
        <w:rPr>
          <w:rFonts w:ascii="Times New Roman" w:hAnsi="Times New Roman" w:cs="Times New Roman"/>
          <w:b/>
          <w:bCs/>
          <w:sz w:val="24"/>
          <w:szCs w:val="24"/>
        </w:rPr>
      </w:pPr>
    </w:p>
    <w:p w14:paraId="6C732794" w14:textId="77777777" w:rsidR="003F225F" w:rsidRPr="008232B9" w:rsidRDefault="003F225F" w:rsidP="003F225F">
      <w:pPr>
        <w:rPr>
          <w:rFonts w:ascii="Times New Roman" w:hAnsi="Times New Roman" w:cs="Times New Roman"/>
          <w:sz w:val="24"/>
          <w:szCs w:val="24"/>
        </w:rPr>
      </w:pPr>
      <w:r w:rsidRPr="008232B9">
        <w:rPr>
          <w:rFonts w:ascii="Times New Roman" w:hAnsi="Times New Roman" w:cs="Times New Roman"/>
          <w:b/>
          <w:bCs/>
          <w:sz w:val="24"/>
          <w:szCs w:val="24"/>
        </w:rPr>
        <w:t xml:space="preserve">Cost-Benefit Analyses for previous Ecology rulemakings. </w:t>
      </w:r>
      <w:r w:rsidRPr="008232B9">
        <w:rPr>
          <w:rFonts w:ascii="Times New Roman" w:hAnsi="Times New Roman" w:cs="Times New Roman"/>
          <w:sz w:val="24"/>
          <w:szCs w:val="24"/>
        </w:rPr>
        <w:t>These reports estimate expected costs and benefits of proposed rulemakings. They contain some spill cost information and references that could be helpful for BOEM.</w:t>
      </w:r>
    </w:p>
    <w:p w14:paraId="18C24E8E" w14:textId="77777777" w:rsidR="003F225F" w:rsidRPr="008232B9" w:rsidRDefault="003F225F" w:rsidP="003F225F">
      <w:pPr>
        <w:pStyle w:val="ListParagraph"/>
        <w:numPr>
          <w:ilvl w:val="0"/>
          <w:numId w:val="12"/>
        </w:numPr>
        <w:spacing w:after="0" w:line="240" w:lineRule="auto"/>
        <w:contextualSpacing w:val="0"/>
        <w:rPr>
          <w:rFonts w:ascii="Times New Roman" w:hAnsi="Times New Roman" w:cs="Times New Roman"/>
          <w:sz w:val="24"/>
          <w:szCs w:val="24"/>
        </w:rPr>
      </w:pPr>
      <w:r w:rsidRPr="008232B9">
        <w:rPr>
          <w:rFonts w:ascii="Times New Roman" w:hAnsi="Times New Roman" w:cs="Times New Roman"/>
          <w:sz w:val="24"/>
          <w:szCs w:val="24"/>
        </w:rPr>
        <w:t>Final Cost Benefit Analysis for Oil Spill Contingency Planning rules (2006) – Publication number 06-08-020.</w:t>
      </w:r>
    </w:p>
    <w:p w14:paraId="714C65BD" w14:textId="77777777" w:rsidR="003F225F" w:rsidRPr="008232B9" w:rsidRDefault="003F225F" w:rsidP="003F225F">
      <w:pPr>
        <w:pStyle w:val="ListParagraph"/>
        <w:numPr>
          <w:ilvl w:val="0"/>
          <w:numId w:val="12"/>
        </w:numPr>
        <w:spacing w:after="0" w:line="240" w:lineRule="auto"/>
        <w:contextualSpacing w:val="0"/>
        <w:rPr>
          <w:rFonts w:ascii="Times New Roman" w:hAnsi="Times New Roman" w:cs="Times New Roman"/>
          <w:sz w:val="24"/>
          <w:szCs w:val="24"/>
        </w:rPr>
      </w:pPr>
      <w:r w:rsidRPr="008232B9">
        <w:rPr>
          <w:rFonts w:ascii="Times New Roman" w:hAnsi="Times New Roman" w:cs="Times New Roman"/>
          <w:sz w:val="24"/>
          <w:szCs w:val="24"/>
        </w:rPr>
        <w:t>Final Cost Benefit Analysis for Oil Spill Contingency Planning rules (2012) – Publication number 12-08-014.</w:t>
      </w:r>
    </w:p>
    <w:p w14:paraId="1AE800CB" w14:textId="77777777" w:rsidR="003F225F" w:rsidRPr="008232B9" w:rsidRDefault="003F225F" w:rsidP="003F225F">
      <w:pPr>
        <w:pStyle w:val="ListParagraph"/>
        <w:numPr>
          <w:ilvl w:val="0"/>
          <w:numId w:val="12"/>
        </w:numPr>
        <w:spacing w:after="0" w:line="240" w:lineRule="auto"/>
        <w:contextualSpacing w:val="0"/>
        <w:rPr>
          <w:rFonts w:ascii="Times New Roman" w:hAnsi="Times New Roman" w:cs="Times New Roman"/>
          <w:sz w:val="24"/>
          <w:szCs w:val="24"/>
        </w:rPr>
      </w:pPr>
      <w:r w:rsidRPr="008232B9">
        <w:rPr>
          <w:rFonts w:ascii="Times New Roman" w:hAnsi="Times New Roman" w:cs="Times New Roman"/>
          <w:sz w:val="24"/>
          <w:szCs w:val="24"/>
        </w:rPr>
        <w:t>Final Cost Benefit Analysis for 173-186 WAC (Oil Spill Contingency Plan – Rail) (2016) – Publication number 16-08-023.</w:t>
      </w:r>
    </w:p>
    <w:p w14:paraId="51732C69" w14:textId="77777777" w:rsidR="00D15E83" w:rsidRPr="000040CC" w:rsidRDefault="003F225F" w:rsidP="003F225F">
      <w:pPr>
        <w:pStyle w:val="ListParagraph"/>
        <w:numPr>
          <w:ilvl w:val="0"/>
          <w:numId w:val="12"/>
        </w:numPr>
        <w:spacing w:after="0" w:line="240" w:lineRule="auto"/>
        <w:contextualSpacing w:val="0"/>
        <w:rPr>
          <w:rFonts w:ascii="Times New Roman" w:hAnsi="Times New Roman" w:cs="Times New Roman"/>
          <w:sz w:val="24"/>
          <w:szCs w:val="24"/>
        </w:rPr>
      </w:pPr>
      <w:r w:rsidRPr="008232B9">
        <w:rPr>
          <w:rFonts w:ascii="Times New Roman" w:hAnsi="Times New Roman" w:cs="Times New Roman"/>
          <w:sz w:val="24"/>
          <w:szCs w:val="24"/>
        </w:rPr>
        <w:t>Final Cost Benefit Analysis for 173-182 WAC (Oil Spill Contingency Plan – Pipeline rule update) (2016) – Publication number 16-08-027.</w:t>
      </w:r>
    </w:p>
    <w:p w14:paraId="4A7B889E" w14:textId="77777777" w:rsidR="00D15E83" w:rsidRDefault="00D15E83" w:rsidP="003F225F">
      <w:pPr>
        <w:rPr>
          <w:rFonts w:ascii="Times New Roman" w:hAnsi="Times New Roman" w:cs="Times New Roman"/>
          <w:b/>
          <w:bCs/>
          <w:sz w:val="24"/>
          <w:szCs w:val="24"/>
        </w:rPr>
      </w:pPr>
    </w:p>
    <w:p w14:paraId="0034F263" w14:textId="77777777" w:rsidR="003F225F" w:rsidRPr="008232B9" w:rsidRDefault="003F225F" w:rsidP="003F225F">
      <w:pPr>
        <w:rPr>
          <w:rFonts w:ascii="Times New Roman" w:hAnsi="Times New Roman" w:cs="Times New Roman"/>
          <w:b/>
          <w:bCs/>
          <w:sz w:val="24"/>
          <w:szCs w:val="24"/>
        </w:rPr>
      </w:pPr>
      <w:r w:rsidRPr="008232B9">
        <w:rPr>
          <w:rFonts w:ascii="Times New Roman" w:hAnsi="Times New Roman" w:cs="Times New Roman"/>
          <w:b/>
          <w:bCs/>
          <w:sz w:val="24"/>
          <w:szCs w:val="24"/>
        </w:rPr>
        <w:t>Other reports related to oil spill modeling, risks and impacts</w:t>
      </w:r>
      <w:r>
        <w:rPr>
          <w:rFonts w:ascii="Times New Roman" w:hAnsi="Times New Roman" w:cs="Times New Roman"/>
          <w:b/>
          <w:bCs/>
          <w:sz w:val="24"/>
          <w:szCs w:val="24"/>
        </w:rPr>
        <w:t xml:space="preserve"> in Washington</w:t>
      </w:r>
    </w:p>
    <w:p w14:paraId="0A438367" w14:textId="77777777" w:rsidR="003F225F" w:rsidRPr="008232B9" w:rsidRDefault="003F225F" w:rsidP="003F225F">
      <w:pPr>
        <w:pStyle w:val="ListParagraph"/>
        <w:numPr>
          <w:ilvl w:val="0"/>
          <w:numId w:val="13"/>
        </w:numPr>
        <w:spacing w:after="0" w:line="240" w:lineRule="auto"/>
        <w:contextualSpacing w:val="0"/>
        <w:rPr>
          <w:rFonts w:ascii="Times New Roman" w:hAnsi="Times New Roman" w:cs="Times New Roman"/>
          <w:sz w:val="24"/>
          <w:szCs w:val="24"/>
        </w:rPr>
      </w:pPr>
      <w:r w:rsidRPr="008232B9">
        <w:rPr>
          <w:rFonts w:ascii="Times New Roman" w:hAnsi="Times New Roman" w:cs="Times New Roman"/>
          <w:sz w:val="24"/>
          <w:szCs w:val="24"/>
        </w:rPr>
        <w:t>Department of Ecology Washington State 2014 Marine and Rail Oil Transportation Study (2016) – Publication number 15-08-010.</w:t>
      </w:r>
    </w:p>
    <w:p w14:paraId="5B14CC2D" w14:textId="77777777" w:rsidR="003F225F" w:rsidRPr="008232B9" w:rsidRDefault="003F225F" w:rsidP="003F225F">
      <w:pPr>
        <w:pStyle w:val="ListParagraph"/>
        <w:numPr>
          <w:ilvl w:val="0"/>
          <w:numId w:val="13"/>
        </w:numPr>
        <w:spacing w:after="0" w:line="240" w:lineRule="auto"/>
        <w:contextualSpacing w:val="0"/>
        <w:rPr>
          <w:rFonts w:ascii="Times New Roman" w:hAnsi="Times New Roman" w:cs="Times New Roman"/>
          <w:sz w:val="24"/>
          <w:szCs w:val="24"/>
        </w:rPr>
      </w:pPr>
      <w:r w:rsidRPr="008232B9">
        <w:rPr>
          <w:rFonts w:ascii="Times New Roman" w:hAnsi="Times New Roman" w:cs="Times New Roman"/>
          <w:sz w:val="24"/>
          <w:szCs w:val="24"/>
        </w:rPr>
        <w:t>Department of Ecology and Puget Sound Partnership, Improving Oil Spill Prevention and Response in WA State (2011) – Publication number 11-08-002</w:t>
      </w:r>
    </w:p>
    <w:p w14:paraId="47E9C6AF" w14:textId="77777777" w:rsidR="003F225F" w:rsidRPr="008232B9" w:rsidRDefault="003F225F" w:rsidP="003F225F">
      <w:pPr>
        <w:pStyle w:val="ListParagraph"/>
        <w:numPr>
          <w:ilvl w:val="0"/>
          <w:numId w:val="13"/>
        </w:numPr>
        <w:spacing w:after="0" w:line="240" w:lineRule="auto"/>
        <w:contextualSpacing w:val="0"/>
        <w:rPr>
          <w:rFonts w:ascii="Times New Roman" w:hAnsi="Times New Roman" w:cs="Times New Roman"/>
          <w:sz w:val="24"/>
          <w:szCs w:val="24"/>
        </w:rPr>
      </w:pPr>
      <w:r w:rsidRPr="008232B9">
        <w:rPr>
          <w:rFonts w:ascii="Times New Roman" w:hAnsi="Times New Roman" w:cs="Times New Roman"/>
          <w:sz w:val="24"/>
          <w:szCs w:val="24"/>
        </w:rPr>
        <w:t>Tulane Maritime Law Journal, Liability, Compensation, and Financial Responsibility Under the Oil Pollution ACT of 1990: A Review of the Second Decade (2011)</w:t>
      </w:r>
    </w:p>
    <w:p w14:paraId="6E780B27" w14:textId="77777777" w:rsidR="003F225F" w:rsidRPr="008232B9" w:rsidRDefault="003F225F" w:rsidP="003F225F">
      <w:pPr>
        <w:pStyle w:val="ListParagraph"/>
        <w:numPr>
          <w:ilvl w:val="0"/>
          <w:numId w:val="13"/>
        </w:numPr>
        <w:spacing w:after="0" w:line="240" w:lineRule="auto"/>
        <w:contextualSpacing w:val="0"/>
        <w:rPr>
          <w:rFonts w:ascii="Times New Roman" w:hAnsi="Times New Roman" w:cs="Times New Roman"/>
          <w:sz w:val="24"/>
          <w:szCs w:val="24"/>
        </w:rPr>
      </w:pPr>
      <w:r w:rsidRPr="008232B9">
        <w:rPr>
          <w:rFonts w:ascii="Times New Roman" w:hAnsi="Times New Roman" w:cs="Times New Roman"/>
          <w:sz w:val="24"/>
          <w:szCs w:val="24"/>
        </w:rPr>
        <w:t>Environmental Research Consulting and Applied Science Associates, Modeling of Response, Socioeconomic, and Natural Resource Damage Costs for Hypothetical Oil Spill Scenarios in SF Bay (2002)</w:t>
      </w:r>
    </w:p>
    <w:p w14:paraId="0E50C05F" w14:textId="77777777" w:rsidR="003F225F" w:rsidRPr="008232B9" w:rsidRDefault="003F225F" w:rsidP="003F225F">
      <w:pPr>
        <w:pStyle w:val="ListParagraph"/>
        <w:numPr>
          <w:ilvl w:val="0"/>
          <w:numId w:val="13"/>
        </w:numPr>
        <w:spacing w:after="0" w:line="240" w:lineRule="auto"/>
        <w:contextualSpacing w:val="0"/>
        <w:rPr>
          <w:rFonts w:ascii="Times New Roman" w:hAnsi="Times New Roman" w:cs="Times New Roman"/>
          <w:sz w:val="24"/>
          <w:szCs w:val="24"/>
        </w:rPr>
      </w:pPr>
      <w:r w:rsidRPr="008232B9">
        <w:rPr>
          <w:rFonts w:ascii="Times New Roman" w:hAnsi="Times New Roman" w:cs="Times New Roman"/>
          <w:sz w:val="24"/>
          <w:szCs w:val="24"/>
        </w:rPr>
        <w:t>Environmental Research Consulting, Socioeconomic Cost Modeling for WA State Oil Spill Scenario Part II (2005)</w:t>
      </w:r>
    </w:p>
    <w:p w14:paraId="4AF0B0E3" w14:textId="77777777" w:rsidR="003F225F" w:rsidRPr="008232B9" w:rsidRDefault="003F225F" w:rsidP="003F225F">
      <w:pPr>
        <w:pStyle w:val="ListParagraph"/>
        <w:numPr>
          <w:ilvl w:val="0"/>
          <w:numId w:val="13"/>
        </w:numPr>
        <w:spacing w:after="0" w:line="240" w:lineRule="auto"/>
        <w:contextualSpacing w:val="0"/>
        <w:rPr>
          <w:rFonts w:ascii="Times New Roman" w:hAnsi="Times New Roman" w:cs="Times New Roman"/>
          <w:sz w:val="24"/>
          <w:szCs w:val="24"/>
        </w:rPr>
      </w:pPr>
      <w:r w:rsidRPr="008232B9">
        <w:rPr>
          <w:rFonts w:ascii="Times New Roman" w:hAnsi="Times New Roman" w:cs="Times New Roman"/>
          <w:sz w:val="24"/>
          <w:szCs w:val="24"/>
        </w:rPr>
        <w:t>Environmental Research Consulting and Applied Science Associates, Evaluation of the Consequences of Various Response Options Using Modeling of Fate, Effects and NRDA Costs for Oil Spills into Washington Waters (2006), ASA 2003-111</w:t>
      </w:r>
    </w:p>
    <w:p w14:paraId="0EBECD09" w14:textId="77777777" w:rsidR="003F225F" w:rsidRPr="008232B9" w:rsidRDefault="003F225F" w:rsidP="003F225F">
      <w:pPr>
        <w:pStyle w:val="ListParagraph"/>
        <w:numPr>
          <w:ilvl w:val="0"/>
          <w:numId w:val="13"/>
        </w:numPr>
        <w:spacing w:after="0" w:line="240" w:lineRule="auto"/>
        <w:contextualSpacing w:val="0"/>
        <w:rPr>
          <w:rFonts w:ascii="Times New Roman" w:hAnsi="Times New Roman" w:cs="Times New Roman"/>
          <w:sz w:val="24"/>
          <w:szCs w:val="24"/>
        </w:rPr>
      </w:pPr>
      <w:r w:rsidRPr="008232B9">
        <w:rPr>
          <w:rFonts w:ascii="Times New Roman" w:hAnsi="Times New Roman" w:cs="Times New Roman"/>
          <w:sz w:val="24"/>
          <w:szCs w:val="24"/>
        </w:rPr>
        <w:t>Abt Associates, Potential Fishing Impacts and Natural Resource Damages from Worst-Cast Discharges of Oil on the Columbia River (2016)</w:t>
      </w:r>
    </w:p>
    <w:sectPr w:rsidR="003F225F" w:rsidRPr="008232B9" w:rsidSect="00F028A1">
      <w:headerReference w:type="defaul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F13BE" w14:textId="77777777" w:rsidR="00B04EF8" w:rsidRDefault="00B04EF8" w:rsidP="00F028A1">
      <w:pPr>
        <w:spacing w:after="0" w:line="240" w:lineRule="auto"/>
      </w:pPr>
      <w:r>
        <w:separator/>
      </w:r>
    </w:p>
  </w:endnote>
  <w:endnote w:type="continuationSeparator" w:id="0">
    <w:p w14:paraId="64DCF0A7" w14:textId="77777777" w:rsidR="00B04EF8" w:rsidRDefault="00B04EF8" w:rsidP="00F0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66956" w14:textId="77777777" w:rsidR="00B04EF8" w:rsidRDefault="00B04EF8" w:rsidP="00F028A1">
      <w:pPr>
        <w:spacing w:after="0" w:line="240" w:lineRule="auto"/>
      </w:pPr>
      <w:r>
        <w:separator/>
      </w:r>
    </w:p>
  </w:footnote>
  <w:footnote w:type="continuationSeparator" w:id="0">
    <w:p w14:paraId="4FBECF07" w14:textId="77777777" w:rsidR="00B04EF8" w:rsidRDefault="00B04EF8" w:rsidP="00F02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34BF" w14:textId="461E40A0" w:rsidR="00B04EF8" w:rsidRDefault="00B04EF8">
    <w:pPr>
      <w:pStyle w:val="Header"/>
    </w:pPr>
    <w:r>
      <w:t>Ms. Hammerle – Washington State Department of Ecology Addendum</w:t>
    </w:r>
  </w:p>
  <w:p w14:paraId="2F748C0F" w14:textId="20DD0C85" w:rsidR="00B04EF8" w:rsidRDefault="006E3E85">
    <w:pPr>
      <w:pStyle w:val="Header"/>
    </w:pPr>
    <w:r>
      <w:t>March 8</w:t>
    </w:r>
    <w:r w:rsidR="00B04EF8">
      <w:t>, 2018</w:t>
    </w:r>
  </w:p>
  <w:p w14:paraId="252DDAEA" w14:textId="77777777" w:rsidR="00B04EF8" w:rsidRDefault="00B04EF8">
    <w:pPr>
      <w:pStyle w:val="Header"/>
    </w:pPr>
    <w:r>
      <w:t xml:space="preserve">Page </w:t>
    </w:r>
    <w:r>
      <w:fldChar w:fldCharType="begin"/>
    </w:r>
    <w:r>
      <w:instrText xml:space="preserve"> PAGE   \* MERGEFORMAT </w:instrText>
    </w:r>
    <w:r>
      <w:fldChar w:fldCharType="separate"/>
    </w:r>
    <w:r w:rsidR="00A040B8">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AB5"/>
    <w:multiLevelType w:val="hybridMultilevel"/>
    <w:tmpl w:val="B11294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3F6482"/>
    <w:multiLevelType w:val="hybridMultilevel"/>
    <w:tmpl w:val="13C8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C43DF"/>
    <w:multiLevelType w:val="hybridMultilevel"/>
    <w:tmpl w:val="06D4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53EBB"/>
    <w:multiLevelType w:val="hybridMultilevel"/>
    <w:tmpl w:val="6612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26C16303"/>
    <w:multiLevelType w:val="hybridMultilevel"/>
    <w:tmpl w:val="867E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B4926"/>
    <w:multiLevelType w:val="hybridMultilevel"/>
    <w:tmpl w:val="D0282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0557"/>
    <w:multiLevelType w:val="hybridMultilevel"/>
    <w:tmpl w:val="6642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8C3534"/>
    <w:multiLevelType w:val="hybridMultilevel"/>
    <w:tmpl w:val="7848F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9652A"/>
    <w:multiLevelType w:val="hybridMultilevel"/>
    <w:tmpl w:val="AB9C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B299F"/>
    <w:multiLevelType w:val="hybridMultilevel"/>
    <w:tmpl w:val="CC72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C4692F"/>
    <w:multiLevelType w:val="hybridMultilevel"/>
    <w:tmpl w:val="F330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14BFA"/>
    <w:multiLevelType w:val="hybridMultilevel"/>
    <w:tmpl w:val="14A8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360DD"/>
    <w:multiLevelType w:val="hybridMultilevel"/>
    <w:tmpl w:val="0A500CFE"/>
    <w:lvl w:ilvl="0" w:tplc="04090005">
      <w:start w:val="1"/>
      <w:numFmt w:val="bullet"/>
      <w:lvlText w:val=""/>
      <w:lvlJc w:val="left"/>
      <w:pPr>
        <w:ind w:left="360" w:hanging="360"/>
      </w:pPr>
      <w:rPr>
        <w:rFonts w:ascii="Wingdings" w:hAnsi="Wingdings" w:hint="default"/>
      </w:rPr>
    </w:lvl>
    <w:lvl w:ilvl="1" w:tplc="C6A0717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D81A74"/>
    <w:multiLevelType w:val="hybridMultilevel"/>
    <w:tmpl w:val="8BE8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A513F"/>
    <w:multiLevelType w:val="hybridMultilevel"/>
    <w:tmpl w:val="65BEA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D529F"/>
    <w:multiLevelType w:val="hybridMultilevel"/>
    <w:tmpl w:val="67581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9"/>
  </w:num>
  <w:num w:numId="5">
    <w:abstractNumId w:val="7"/>
  </w:num>
  <w:num w:numId="6">
    <w:abstractNumId w:val="15"/>
  </w:num>
  <w:num w:numId="7">
    <w:abstractNumId w:val="3"/>
  </w:num>
  <w:num w:numId="8">
    <w:abstractNumId w:val="13"/>
  </w:num>
  <w:num w:numId="9">
    <w:abstractNumId w:val="1"/>
  </w:num>
  <w:num w:numId="10">
    <w:abstractNumId w:val="14"/>
  </w:num>
  <w:num w:numId="11">
    <w:abstractNumId w:val="10"/>
  </w:num>
  <w:num w:numId="12">
    <w:abstractNumId w:val="6"/>
  </w:num>
  <w:num w:numId="13">
    <w:abstractNumId w:val="0"/>
  </w:num>
  <w:num w:numId="14">
    <w:abstractNumId w:val="0"/>
  </w:num>
  <w:num w:numId="15">
    <w:abstractNumId w:val="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0"/>
    <w:rsid w:val="000040CC"/>
    <w:rsid w:val="0002085F"/>
    <w:rsid w:val="00037038"/>
    <w:rsid w:val="000430FF"/>
    <w:rsid w:val="00067409"/>
    <w:rsid w:val="0008099A"/>
    <w:rsid w:val="0009369C"/>
    <w:rsid w:val="00094925"/>
    <w:rsid w:val="000966B1"/>
    <w:rsid w:val="000974D7"/>
    <w:rsid w:val="000B6412"/>
    <w:rsid w:val="000B6A5C"/>
    <w:rsid w:val="000C10C5"/>
    <w:rsid w:val="000E540E"/>
    <w:rsid w:val="000F62C7"/>
    <w:rsid w:val="000F6E22"/>
    <w:rsid w:val="00104B97"/>
    <w:rsid w:val="00107BE8"/>
    <w:rsid w:val="00107BEF"/>
    <w:rsid w:val="00131B75"/>
    <w:rsid w:val="00134046"/>
    <w:rsid w:val="00136FA9"/>
    <w:rsid w:val="001401DE"/>
    <w:rsid w:val="00150662"/>
    <w:rsid w:val="00157313"/>
    <w:rsid w:val="001635D2"/>
    <w:rsid w:val="00163682"/>
    <w:rsid w:val="00170AA7"/>
    <w:rsid w:val="00177E08"/>
    <w:rsid w:val="00180BF4"/>
    <w:rsid w:val="001813D4"/>
    <w:rsid w:val="00194544"/>
    <w:rsid w:val="001A1DCD"/>
    <w:rsid w:val="001B0D4C"/>
    <w:rsid w:val="001D5708"/>
    <w:rsid w:val="001D7BA5"/>
    <w:rsid w:val="00200EB1"/>
    <w:rsid w:val="00235B32"/>
    <w:rsid w:val="002602D6"/>
    <w:rsid w:val="002625F2"/>
    <w:rsid w:val="00270AC5"/>
    <w:rsid w:val="00277F81"/>
    <w:rsid w:val="0029266A"/>
    <w:rsid w:val="002A1C4B"/>
    <w:rsid w:val="002A1F99"/>
    <w:rsid w:val="002E4818"/>
    <w:rsid w:val="002E4BCE"/>
    <w:rsid w:val="002E512A"/>
    <w:rsid w:val="0030397D"/>
    <w:rsid w:val="003077DF"/>
    <w:rsid w:val="0034752B"/>
    <w:rsid w:val="0035378F"/>
    <w:rsid w:val="00372553"/>
    <w:rsid w:val="0038568E"/>
    <w:rsid w:val="00395DDB"/>
    <w:rsid w:val="003A205B"/>
    <w:rsid w:val="003B0345"/>
    <w:rsid w:val="003B0FD5"/>
    <w:rsid w:val="003B3C1B"/>
    <w:rsid w:val="003B51F2"/>
    <w:rsid w:val="003B6E7F"/>
    <w:rsid w:val="003B7047"/>
    <w:rsid w:val="003F1D39"/>
    <w:rsid w:val="003F20F8"/>
    <w:rsid w:val="003F225F"/>
    <w:rsid w:val="003F35C6"/>
    <w:rsid w:val="003F557C"/>
    <w:rsid w:val="004003BF"/>
    <w:rsid w:val="0040250A"/>
    <w:rsid w:val="004047D5"/>
    <w:rsid w:val="00417DD1"/>
    <w:rsid w:val="00427C0A"/>
    <w:rsid w:val="00427CDA"/>
    <w:rsid w:val="00454483"/>
    <w:rsid w:val="00476D67"/>
    <w:rsid w:val="0048678F"/>
    <w:rsid w:val="00486D12"/>
    <w:rsid w:val="004C228A"/>
    <w:rsid w:val="004D59F1"/>
    <w:rsid w:val="004F3323"/>
    <w:rsid w:val="0053368A"/>
    <w:rsid w:val="00545C46"/>
    <w:rsid w:val="005462AD"/>
    <w:rsid w:val="00563214"/>
    <w:rsid w:val="00572D4C"/>
    <w:rsid w:val="005769E6"/>
    <w:rsid w:val="00577FCA"/>
    <w:rsid w:val="00585E84"/>
    <w:rsid w:val="00594E3B"/>
    <w:rsid w:val="005B26C3"/>
    <w:rsid w:val="005E0396"/>
    <w:rsid w:val="005F4E42"/>
    <w:rsid w:val="005F6E96"/>
    <w:rsid w:val="00612247"/>
    <w:rsid w:val="00615504"/>
    <w:rsid w:val="00624ACD"/>
    <w:rsid w:val="00633499"/>
    <w:rsid w:val="006335CD"/>
    <w:rsid w:val="006345F0"/>
    <w:rsid w:val="00641311"/>
    <w:rsid w:val="00644472"/>
    <w:rsid w:val="00662CBC"/>
    <w:rsid w:val="00674FDD"/>
    <w:rsid w:val="006755B1"/>
    <w:rsid w:val="006800EC"/>
    <w:rsid w:val="0069545F"/>
    <w:rsid w:val="006A1092"/>
    <w:rsid w:val="006A4B0E"/>
    <w:rsid w:val="006B0330"/>
    <w:rsid w:val="006B519A"/>
    <w:rsid w:val="006B5979"/>
    <w:rsid w:val="006C2C89"/>
    <w:rsid w:val="006D0D3E"/>
    <w:rsid w:val="006E3E85"/>
    <w:rsid w:val="006F030E"/>
    <w:rsid w:val="007065D9"/>
    <w:rsid w:val="0073325D"/>
    <w:rsid w:val="00735609"/>
    <w:rsid w:val="00757DC3"/>
    <w:rsid w:val="00764888"/>
    <w:rsid w:val="007655F7"/>
    <w:rsid w:val="00773A42"/>
    <w:rsid w:val="0078111A"/>
    <w:rsid w:val="00792128"/>
    <w:rsid w:val="007D2BE9"/>
    <w:rsid w:val="007D6C35"/>
    <w:rsid w:val="007F2877"/>
    <w:rsid w:val="007F6CF8"/>
    <w:rsid w:val="00816A8A"/>
    <w:rsid w:val="008232B9"/>
    <w:rsid w:val="008238DB"/>
    <w:rsid w:val="00827C2A"/>
    <w:rsid w:val="00844772"/>
    <w:rsid w:val="00854073"/>
    <w:rsid w:val="008637C3"/>
    <w:rsid w:val="00877533"/>
    <w:rsid w:val="0088797E"/>
    <w:rsid w:val="00891C0F"/>
    <w:rsid w:val="008B65F5"/>
    <w:rsid w:val="008D6029"/>
    <w:rsid w:val="008E4E82"/>
    <w:rsid w:val="008E5BD0"/>
    <w:rsid w:val="008E69E0"/>
    <w:rsid w:val="008E6AA5"/>
    <w:rsid w:val="008F0EEC"/>
    <w:rsid w:val="00933D81"/>
    <w:rsid w:val="00940AF2"/>
    <w:rsid w:val="009525FE"/>
    <w:rsid w:val="00952BB9"/>
    <w:rsid w:val="0096047F"/>
    <w:rsid w:val="00972774"/>
    <w:rsid w:val="00973DA3"/>
    <w:rsid w:val="00981EF8"/>
    <w:rsid w:val="00984C24"/>
    <w:rsid w:val="0099306A"/>
    <w:rsid w:val="009A1FE9"/>
    <w:rsid w:val="009A3E4B"/>
    <w:rsid w:val="009B1D47"/>
    <w:rsid w:val="009B2E5B"/>
    <w:rsid w:val="009E320C"/>
    <w:rsid w:val="009F5E4F"/>
    <w:rsid w:val="00A00495"/>
    <w:rsid w:val="00A040B8"/>
    <w:rsid w:val="00A152C2"/>
    <w:rsid w:val="00A23E01"/>
    <w:rsid w:val="00A25275"/>
    <w:rsid w:val="00A353B7"/>
    <w:rsid w:val="00A52CBB"/>
    <w:rsid w:val="00A54964"/>
    <w:rsid w:val="00A7643D"/>
    <w:rsid w:val="00A81456"/>
    <w:rsid w:val="00A84385"/>
    <w:rsid w:val="00A866D3"/>
    <w:rsid w:val="00AB6908"/>
    <w:rsid w:val="00AC3034"/>
    <w:rsid w:val="00AD780B"/>
    <w:rsid w:val="00AE221D"/>
    <w:rsid w:val="00AF111D"/>
    <w:rsid w:val="00AF663F"/>
    <w:rsid w:val="00B03CB5"/>
    <w:rsid w:val="00B04EF8"/>
    <w:rsid w:val="00B330CE"/>
    <w:rsid w:val="00B37943"/>
    <w:rsid w:val="00B40400"/>
    <w:rsid w:val="00B60BBF"/>
    <w:rsid w:val="00B61BCD"/>
    <w:rsid w:val="00B95D3C"/>
    <w:rsid w:val="00BA014B"/>
    <w:rsid w:val="00BC05B2"/>
    <w:rsid w:val="00BC51AA"/>
    <w:rsid w:val="00BC706A"/>
    <w:rsid w:val="00BC7D60"/>
    <w:rsid w:val="00C401CD"/>
    <w:rsid w:val="00C401E4"/>
    <w:rsid w:val="00C42FE4"/>
    <w:rsid w:val="00C4340B"/>
    <w:rsid w:val="00C47F6E"/>
    <w:rsid w:val="00C62296"/>
    <w:rsid w:val="00C63993"/>
    <w:rsid w:val="00C63AA9"/>
    <w:rsid w:val="00C739BF"/>
    <w:rsid w:val="00C745B5"/>
    <w:rsid w:val="00C81E6F"/>
    <w:rsid w:val="00C952F6"/>
    <w:rsid w:val="00CC58CB"/>
    <w:rsid w:val="00CE51FF"/>
    <w:rsid w:val="00CF780B"/>
    <w:rsid w:val="00D07E0F"/>
    <w:rsid w:val="00D10960"/>
    <w:rsid w:val="00D13CAB"/>
    <w:rsid w:val="00D15E83"/>
    <w:rsid w:val="00D3332A"/>
    <w:rsid w:val="00D429CF"/>
    <w:rsid w:val="00D520EA"/>
    <w:rsid w:val="00D53C40"/>
    <w:rsid w:val="00D54A08"/>
    <w:rsid w:val="00D55F1E"/>
    <w:rsid w:val="00D64C65"/>
    <w:rsid w:val="00D66FCF"/>
    <w:rsid w:val="00D67FE1"/>
    <w:rsid w:val="00D76621"/>
    <w:rsid w:val="00DA4DA6"/>
    <w:rsid w:val="00DB2A11"/>
    <w:rsid w:val="00DC409B"/>
    <w:rsid w:val="00DD7F2F"/>
    <w:rsid w:val="00DE020B"/>
    <w:rsid w:val="00DF6103"/>
    <w:rsid w:val="00E12904"/>
    <w:rsid w:val="00E279C4"/>
    <w:rsid w:val="00E37075"/>
    <w:rsid w:val="00E37AFA"/>
    <w:rsid w:val="00E37ED0"/>
    <w:rsid w:val="00E412D8"/>
    <w:rsid w:val="00E45001"/>
    <w:rsid w:val="00E454B7"/>
    <w:rsid w:val="00E479A2"/>
    <w:rsid w:val="00E47BB8"/>
    <w:rsid w:val="00E5065C"/>
    <w:rsid w:val="00E56CF4"/>
    <w:rsid w:val="00E90564"/>
    <w:rsid w:val="00E90952"/>
    <w:rsid w:val="00E97508"/>
    <w:rsid w:val="00EA3394"/>
    <w:rsid w:val="00EB0ABA"/>
    <w:rsid w:val="00EC6970"/>
    <w:rsid w:val="00EC7919"/>
    <w:rsid w:val="00ED5AFC"/>
    <w:rsid w:val="00EE0034"/>
    <w:rsid w:val="00EE6AFF"/>
    <w:rsid w:val="00EF3DE8"/>
    <w:rsid w:val="00F028A1"/>
    <w:rsid w:val="00F10C1D"/>
    <w:rsid w:val="00F11D1C"/>
    <w:rsid w:val="00F30A8E"/>
    <w:rsid w:val="00F62724"/>
    <w:rsid w:val="00F6797E"/>
    <w:rsid w:val="00F72B02"/>
    <w:rsid w:val="00F749C9"/>
    <w:rsid w:val="00F81C8D"/>
    <w:rsid w:val="00F91AD6"/>
    <w:rsid w:val="00FA1D46"/>
    <w:rsid w:val="00FA7051"/>
    <w:rsid w:val="00FB5605"/>
    <w:rsid w:val="00FD6027"/>
    <w:rsid w:val="00FE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184959"/>
  <w15:chartTrackingRefBased/>
  <w15:docId w15:val="{418E1ED2-F5EE-4872-BAC4-7B694254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D0"/>
    <w:pPr>
      <w:ind w:left="720"/>
      <w:contextualSpacing/>
    </w:pPr>
  </w:style>
  <w:style w:type="character" w:styleId="Hyperlink">
    <w:name w:val="Hyperlink"/>
    <w:basedOn w:val="DefaultParagraphFont"/>
    <w:uiPriority w:val="99"/>
    <w:unhideWhenUsed/>
    <w:rsid w:val="00764888"/>
    <w:rPr>
      <w:color w:val="0563C1" w:themeColor="hyperlink"/>
      <w:u w:val="single"/>
    </w:rPr>
  </w:style>
  <w:style w:type="paragraph" w:styleId="Header">
    <w:name w:val="header"/>
    <w:basedOn w:val="Normal"/>
    <w:link w:val="HeaderChar"/>
    <w:uiPriority w:val="99"/>
    <w:unhideWhenUsed/>
    <w:rsid w:val="00F0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8A1"/>
  </w:style>
  <w:style w:type="paragraph" w:styleId="Footer">
    <w:name w:val="footer"/>
    <w:basedOn w:val="Normal"/>
    <w:link w:val="FooterChar"/>
    <w:uiPriority w:val="99"/>
    <w:unhideWhenUsed/>
    <w:rsid w:val="00F02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A1"/>
  </w:style>
  <w:style w:type="character" w:styleId="CommentReference">
    <w:name w:val="annotation reference"/>
    <w:basedOn w:val="DefaultParagraphFont"/>
    <w:uiPriority w:val="99"/>
    <w:semiHidden/>
    <w:unhideWhenUsed/>
    <w:rsid w:val="00131B75"/>
    <w:rPr>
      <w:sz w:val="16"/>
      <w:szCs w:val="16"/>
    </w:rPr>
  </w:style>
  <w:style w:type="paragraph" w:styleId="CommentText">
    <w:name w:val="annotation text"/>
    <w:basedOn w:val="Normal"/>
    <w:link w:val="CommentTextChar"/>
    <w:uiPriority w:val="99"/>
    <w:semiHidden/>
    <w:unhideWhenUsed/>
    <w:rsid w:val="00131B75"/>
    <w:pPr>
      <w:spacing w:line="240" w:lineRule="auto"/>
    </w:pPr>
    <w:rPr>
      <w:sz w:val="20"/>
      <w:szCs w:val="20"/>
    </w:rPr>
  </w:style>
  <w:style w:type="character" w:customStyle="1" w:styleId="CommentTextChar">
    <w:name w:val="Comment Text Char"/>
    <w:basedOn w:val="DefaultParagraphFont"/>
    <w:link w:val="CommentText"/>
    <w:uiPriority w:val="99"/>
    <w:semiHidden/>
    <w:rsid w:val="00131B75"/>
    <w:rPr>
      <w:sz w:val="20"/>
      <w:szCs w:val="20"/>
    </w:rPr>
  </w:style>
  <w:style w:type="paragraph" w:styleId="CommentSubject">
    <w:name w:val="annotation subject"/>
    <w:basedOn w:val="CommentText"/>
    <w:next w:val="CommentText"/>
    <w:link w:val="CommentSubjectChar"/>
    <w:uiPriority w:val="99"/>
    <w:semiHidden/>
    <w:unhideWhenUsed/>
    <w:rsid w:val="00131B75"/>
    <w:rPr>
      <w:b/>
      <w:bCs/>
    </w:rPr>
  </w:style>
  <w:style w:type="character" w:customStyle="1" w:styleId="CommentSubjectChar">
    <w:name w:val="Comment Subject Char"/>
    <w:basedOn w:val="CommentTextChar"/>
    <w:link w:val="CommentSubject"/>
    <w:uiPriority w:val="99"/>
    <w:semiHidden/>
    <w:rsid w:val="00131B75"/>
    <w:rPr>
      <w:b/>
      <w:bCs/>
      <w:sz w:val="20"/>
      <w:szCs w:val="20"/>
    </w:rPr>
  </w:style>
  <w:style w:type="paragraph" w:styleId="BalloonText">
    <w:name w:val="Balloon Text"/>
    <w:basedOn w:val="Normal"/>
    <w:link w:val="BalloonTextChar"/>
    <w:uiPriority w:val="99"/>
    <w:semiHidden/>
    <w:unhideWhenUsed/>
    <w:rsid w:val="0013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75"/>
    <w:rPr>
      <w:rFonts w:ascii="Segoe UI" w:hAnsi="Segoe UI" w:cs="Segoe UI"/>
      <w:sz w:val="18"/>
      <w:szCs w:val="18"/>
    </w:rPr>
  </w:style>
  <w:style w:type="character" w:styleId="FollowedHyperlink">
    <w:name w:val="FollowedHyperlink"/>
    <w:basedOn w:val="DefaultParagraphFont"/>
    <w:uiPriority w:val="99"/>
    <w:semiHidden/>
    <w:unhideWhenUsed/>
    <w:rsid w:val="00A35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138653">
      <w:bodyDiv w:val="1"/>
      <w:marLeft w:val="0"/>
      <w:marRight w:val="0"/>
      <w:marTop w:val="30"/>
      <w:marBottom w:val="750"/>
      <w:divBdr>
        <w:top w:val="none" w:sz="0" w:space="0" w:color="auto"/>
        <w:left w:val="none" w:sz="0" w:space="0" w:color="auto"/>
        <w:bottom w:val="none" w:sz="0" w:space="0" w:color="auto"/>
        <w:right w:val="none" w:sz="0" w:space="0" w:color="auto"/>
      </w:divBdr>
      <w:divsChild>
        <w:div w:id="305209510">
          <w:marLeft w:val="0"/>
          <w:marRight w:val="0"/>
          <w:marTop w:val="0"/>
          <w:marBottom w:val="0"/>
          <w:divBdr>
            <w:top w:val="none" w:sz="0" w:space="0" w:color="auto"/>
            <w:left w:val="none" w:sz="0" w:space="0" w:color="auto"/>
            <w:bottom w:val="none" w:sz="0" w:space="0" w:color="auto"/>
            <w:right w:val="none" w:sz="0" w:space="0" w:color="auto"/>
          </w:divBdr>
        </w:div>
        <w:div w:id="547649785">
          <w:marLeft w:val="0"/>
          <w:marRight w:val="0"/>
          <w:marTop w:val="0"/>
          <w:marBottom w:val="0"/>
          <w:divBdr>
            <w:top w:val="none" w:sz="0" w:space="0" w:color="auto"/>
            <w:left w:val="none" w:sz="0" w:space="0" w:color="auto"/>
            <w:bottom w:val="none" w:sz="0" w:space="0" w:color="auto"/>
            <w:right w:val="none" w:sz="0" w:space="0" w:color="auto"/>
          </w:divBdr>
        </w:div>
        <w:div w:id="580797924">
          <w:marLeft w:val="0"/>
          <w:marRight w:val="0"/>
          <w:marTop w:val="0"/>
          <w:marBottom w:val="0"/>
          <w:divBdr>
            <w:top w:val="none" w:sz="0" w:space="0" w:color="auto"/>
            <w:left w:val="none" w:sz="0" w:space="0" w:color="auto"/>
            <w:bottom w:val="none" w:sz="0" w:space="0" w:color="auto"/>
            <w:right w:val="none" w:sz="0" w:space="0" w:color="auto"/>
          </w:divBdr>
        </w:div>
        <w:div w:id="1661690528">
          <w:marLeft w:val="0"/>
          <w:marRight w:val="0"/>
          <w:marTop w:val="0"/>
          <w:marBottom w:val="0"/>
          <w:divBdr>
            <w:top w:val="none" w:sz="0" w:space="0" w:color="auto"/>
            <w:left w:val="none" w:sz="0" w:space="0" w:color="auto"/>
            <w:bottom w:val="none" w:sz="0" w:space="0" w:color="auto"/>
            <w:right w:val="none" w:sz="0" w:space="0" w:color="auto"/>
          </w:divBdr>
        </w:div>
        <w:div w:id="1160077012">
          <w:marLeft w:val="0"/>
          <w:marRight w:val="0"/>
          <w:marTop w:val="0"/>
          <w:marBottom w:val="0"/>
          <w:divBdr>
            <w:top w:val="none" w:sz="0" w:space="0" w:color="auto"/>
            <w:left w:val="none" w:sz="0" w:space="0" w:color="auto"/>
            <w:bottom w:val="none" w:sz="0" w:space="0" w:color="auto"/>
            <w:right w:val="none" w:sz="0" w:space="0" w:color="auto"/>
          </w:divBdr>
        </w:div>
        <w:div w:id="243614766">
          <w:marLeft w:val="0"/>
          <w:marRight w:val="0"/>
          <w:marTop w:val="0"/>
          <w:marBottom w:val="0"/>
          <w:divBdr>
            <w:top w:val="none" w:sz="0" w:space="0" w:color="auto"/>
            <w:left w:val="none" w:sz="0" w:space="0" w:color="auto"/>
            <w:bottom w:val="none" w:sz="0" w:space="0" w:color="auto"/>
            <w:right w:val="none" w:sz="0" w:space="0" w:color="auto"/>
          </w:divBdr>
        </w:div>
        <w:div w:id="886261097">
          <w:marLeft w:val="0"/>
          <w:marRight w:val="0"/>
          <w:marTop w:val="0"/>
          <w:marBottom w:val="0"/>
          <w:divBdr>
            <w:top w:val="none" w:sz="0" w:space="0" w:color="auto"/>
            <w:left w:val="none" w:sz="0" w:space="0" w:color="auto"/>
            <w:bottom w:val="none" w:sz="0" w:space="0" w:color="auto"/>
            <w:right w:val="none" w:sz="0" w:space="0" w:color="auto"/>
          </w:divBdr>
        </w:div>
        <w:div w:id="1896505387">
          <w:marLeft w:val="0"/>
          <w:marRight w:val="0"/>
          <w:marTop w:val="0"/>
          <w:marBottom w:val="0"/>
          <w:divBdr>
            <w:top w:val="none" w:sz="0" w:space="0" w:color="auto"/>
            <w:left w:val="none" w:sz="0" w:space="0" w:color="auto"/>
            <w:bottom w:val="none" w:sz="0" w:space="0" w:color="auto"/>
            <w:right w:val="none" w:sz="0" w:space="0" w:color="auto"/>
          </w:divBdr>
        </w:div>
        <w:div w:id="1850947269">
          <w:marLeft w:val="0"/>
          <w:marRight w:val="0"/>
          <w:marTop w:val="0"/>
          <w:marBottom w:val="0"/>
          <w:divBdr>
            <w:top w:val="none" w:sz="0" w:space="0" w:color="auto"/>
            <w:left w:val="none" w:sz="0" w:space="0" w:color="auto"/>
            <w:bottom w:val="none" w:sz="0" w:space="0" w:color="auto"/>
            <w:right w:val="none" w:sz="0" w:space="0" w:color="auto"/>
          </w:divBdr>
        </w:div>
        <w:div w:id="1280144084">
          <w:marLeft w:val="0"/>
          <w:marRight w:val="0"/>
          <w:marTop w:val="0"/>
          <w:marBottom w:val="0"/>
          <w:divBdr>
            <w:top w:val="none" w:sz="0" w:space="0" w:color="auto"/>
            <w:left w:val="none" w:sz="0" w:space="0" w:color="auto"/>
            <w:bottom w:val="none" w:sz="0" w:space="0" w:color="auto"/>
            <w:right w:val="none" w:sz="0" w:space="0" w:color="auto"/>
          </w:divBdr>
        </w:div>
        <w:div w:id="1378048714">
          <w:marLeft w:val="0"/>
          <w:marRight w:val="0"/>
          <w:marTop w:val="0"/>
          <w:marBottom w:val="0"/>
          <w:divBdr>
            <w:top w:val="none" w:sz="0" w:space="0" w:color="auto"/>
            <w:left w:val="none" w:sz="0" w:space="0" w:color="auto"/>
            <w:bottom w:val="none" w:sz="0" w:space="0" w:color="auto"/>
            <w:right w:val="none" w:sz="0" w:space="0" w:color="auto"/>
          </w:divBdr>
        </w:div>
        <w:div w:id="297224365">
          <w:marLeft w:val="0"/>
          <w:marRight w:val="0"/>
          <w:marTop w:val="0"/>
          <w:marBottom w:val="0"/>
          <w:divBdr>
            <w:top w:val="none" w:sz="0" w:space="0" w:color="auto"/>
            <w:left w:val="none" w:sz="0" w:space="0" w:color="auto"/>
            <w:bottom w:val="none" w:sz="0" w:space="0" w:color="auto"/>
            <w:right w:val="none" w:sz="0" w:space="0" w:color="auto"/>
          </w:divBdr>
        </w:div>
        <w:div w:id="909509954">
          <w:marLeft w:val="0"/>
          <w:marRight w:val="0"/>
          <w:marTop w:val="0"/>
          <w:marBottom w:val="0"/>
          <w:divBdr>
            <w:top w:val="none" w:sz="0" w:space="0" w:color="auto"/>
            <w:left w:val="none" w:sz="0" w:space="0" w:color="auto"/>
            <w:bottom w:val="none" w:sz="0" w:space="0" w:color="auto"/>
            <w:right w:val="none" w:sz="0" w:space="0" w:color="auto"/>
          </w:divBdr>
        </w:div>
        <w:div w:id="1126001642">
          <w:marLeft w:val="0"/>
          <w:marRight w:val="0"/>
          <w:marTop w:val="0"/>
          <w:marBottom w:val="0"/>
          <w:divBdr>
            <w:top w:val="none" w:sz="0" w:space="0" w:color="auto"/>
            <w:left w:val="none" w:sz="0" w:space="0" w:color="auto"/>
            <w:bottom w:val="none" w:sz="0" w:space="0" w:color="auto"/>
            <w:right w:val="none" w:sz="0" w:space="0" w:color="auto"/>
          </w:divBdr>
        </w:div>
        <w:div w:id="590239440">
          <w:marLeft w:val="0"/>
          <w:marRight w:val="0"/>
          <w:marTop w:val="0"/>
          <w:marBottom w:val="0"/>
          <w:divBdr>
            <w:top w:val="none" w:sz="0" w:space="0" w:color="auto"/>
            <w:left w:val="none" w:sz="0" w:space="0" w:color="auto"/>
            <w:bottom w:val="none" w:sz="0" w:space="0" w:color="auto"/>
            <w:right w:val="none" w:sz="0" w:space="0" w:color="auto"/>
          </w:divBdr>
        </w:div>
        <w:div w:id="254630316">
          <w:marLeft w:val="0"/>
          <w:marRight w:val="0"/>
          <w:marTop w:val="0"/>
          <w:marBottom w:val="0"/>
          <w:divBdr>
            <w:top w:val="none" w:sz="0" w:space="0" w:color="auto"/>
            <w:left w:val="none" w:sz="0" w:space="0" w:color="auto"/>
            <w:bottom w:val="none" w:sz="0" w:space="0" w:color="auto"/>
            <w:right w:val="none" w:sz="0" w:space="0" w:color="auto"/>
          </w:divBdr>
        </w:div>
        <w:div w:id="1268393697">
          <w:marLeft w:val="0"/>
          <w:marRight w:val="0"/>
          <w:marTop w:val="0"/>
          <w:marBottom w:val="0"/>
          <w:divBdr>
            <w:top w:val="none" w:sz="0" w:space="0" w:color="auto"/>
            <w:left w:val="none" w:sz="0" w:space="0" w:color="auto"/>
            <w:bottom w:val="none" w:sz="0" w:space="0" w:color="auto"/>
            <w:right w:val="none" w:sz="0" w:space="0" w:color="auto"/>
          </w:divBdr>
        </w:div>
        <w:div w:id="637537511">
          <w:marLeft w:val="0"/>
          <w:marRight w:val="0"/>
          <w:marTop w:val="0"/>
          <w:marBottom w:val="0"/>
          <w:divBdr>
            <w:top w:val="none" w:sz="0" w:space="0" w:color="auto"/>
            <w:left w:val="none" w:sz="0" w:space="0" w:color="auto"/>
            <w:bottom w:val="none" w:sz="0" w:space="0" w:color="auto"/>
            <w:right w:val="none" w:sz="0" w:space="0" w:color="auto"/>
          </w:divBdr>
        </w:div>
        <w:div w:id="124736352">
          <w:marLeft w:val="0"/>
          <w:marRight w:val="0"/>
          <w:marTop w:val="0"/>
          <w:marBottom w:val="0"/>
          <w:divBdr>
            <w:top w:val="none" w:sz="0" w:space="0" w:color="auto"/>
            <w:left w:val="none" w:sz="0" w:space="0" w:color="auto"/>
            <w:bottom w:val="none" w:sz="0" w:space="0" w:color="auto"/>
            <w:right w:val="none" w:sz="0" w:space="0" w:color="auto"/>
          </w:divBdr>
        </w:div>
        <w:div w:id="984166326">
          <w:marLeft w:val="0"/>
          <w:marRight w:val="0"/>
          <w:marTop w:val="0"/>
          <w:marBottom w:val="0"/>
          <w:divBdr>
            <w:top w:val="none" w:sz="0" w:space="0" w:color="auto"/>
            <w:left w:val="none" w:sz="0" w:space="0" w:color="auto"/>
            <w:bottom w:val="none" w:sz="0" w:space="0" w:color="auto"/>
            <w:right w:val="none" w:sz="0" w:space="0" w:color="auto"/>
          </w:divBdr>
        </w:div>
        <w:div w:id="1738745940">
          <w:marLeft w:val="0"/>
          <w:marRight w:val="0"/>
          <w:marTop w:val="0"/>
          <w:marBottom w:val="0"/>
          <w:divBdr>
            <w:top w:val="none" w:sz="0" w:space="0" w:color="auto"/>
            <w:left w:val="none" w:sz="0" w:space="0" w:color="auto"/>
            <w:bottom w:val="none" w:sz="0" w:space="0" w:color="auto"/>
            <w:right w:val="none" w:sz="0" w:space="0" w:color="auto"/>
          </w:divBdr>
        </w:div>
        <w:div w:id="704213709">
          <w:marLeft w:val="0"/>
          <w:marRight w:val="0"/>
          <w:marTop w:val="0"/>
          <w:marBottom w:val="0"/>
          <w:divBdr>
            <w:top w:val="none" w:sz="0" w:space="0" w:color="auto"/>
            <w:left w:val="none" w:sz="0" w:space="0" w:color="auto"/>
            <w:bottom w:val="none" w:sz="0" w:space="0" w:color="auto"/>
            <w:right w:val="none" w:sz="0" w:space="0" w:color="auto"/>
          </w:divBdr>
        </w:div>
        <w:div w:id="1269192131">
          <w:marLeft w:val="0"/>
          <w:marRight w:val="0"/>
          <w:marTop w:val="0"/>
          <w:marBottom w:val="0"/>
          <w:divBdr>
            <w:top w:val="none" w:sz="0" w:space="0" w:color="auto"/>
            <w:left w:val="none" w:sz="0" w:space="0" w:color="auto"/>
            <w:bottom w:val="none" w:sz="0" w:space="0" w:color="auto"/>
            <w:right w:val="none" w:sz="0" w:space="0" w:color="auto"/>
          </w:divBdr>
        </w:div>
        <w:div w:id="923223655">
          <w:marLeft w:val="0"/>
          <w:marRight w:val="0"/>
          <w:marTop w:val="0"/>
          <w:marBottom w:val="0"/>
          <w:divBdr>
            <w:top w:val="none" w:sz="0" w:space="0" w:color="auto"/>
            <w:left w:val="none" w:sz="0" w:space="0" w:color="auto"/>
            <w:bottom w:val="none" w:sz="0" w:space="0" w:color="auto"/>
            <w:right w:val="none" w:sz="0" w:space="0" w:color="auto"/>
          </w:divBdr>
        </w:div>
        <w:div w:id="200167313">
          <w:marLeft w:val="0"/>
          <w:marRight w:val="0"/>
          <w:marTop w:val="0"/>
          <w:marBottom w:val="0"/>
          <w:divBdr>
            <w:top w:val="none" w:sz="0" w:space="0" w:color="auto"/>
            <w:left w:val="none" w:sz="0" w:space="0" w:color="auto"/>
            <w:bottom w:val="none" w:sz="0" w:space="0" w:color="auto"/>
            <w:right w:val="none" w:sz="0" w:space="0" w:color="auto"/>
          </w:divBdr>
        </w:div>
        <w:div w:id="520820951">
          <w:marLeft w:val="0"/>
          <w:marRight w:val="0"/>
          <w:marTop w:val="0"/>
          <w:marBottom w:val="0"/>
          <w:divBdr>
            <w:top w:val="none" w:sz="0" w:space="0" w:color="auto"/>
            <w:left w:val="none" w:sz="0" w:space="0" w:color="auto"/>
            <w:bottom w:val="none" w:sz="0" w:space="0" w:color="auto"/>
            <w:right w:val="none" w:sz="0" w:space="0" w:color="auto"/>
          </w:divBdr>
        </w:div>
        <w:div w:id="310141634">
          <w:marLeft w:val="0"/>
          <w:marRight w:val="0"/>
          <w:marTop w:val="0"/>
          <w:marBottom w:val="0"/>
          <w:divBdr>
            <w:top w:val="none" w:sz="0" w:space="0" w:color="auto"/>
            <w:left w:val="none" w:sz="0" w:space="0" w:color="auto"/>
            <w:bottom w:val="none" w:sz="0" w:space="0" w:color="auto"/>
            <w:right w:val="none" w:sz="0" w:space="0" w:color="auto"/>
          </w:divBdr>
        </w:div>
        <w:div w:id="1644851086">
          <w:marLeft w:val="0"/>
          <w:marRight w:val="0"/>
          <w:marTop w:val="0"/>
          <w:marBottom w:val="0"/>
          <w:divBdr>
            <w:top w:val="none" w:sz="0" w:space="0" w:color="auto"/>
            <w:left w:val="none" w:sz="0" w:space="0" w:color="auto"/>
            <w:bottom w:val="none" w:sz="0" w:space="0" w:color="auto"/>
            <w:right w:val="none" w:sz="0" w:space="0" w:color="auto"/>
          </w:divBdr>
        </w:div>
        <w:div w:id="1066495997">
          <w:marLeft w:val="0"/>
          <w:marRight w:val="0"/>
          <w:marTop w:val="0"/>
          <w:marBottom w:val="0"/>
          <w:divBdr>
            <w:top w:val="none" w:sz="0" w:space="0" w:color="auto"/>
            <w:left w:val="none" w:sz="0" w:space="0" w:color="auto"/>
            <w:bottom w:val="none" w:sz="0" w:space="0" w:color="auto"/>
            <w:right w:val="none" w:sz="0" w:space="0" w:color="auto"/>
          </w:divBdr>
        </w:div>
        <w:div w:id="1489519151">
          <w:marLeft w:val="0"/>
          <w:marRight w:val="0"/>
          <w:marTop w:val="0"/>
          <w:marBottom w:val="0"/>
          <w:divBdr>
            <w:top w:val="none" w:sz="0" w:space="0" w:color="auto"/>
            <w:left w:val="none" w:sz="0" w:space="0" w:color="auto"/>
            <w:bottom w:val="none" w:sz="0" w:space="0" w:color="auto"/>
            <w:right w:val="none" w:sz="0" w:space="0" w:color="auto"/>
          </w:divBdr>
        </w:div>
        <w:div w:id="428552639">
          <w:marLeft w:val="0"/>
          <w:marRight w:val="0"/>
          <w:marTop w:val="0"/>
          <w:marBottom w:val="0"/>
          <w:divBdr>
            <w:top w:val="none" w:sz="0" w:space="0" w:color="auto"/>
            <w:left w:val="none" w:sz="0" w:space="0" w:color="auto"/>
            <w:bottom w:val="none" w:sz="0" w:space="0" w:color="auto"/>
            <w:right w:val="none" w:sz="0" w:space="0" w:color="auto"/>
          </w:divBdr>
        </w:div>
        <w:div w:id="1954557861">
          <w:marLeft w:val="0"/>
          <w:marRight w:val="0"/>
          <w:marTop w:val="0"/>
          <w:marBottom w:val="0"/>
          <w:divBdr>
            <w:top w:val="none" w:sz="0" w:space="0" w:color="auto"/>
            <w:left w:val="none" w:sz="0" w:space="0" w:color="auto"/>
            <w:bottom w:val="none" w:sz="0" w:space="0" w:color="auto"/>
            <w:right w:val="none" w:sz="0" w:space="0" w:color="auto"/>
          </w:divBdr>
        </w:div>
        <w:div w:id="1512716959">
          <w:marLeft w:val="0"/>
          <w:marRight w:val="0"/>
          <w:marTop w:val="0"/>
          <w:marBottom w:val="0"/>
          <w:divBdr>
            <w:top w:val="none" w:sz="0" w:space="0" w:color="auto"/>
            <w:left w:val="none" w:sz="0" w:space="0" w:color="auto"/>
            <w:bottom w:val="none" w:sz="0" w:space="0" w:color="auto"/>
            <w:right w:val="none" w:sz="0" w:space="0" w:color="auto"/>
          </w:divBdr>
        </w:div>
        <w:div w:id="73170010">
          <w:marLeft w:val="0"/>
          <w:marRight w:val="0"/>
          <w:marTop w:val="0"/>
          <w:marBottom w:val="0"/>
          <w:divBdr>
            <w:top w:val="none" w:sz="0" w:space="0" w:color="auto"/>
            <w:left w:val="none" w:sz="0" w:space="0" w:color="auto"/>
            <w:bottom w:val="none" w:sz="0" w:space="0" w:color="auto"/>
            <w:right w:val="none" w:sz="0" w:space="0" w:color="auto"/>
          </w:divBdr>
        </w:div>
        <w:div w:id="950356720">
          <w:marLeft w:val="0"/>
          <w:marRight w:val="0"/>
          <w:marTop w:val="0"/>
          <w:marBottom w:val="0"/>
          <w:divBdr>
            <w:top w:val="none" w:sz="0" w:space="0" w:color="auto"/>
            <w:left w:val="none" w:sz="0" w:space="0" w:color="auto"/>
            <w:bottom w:val="none" w:sz="0" w:space="0" w:color="auto"/>
            <w:right w:val="none" w:sz="0" w:space="0" w:color="auto"/>
          </w:divBdr>
        </w:div>
        <w:div w:id="1751198773">
          <w:marLeft w:val="0"/>
          <w:marRight w:val="0"/>
          <w:marTop w:val="0"/>
          <w:marBottom w:val="0"/>
          <w:divBdr>
            <w:top w:val="none" w:sz="0" w:space="0" w:color="auto"/>
            <w:left w:val="none" w:sz="0" w:space="0" w:color="auto"/>
            <w:bottom w:val="none" w:sz="0" w:space="0" w:color="auto"/>
            <w:right w:val="none" w:sz="0" w:space="0" w:color="auto"/>
          </w:divBdr>
        </w:div>
        <w:div w:id="1954633898">
          <w:marLeft w:val="0"/>
          <w:marRight w:val="0"/>
          <w:marTop w:val="0"/>
          <w:marBottom w:val="0"/>
          <w:divBdr>
            <w:top w:val="none" w:sz="0" w:space="0" w:color="auto"/>
            <w:left w:val="none" w:sz="0" w:space="0" w:color="auto"/>
            <w:bottom w:val="none" w:sz="0" w:space="0" w:color="auto"/>
            <w:right w:val="none" w:sz="0" w:space="0" w:color="auto"/>
          </w:divBdr>
        </w:div>
        <w:div w:id="192350323">
          <w:marLeft w:val="0"/>
          <w:marRight w:val="0"/>
          <w:marTop w:val="0"/>
          <w:marBottom w:val="0"/>
          <w:divBdr>
            <w:top w:val="none" w:sz="0" w:space="0" w:color="auto"/>
            <w:left w:val="none" w:sz="0" w:space="0" w:color="auto"/>
            <w:bottom w:val="none" w:sz="0" w:space="0" w:color="auto"/>
            <w:right w:val="none" w:sz="0" w:space="0" w:color="auto"/>
          </w:divBdr>
        </w:div>
        <w:div w:id="554008034">
          <w:marLeft w:val="0"/>
          <w:marRight w:val="0"/>
          <w:marTop w:val="0"/>
          <w:marBottom w:val="0"/>
          <w:divBdr>
            <w:top w:val="none" w:sz="0" w:space="0" w:color="auto"/>
            <w:left w:val="none" w:sz="0" w:space="0" w:color="auto"/>
            <w:bottom w:val="none" w:sz="0" w:space="0" w:color="auto"/>
            <w:right w:val="none" w:sz="0" w:space="0" w:color="auto"/>
          </w:divBdr>
        </w:div>
        <w:div w:id="2111775491">
          <w:marLeft w:val="0"/>
          <w:marRight w:val="0"/>
          <w:marTop w:val="0"/>
          <w:marBottom w:val="0"/>
          <w:divBdr>
            <w:top w:val="none" w:sz="0" w:space="0" w:color="auto"/>
            <w:left w:val="none" w:sz="0" w:space="0" w:color="auto"/>
            <w:bottom w:val="none" w:sz="0" w:space="0" w:color="auto"/>
            <w:right w:val="none" w:sz="0" w:space="0" w:color="auto"/>
          </w:divBdr>
        </w:div>
        <w:div w:id="1232739921">
          <w:marLeft w:val="0"/>
          <w:marRight w:val="0"/>
          <w:marTop w:val="0"/>
          <w:marBottom w:val="0"/>
          <w:divBdr>
            <w:top w:val="none" w:sz="0" w:space="0" w:color="auto"/>
            <w:left w:val="none" w:sz="0" w:space="0" w:color="auto"/>
            <w:bottom w:val="none" w:sz="0" w:space="0" w:color="auto"/>
            <w:right w:val="none" w:sz="0" w:space="0" w:color="auto"/>
          </w:divBdr>
        </w:div>
        <w:div w:id="503208959">
          <w:marLeft w:val="0"/>
          <w:marRight w:val="0"/>
          <w:marTop w:val="0"/>
          <w:marBottom w:val="0"/>
          <w:divBdr>
            <w:top w:val="none" w:sz="0" w:space="0" w:color="auto"/>
            <w:left w:val="none" w:sz="0" w:space="0" w:color="auto"/>
            <w:bottom w:val="none" w:sz="0" w:space="0" w:color="auto"/>
            <w:right w:val="none" w:sz="0" w:space="0" w:color="auto"/>
          </w:divBdr>
        </w:div>
        <w:div w:id="1308630798">
          <w:marLeft w:val="0"/>
          <w:marRight w:val="0"/>
          <w:marTop w:val="0"/>
          <w:marBottom w:val="0"/>
          <w:divBdr>
            <w:top w:val="none" w:sz="0" w:space="0" w:color="auto"/>
            <w:left w:val="none" w:sz="0" w:space="0" w:color="auto"/>
            <w:bottom w:val="none" w:sz="0" w:space="0" w:color="auto"/>
            <w:right w:val="none" w:sz="0" w:space="0" w:color="auto"/>
          </w:divBdr>
          <w:divsChild>
            <w:div w:id="194302473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32397485">
          <w:marLeft w:val="0"/>
          <w:marRight w:val="0"/>
          <w:marTop w:val="0"/>
          <w:marBottom w:val="0"/>
          <w:divBdr>
            <w:top w:val="none" w:sz="0" w:space="0" w:color="auto"/>
            <w:left w:val="none" w:sz="0" w:space="0" w:color="auto"/>
            <w:bottom w:val="none" w:sz="0" w:space="0" w:color="auto"/>
            <w:right w:val="none" w:sz="0" w:space="0" w:color="auto"/>
          </w:divBdr>
        </w:div>
        <w:div w:id="532035758">
          <w:marLeft w:val="0"/>
          <w:marRight w:val="0"/>
          <w:marTop w:val="0"/>
          <w:marBottom w:val="0"/>
          <w:divBdr>
            <w:top w:val="none" w:sz="0" w:space="0" w:color="auto"/>
            <w:left w:val="none" w:sz="0" w:space="0" w:color="auto"/>
            <w:bottom w:val="none" w:sz="0" w:space="0" w:color="auto"/>
            <w:right w:val="none" w:sz="0" w:space="0" w:color="auto"/>
          </w:divBdr>
          <w:divsChild>
            <w:div w:id="1583293093">
              <w:marLeft w:val="0"/>
              <w:marRight w:val="0"/>
              <w:marTop w:val="0"/>
              <w:marBottom w:val="0"/>
              <w:divBdr>
                <w:top w:val="none" w:sz="0" w:space="0" w:color="auto"/>
                <w:left w:val="none" w:sz="0" w:space="0" w:color="auto"/>
                <w:bottom w:val="none" w:sz="0" w:space="0" w:color="auto"/>
                <w:right w:val="none" w:sz="0" w:space="0" w:color="auto"/>
              </w:divBdr>
            </w:div>
            <w:div w:id="197702557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40994376">
          <w:marLeft w:val="0"/>
          <w:marRight w:val="0"/>
          <w:marTop w:val="0"/>
          <w:marBottom w:val="0"/>
          <w:divBdr>
            <w:top w:val="none" w:sz="0" w:space="0" w:color="auto"/>
            <w:left w:val="none" w:sz="0" w:space="0" w:color="auto"/>
            <w:bottom w:val="none" w:sz="0" w:space="0" w:color="auto"/>
            <w:right w:val="none" w:sz="0" w:space="0" w:color="auto"/>
          </w:divBdr>
          <w:divsChild>
            <w:div w:id="56637459">
              <w:marLeft w:val="0"/>
              <w:marRight w:val="0"/>
              <w:marTop w:val="0"/>
              <w:marBottom w:val="0"/>
              <w:divBdr>
                <w:top w:val="none" w:sz="0" w:space="0" w:color="auto"/>
                <w:left w:val="none" w:sz="0" w:space="0" w:color="auto"/>
                <w:bottom w:val="none" w:sz="0" w:space="0" w:color="auto"/>
                <w:right w:val="none" w:sz="0" w:space="0" w:color="auto"/>
              </w:divBdr>
            </w:div>
            <w:div w:id="181783791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99590169">
          <w:marLeft w:val="0"/>
          <w:marRight w:val="0"/>
          <w:marTop w:val="0"/>
          <w:marBottom w:val="0"/>
          <w:divBdr>
            <w:top w:val="none" w:sz="0" w:space="0" w:color="auto"/>
            <w:left w:val="none" w:sz="0" w:space="0" w:color="auto"/>
            <w:bottom w:val="none" w:sz="0" w:space="0" w:color="auto"/>
            <w:right w:val="none" w:sz="0" w:space="0" w:color="auto"/>
          </w:divBdr>
          <w:divsChild>
            <w:div w:id="931739709">
              <w:marLeft w:val="0"/>
              <w:marRight w:val="0"/>
              <w:marTop w:val="0"/>
              <w:marBottom w:val="0"/>
              <w:divBdr>
                <w:top w:val="none" w:sz="0" w:space="0" w:color="auto"/>
                <w:left w:val="none" w:sz="0" w:space="0" w:color="auto"/>
                <w:bottom w:val="none" w:sz="0" w:space="0" w:color="auto"/>
                <w:right w:val="none" w:sz="0" w:space="0" w:color="auto"/>
              </w:divBdr>
            </w:div>
            <w:div w:id="188019416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77662666">
          <w:marLeft w:val="0"/>
          <w:marRight w:val="0"/>
          <w:marTop w:val="0"/>
          <w:marBottom w:val="0"/>
          <w:divBdr>
            <w:top w:val="none" w:sz="0" w:space="0" w:color="auto"/>
            <w:left w:val="none" w:sz="0" w:space="0" w:color="auto"/>
            <w:bottom w:val="none" w:sz="0" w:space="0" w:color="auto"/>
            <w:right w:val="none" w:sz="0" w:space="0" w:color="auto"/>
          </w:divBdr>
          <w:divsChild>
            <w:div w:id="1619070703">
              <w:marLeft w:val="0"/>
              <w:marRight w:val="0"/>
              <w:marTop w:val="0"/>
              <w:marBottom w:val="0"/>
              <w:divBdr>
                <w:top w:val="none" w:sz="0" w:space="0" w:color="auto"/>
                <w:left w:val="none" w:sz="0" w:space="0" w:color="auto"/>
                <w:bottom w:val="none" w:sz="0" w:space="0" w:color="auto"/>
                <w:right w:val="none" w:sz="0" w:space="0" w:color="auto"/>
              </w:divBdr>
            </w:div>
            <w:div w:id="200581189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52589373">
          <w:marLeft w:val="0"/>
          <w:marRight w:val="0"/>
          <w:marTop w:val="0"/>
          <w:marBottom w:val="0"/>
          <w:divBdr>
            <w:top w:val="none" w:sz="0" w:space="0" w:color="auto"/>
            <w:left w:val="none" w:sz="0" w:space="0" w:color="auto"/>
            <w:bottom w:val="none" w:sz="0" w:space="0" w:color="auto"/>
            <w:right w:val="none" w:sz="0" w:space="0" w:color="auto"/>
          </w:divBdr>
          <w:divsChild>
            <w:div w:id="2123768526">
              <w:marLeft w:val="0"/>
              <w:marRight w:val="0"/>
              <w:marTop w:val="0"/>
              <w:marBottom w:val="0"/>
              <w:divBdr>
                <w:top w:val="none" w:sz="0" w:space="0" w:color="auto"/>
                <w:left w:val="none" w:sz="0" w:space="0" w:color="auto"/>
                <w:bottom w:val="none" w:sz="0" w:space="0" w:color="auto"/>
                <w:right w:val="none" w:sz="0" w:space="0" w:color="auto"/>
              </w:divBdr>
            </w:div>
            <w:div w:id="10350128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86415349">
          <w:marLeft w:val="0"/>
          <w:marRight w:val="0"/>
          <w:marTop w:val="0"/>
          <w:marBottom w:val="0"/>
          <w:divBdr>
            <w:top w:val="none" w:sz="0" w:space="0" w:color="auto"/>
            <w:left w:val="none" w:sz="0" w:space="0" w:color="auto"/>
            <w:bottom w:val="none" w:sz="0" w:space="0" w:color="auto"/>
            <w:right w:val="none" w:sz="0" w:space="0" w:color="auto"/>
          </w:divBdr>
          <w:divsChild>
            <w:div w:id="1806116085">
              <w:marLeft w:val="0"/>
              <w:marRight w:val="0"/>
              <w:marTop w:val="0"/>
              <w:marBottom w:val="0"/>
              <w:divBdr>
                <w:top w:val="none" w:sz="0" w:space="0" w:color="auto"/>
                <w:left w:val="none" w:sz="0" w:space="0" w:color="auto"/>
                <w:bottom w:val="none" w:sz="0" w:space="0" w:color="auto"/>
                <w:right w:val="none" w:sz="0" w:space="0" w:color="auto"/>
              </w:divBdr>
            </w:div>
            <w:div w:id="178522272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53257115">
          <w:marLeft w:val="0"/>
          <w:marRight w:val="0"/>
          <w:marTop w:val="0"/>
          <w:marBottom w:val="0"/>
          <w:divBdr>
            <w:top w:val="none" w:sz="0" w:space="0" w:color="auto"/>
            <w:left w:val="none" w:sz="0" w:space="0" w:color="auto"/>
            <w:bottom w:val="none" w:sz="0" w:space="0" w:color="auto"/>
            <w:right w:val="none" w:sz="0" w:space="0" w:color="auto"/>
          </w:divBdr>
          <w:divsChild>
            <w:div w:id="642542429">
              <w:marLeft w:val="0"/>
              <w:marRight w:val="0"/>
              <w:marTop w:val="0"/>
              <w:marBottom w:val="0"/>
              <w:divBdr>
                <w:top w:val="none" w:sz="0" w:space="0" w:color="auto"/>
                <w:left w:val="none" w:sz="0" w:space="0" w:color="auto"/>
                <w:bottom w:val="none" w:sz="0" w:space="0" w:color="auto"/>
                <w:right w:val="none" w:sz="0" w:space="0" w:color="auto"/>
              </w:divBdr>
            </w:div>
            <w:div w:id="42974159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429697233">
          <w:marLeft w:val="0"/>
          <w:marRight w:val="0"/>
          <w:marTop w:val="0"/>
          <w:marBottom w:val="0"/>
          <w:divBdr>
            <w:top w:val="none" w:sz="0" w:space="0" w:color="auto"/>
            <w:left w:val="none" w:sz="0" w:space="0" w:color="auto"/>
            <w:bottom w:val="none" w:sz="0" w:space="0" w:color="auto"/>
            <w:right w:val="none" w:sz="0" w:space="0" w:color="auto"/>
          </w:divBdr>
          <w:divsChild>
            <w:div w:id="510535284">
              <w:marLeft w:val="0"/>
              <w:marRight w:val="0"/>
              <w:marTop w:val="0"/>
              <w:marBottom w:val="0"/>
              <w:divBdr>
                <w:top w:val="none" w:sz="0" w:space="0" w:color="auto"/>
                <w:left w:val="none" w:sz="0" w:space="0" w:color="auto"/>
                <w:bottom w:val="none" w:sz="0" w:space="0" w:color="auto"/>
                <w:right w:val="none" w:sz="0" w:space="0" w:color="auto"/>
              </w:divBdr>
            </w:div>
            <w:div w:id="22953579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00041305">
          <w:marLeft w:val="0"/>
          <w:marRight w:val="0"/>
          <w:marTop w:val="0"/>
          <w:marBottom w:val="0"/>
          <w:divBdr>
            <w:top w:val="none" w:sz="0" w:space="0" w:color="auto"/>
            <w:left w:val="none" w:sz="0" w:space="0" w:color="auto"/>
            <w:bottom w:val="none" w:sz="0" w:space="0" w:color="auto"/>
            <w:right w:val="none" w:sz="0" w:space="0" w:color="auto"/>
          </w:divBdr>
        </w:div>
        <w:div w:id="1565291658">
          <w:marLeft w:val="0"/>
          <w:marRight w:val="0"/>
          <w:marTop w:val="0"/>
          <w:marBottom w:val="0"/>
          <w:divBdr>
            <w:top w:val="none" w:sz="0" w:space="0" w:color="auto"/>
            <w:left w:val="none" w:sz="0" w:space="0" w:color="auto"/>
            <w:bottom w:val="none" w:sz="0" w:space="0" w:color="auto"/>
            <w:right w:val="none" w:sz="0" w:space="0" w:color="auto"/>
          </w:divBdr>
          <w:divsChild>
            <w:div w:id="587999616">
              <w:marLeft w:val="0"/>
              <w:marRight w:val="0"/>
              <w:marTop w:val="0"/>
              <w:marBottom w:val="0"/>
              <w:divBdr>
                <w:top w:val="none" w:sz="0" w:space="0" w:color="auto"/>
                <w:left w:val="none" w:sz="0" w:space="0" w:color="auto"/>
                <w:bottom w:val="none" w:sz="0" w:space="0" w:color="auto"/>
                <w:right w:val="none" w:sz="0" w:space="0" w:color="auto"/>
              </w:divBdr>
            </w:div>
            <w:div w:id="60433975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784495595">
          <w:marLeft w:val="0"/>
          <w:marRight w:val="0"/>
          <w:marTop w:val="0"/>
          <w:marBottom w:val="0"/>
          <w:divBdr>
            <w:top w:val="none" w:sz="0" w:space="0" w:color="auto"/>
            <w:left w:val="none" w:sz="0" w:space="0" w:color="auto"/>
            <w:bottom w:val="none" w:sz="0" w:space="0" w:color="auto"/>
            <w:right w:val="none" w:sz="0" w:space="0" w:color="auto"/>
          </w:divBdr>
        </w:div>
        <w:div w:id="1876842782">
          <w:marLeft w:val="0"/>
          <w:marRight w:val="0"/>
          <w:marTop w:val="0"/>
          <w:marBottom w:val="0"/>
          <w:divBdr>
            <w:top w:val="none" w:sz="0" w:space="0" w:color="auto"/>
            <w:left w:val="none" w:sz="0" w:space="0" w:color="auto"/>
            <w:bottom w:val="none" w:sz="0" w:space="0" w:color="auto"/>
            <w:right w:val="none" w:sz="0" w:space="0" w:color="auto"/>
          </w:divBdr>
        </w:div>
        <w:div w:id="1863663987">
          <w:marLeft w:val="0"/>
          <w:marRight w:val="0"/>
          <w:marTop w:val="0"/>
          <w:marBottom w:val="0"/>
          <w:divBdr>
            <w:top w:val="none" w:sz="0" w:space="0" w:color="auto"/>
            <w:left w:val="none" w:sz="0" w:space="0" w:color="auto"/>
            <w:bottom w:val="none" w:sz="0" w:space="0" w:color="auto"/>
            <w:right w:val="none" w:sz="0" w:space="0" w:color="auto"/>
          </w:divBdr>
        </w:div>
        <w:div w:id="2020278463">
          <w:marLeft w:val="0"/>
          <w:marRight w:val="0"/>
          <w:marTop w:val="0"/>
          <w:marBottom w:val="0"/>
          <w:divBdr>
            <w:top w:val="none" w:sz="0" w:space="0" w:color="auto"/>
            <w:left w:val="none" w:sz="0" w:space="0" w:color="auto"/>
            <w:bottom w:val="none" w:sz="0" w:space="0" w:color="auto"/>
            <w:right w:val="none" w:sz="0" w:space="0" w:color="auto"/>
          </w:divBdr>
        </w:div>
        <w:div w:id="640577003">
          <w:marLeft w:val="0"/>
          <w:marRight w:val="0"/>
          <w:marTop w:val="0"/>
          <w:marBottom w:val="0"/>
          <w:divBdr>
            <w:top w:val="none" w:sz="0" w:space="0" w:color="auto"/>
            <w:left w:val="none" w:sz="0" w:space="0" w:color="auto"/>
            <w:bottom w:val="none" w:sz="0" w:space="0" w:color="auto"/>
            <w:right w:val="none" w:sz="0" w:space="0" w:color="auto"/>
          </w:divBdr>
        </w:div>
        <w:div w:id="90973110">
          <w:marLeft w:val="0"/>
          <w:marRight w:val="0"/>
          <w:marTop w:val="0"/>
          <w:marBottom w:val="0"/>
          <w:divBdr>
            <w:top w:val="none" w:sz="0" w:space="0" w:color="auto"/>
            <w:left w:val="none" w:sz="0" w:space="0" w:color="auto"/>
            <w:bottom w:val="none" w:sz="0" w:space="0" w:color="auto"/>
            <w:right w:val="none" w:sz="0" w:space="0" w:color="auto"/>
          </w:divBdr>
        </w:div>
        <w:div w:id="129981848">
          <w:marLeft w:val="0"/>
          <w:marRight w:val="0"/>
          <w:marTop w:val="0"/>
          <w:marBottom w:val="0"/>
          <w:divBdr>
            <w:top w:val="none" w:sz="0" w:space="0" w:color="auto"/>
            <w:left w:val="none" w:sz="0" w:space="0" w:color="auto"/>
            <w:bottom w:val="none" w:sz="0" w:space="0" w:color="auto"/>
            <w:right w:val="none" w:sz="0" w:space="0" w:color="auto"/>
          </w:divBdr>
        </w:div>
        <w:div w:id="1038242039">
          <w:marLeft w:val="0"/>
          <w:marRight w:val="0"/>
          <w:marTop w:val="0"/>
          <w:marBottom w:val="0"/>
          <w:divBdr>
            <w:top w:val="none" w:sz="0" w:space="0" w:color="auto"/>
            <w:left w:val="none" w:sz="0" w:space="0" w:color="auto"/>
            <w:bottom w:val="none" w:sz="0" w:space="0" w:color="auto"/>
            <w:right w:val="none" w:sz="0" w:space="0" w:color="auto"/>
          </w:divBdr>
        </w:div>
        <w:div w:id="1667980106">
          <w:marLeft w:val="0"/>
          <w:marRight w:val="0"/>
          <w:marTop w:val="0"/>
          <w:marBottom w:val="0"/>
          <w:divBdr>
            <w:top w:val="none" w:sz="0" w:space="0" w:color="auto"/>
            <w:left w:val="none" w:sz="0" w:space="0" w:color="auto"/>
            <w:bottom w:val="none" w:sz="0" w:space="0" w:color="auto"/>
            <w:right w:val="none" w:sz="0" w:space="0" w:color="auto"/>
          </w:divBdr>
          <w:divsChild>
            <w:div w:id="1002969209">
              <w:marLeft w:val="0"/>
              <w:marRight w:val="0"/>
              <w:marTop w:val="0"/>
              <w:marBottom w:val="0"/>
              <w:divBdr>
                <w:top w:val="single" w:sz="12" w:space="0" w:color="000000"/>
                <w:left w:val="single" w:sz="12" w:space="0" w:color="000000"/>
                <w:bottom w:val="single" w:sz="12" w:space="0" w:color="000000"/>
                <w:right w:val="single" w:sz="12" w:space="0" w:color="000000"/>
              </w:divBdr>
            </w:div>
            <w:div w:id="1908103600">
              <w:marLeft w:val="0"/>
              <w:marRight w:val="0"/>
              <w:marTop w:val="0"/>
              <w:marBottom w:val="0"/>
              <w:divBdr>
                <w:top w:val="none" w:sz="0" w:space="0" w:color="auto"/>
                <w:left w:val="none" w:sz="0" w:space="0" w:color="auto"/>
                <w:bottom w:val="none" w:sz="0" w:space="0" w:color="auto"/>
                <w:right w:val="none" w:sz="0" w:space="0" w:color="auto"/>
              </w:divBdr>
            </w:div>
          </w:divsChild>
        </w:div>
        <w:div w:id="1164197600">
          <w:marLeft w:val="0"/>
          <w:marRight w:val="0"/>
          <w:marTop w:val="0"/>
          <w:marBottom w:val="0"/>
          <w:divBdr>
            <w:top w:val="none" w:sz="0" w:space="0" w:color="auto"/>
            <w:left w:val="none" w:sz="0" w:space="0" w:color="auto"/>
            <w:bottom w:val="none" w:sz="0" w:space="0" w:color="auto"/>
            <w:right w:val="none" w:sz="0" w:space="0" w:color="auto"/>
          </w:divBdr>
        </w:div>
        <w:div w:id="1327787976">
          <w:marLeft w:val="0"/>
          <w:marRight w:val="0"/>
          <w:marTop w:val="0"/>
          <w:marBottom w:val="0"/>
          <w:divBdr>
            <w:top w:val="none" w:sz="0" w:space="0" w:color="auto"/>
            <w:left w:val="none" w:sz="0" w:space="0" w:color="auto"/>
            <w:bottom w:val="none" w:sz="0" w:space="0" w:color="auto"/>
            <w:right w:val="none" w:sz="0" w:space="0" w:color="auto"/>
          </w:divBdr>
          <w:divsChild>
            <w:div w:id="47488207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08316014">
          <w:marLeft w:val="0"/>
          <w:marRight w:val="0"/>
          <w:marTop w:val="0"/>
          <w:marBottom w:val="0"/>
          <w:divBdr>
            <w:top w:val="none" w:sz="0" w:space="0" w:color="auto"/>
            <w:left w:val="none" w:sz="0" w:space="0" w:color="auto"/>
            <w:bottom w:val="none" w:sz="0" w:space="0" w:color="auto"/>
            <w:right w:val="none" w:sz="0" w:space="0" w:color="auto"/>
          </w:divBdr>
          <w:divsChild>
            <w:div w:id="1611469559">
              <w:marLeft w:val="0"/>
              <w:marRight w:val="0"/>
              <w:marTop w:val="0"/>
              <w:marBottom w:val="0"/>
              <w:divBdr>
                <w:top w:val="single" w:sz="12" w:space="0" w:color="000000"/>
                <w:left w:val="single" w:sz="12" w:space="0" w:color="000000"/>
                <w:bottom w:val="single" w:sz="12" w:space="0" w:color="000000"/>
                <w:right w:val="single" w:sz="12" w:space="0" w:color="000000"/>
              </w:divBdr>
            </w:div>
            <w:div w:id="265190558">
              <w:marLeft w:val="0"/>
              <w:marRight w:val="0"/>
              <w:marTop w:val="0"/>
              <w:marBottom w:val="0"/>
              <w:divBdr>
                <w:top w:val="none" w:sz="0" w:space="0" w:color="auto"/>
                <w:left w:val="none" w:sz="0" w:space="0" w:color="auto"/>
                <w:bottom w:val="none" w:sz="0" w:space="0" w:color="auto"/>
                <w:right w:val="none" w:sz="0" w:space="0" w:color="auto"/>
              </w:divBdr>
            </w:div>
          </w:divsChild>
        </w:div>
        <w:div w:id="582490652">
          <w:marLeft w:val="0"/>
          <w:marRight w:val="0"/>
          <w:marTop w:val="0"/>
          <w:marBottom w:val="0"/>
          <w:divBdr>
            <w:top w:val="none" w:sz="0" w:space="0" w:color="auto"/>
            <w:left w:val="none" w:sz="0" w:space="0" w:color="auto"/>
            <w:bottom w:val="none" w:sz="0" w:space="0" w:color="auto"/>
            <w:right w:val="none" w:sz="0" w:space="0" w:color="auto"/>
          </w:divBdr>
          <w:divsChild>
            <w:div w:id="1346785500">
              <w:marLeft w:val="0"/>
              <w:marRight w:val="0"/>
              <w:marTop w:val="0"/>
              <w:marBottom w:val="0"/>
              <w:divBdr>
                <w:top w:val="single" w:sz="12" w:space="0" w:color="000000"/>
                <w:left w:val="single" w:sz="12" w:space="0" w:color="000000"/>
                <w:bottom w:val="single" w:sz="12" w:space="0" w:color="000000"/>
                <w:right w:val="single" w:sz="12" w:space="0" w:color="000000"/>
              </w:divBdr>
            </w:div>
            <w:div w:id="452208310">
              <w:marLeft w:val="0"/>
              <w:marRight w:val="0"/>
              <w:marTop w:val="0"/>
              <w:marBottom w:val="0"/>
              <w:divBdr>
                <w:top w:val="none" w:sz="0" w:space="0" w:color="auto"/>
                <w:left w:val="none" w:sz="0" w:space="0" w:color="auto"/>
                <w:bottom w:val="none" w:sz="0" w:space="0" w:color="auto"/>
                <w:right w:val="none" w:sz="0" w:space="0" w:color="auto"/>
              </w:divBdr>
            </w:div>
          </w:divsChild>
        </w:div>
        <w:div w:id="1798988619">
          <w:marLeft w:val="0"/>
          <w:marRight w:val="0"/>
          <w:marTop w:val="0"/>
          <w:marBottom w:val="0"/>
          <w:divBdr>
            <w:top w:val="none" w:sz="0" w:space="0" w:color="auto"/>
            <w:left w:val="none" w:sz="0" w:space="0" w:color="auto"/>
            <w:bottom w:val="none" w:sz="0" w:space="0" w:color="auto"/>
            <w:right w:val="none" w:sz="0" w:space="0" w:color="auto"/>
          </w:divBdr>
          <w:divsChild>
            <w:div w:id="1127818258">
              <w:marLeft w:val="0"/>
              <w:marRight w:val="0"/>
              <w:marTop w:val="0"/>
              <w:marBottom w:val="0"/>
              <w:divBdr>
                <w:top w:val="single" w:sz="12" w:space="0" w:color="000000"/>
                <w:left w:val="single" w:sz="12" w:space="0" w:color="000000"/>
                <w:bottom w:val="single" w:sz="12" w:space="0" w:color="000000"/>
                <w:right w:val="single" w:sz="12" w:space="0" w:color="000000"/>
              </w:divBdr>
            </w:div>
            <w:div w:id="1491559487">
              <w:marLeft w:val="0"/>
              <w:marRight w:val="0"/>
              <w:marTop w:val="0"/>
              <w:marBottom w:val="0"/>
              <w:divBdr>
                <w:top w:val="none" w:sz="0" w:space="0" w:color="auto"/>
                <w:left w:val="none" w:sz="0" w:space="0" w:color="auto"/>
                <w:bottom w:val="none" w:sz="0" w:space="0" w:color="auto"/>
                <w:right w:val="none" w:sz="0" w:space="0" w:color="auto"/>
              </w:divBdr>
            </w:div>
          </w:divsChild>
        </w:div>
        <w:div w:id="158279859">
          <w:marLeft w:val="0"/>
          <w:marRight w:val="0"/>
          <w:marTop w:val="0"/>
          <w:marBottom w:val="0"/>
          <w:divBdr>
            <w:top w:val="none" w:sz="0" w:space="0" w:color="auto"/>
            <w:left w:val="none" w:sz="0" w:space="0" w:color="auto"/>
            <w:bottom w:val="none" w:sz="0" w:space="0" w:color="auto"/>
            <w:right w:val="none" w:sz="0" w:space="0" w:color="auto"/>
          </w:divBdr>
          <w:divsChild>
            <w:div w:id="187185733">
              <w:marLeft w:val="0"/>
              <w:marRight w:val="0"/>
              <w:marTop w:val="0"/>
              <w:marBottom w:val="0"/>
              <w:divBdr>
                <w:top w:val="single" w:sz="12" w:space="0" w:color="000000"/>
                <w:left w:val="single" w:sz="12" w:space="0" w:color="000000"/>
                <w:bottom w:val="single" w:sz="12" w:space="0" w:color="000000"/>
                <w:right w:val="single" w:sz="12" w:space="0" w:color="000000"/>
              </w:divBdr>
            </w:div>
            <w:div w:id="1907570635">
              <w:marLeft w:val="0"/>
              <w:marRight w:val="0"/>
              <w:marTop w:val="0"/>
              <w:marBottom w:val="0"/>
              <w:divBdr>
                <w:top w:val="none" w:sz="0" w:space="0" w:color="auto"/>
                <w:left w:val="none" w:sz="0" w:space="0" w:color="auto"/>
                <w:bottom w:val="none" w:sz="0" w:space="0" w:color="auto"/>
                <w:right w:val="none" w:sz="0" w:space="0" w:color="auto"/>
              </w:divBdr>
            </w:div>
          </w:divsChild>
        </w:div>
        <w:div w:id="121733110">
          <w:marLeft w:val="0"/>
          <w:marRight w:val="0"/>
          <w:marTop w:val="0"/>
          <w:marBottom w:val="0"/>
          <w:divBdr>
            <w:top w:val="none" w:sz="0" w:space="0" w:color="auto"/>
            <w:left w:val="none" w:sz="0" w:space="0" w:color="auto"/>
            <w:bottom w:val="none" w:sz="0" w:space="0" w:color="auto"/>
            <w:right w:val="none" w:sz="0" w:space="0" w:color="auto"/>
          </w:divBdr>
          <w:divsChild>
            <w:div w:id="216015935">
              <w:marLeft w:val="0"/>
              <w:marRight w:val="0"/>
              <w:marTop w:val="0"/>
              <w:marBottom w:val="0"/>
              <w:divBdr>
                <w:top w:val="single" w:sz="12" w:space="0" w:color="000000"/>
                <w:left w:val="single" w:sz="12" w:space="0" w:color="000000"/>
                <w:bottom w:val="single" w:sz="12" w:space="0" w:color="000000"/>
                <w:right w:val="single" w:sz="12" w:space="0" w:color="000000"/>
              </w:divBdr>
            </w:div>
            <w:div w:id="610012074">
              <w:marLeft w:val="0"/>
              <w:marRight w:val="0"/>
              <w:marTop w:val="0"/>
              <w:marBottom w:val="0"/>
              <w:divBdr>
                <w:top w:val="none" w:sz="0" w:space="0" w:color="auto"/>
                <w:left w:val="none" w:sz="0" w:space="0" w:color="auto"/>
                <w:bottom w:val="none" w:sz="0" w:space="0" w:color="auto"/>
                <w:right w:val="none" w:sz="0" w:space="0" w:color="auto"/>
              </w:divBdr>
            </w:div>
          </w:divsChild>
        </w:div>
        <w:div w:id="171795803">
          <w:marLeft w:val="0"/>
          <w:marRight w:val="0"/>
          <w:marTop w:val="0"/>
          <w:marBottom w:val="0"/>
          <w:divBdr>
            <w:top w:val="none" w:sz="0" w:space="0" w:color="auto"/>
            <w:left w:val="none" w:sz="0" w:space="0" w:color="auto"/>
            <w:bottom w:val="none" w:sz="0" w:space="0" w:color="auto"/>
            <w:right w:val="none" w:sz="0" w:space="0" w:color="auto"/>
          </w:divBdr>
          <w:divsChild>
            <w:div w:id="1354913849">
              <w:marLeft w:val="0"/>
              <w:marRight w:val="0"/>
              <w:marTop w:val="0"/>
              <w:marBottom w:val="0"/>
              <w:divBdr>
                <w:top w:val="single" w:sz="12" w:space="0" w:color="000000"/>
                <w:left w:val="single" w:sz="12" w:space="0" w:color="000000"/>
                <w:bottom w:val="single" w:sz="12" w:space="0" w:color="000000"/>
                <w:right w:val="single" w:sz="12" w:space="0" w:color="000000"/>
              </w:divBdr>
            </w:div>
            <w:div w:id="719403279">
              <w:marLeft w:val="0"/>
              <w:marRight w:val="0"/>
              <w:marTop w:val="0"/>
              <w:marBottom w:val="0"/>
              <w:divBdr>
                <w:top w:val="none" w:sz="0" w:space="0" w:color="auto"/>
                <w:left w:val="none" w:sz="0" w:space="0" w:color="auto"/>
                <w:bottom w:val="none" w:sz="0" w:space="0" w:color="auto"/>
                <w:right w:val="none" w:sz="0" w:space="0" w:color="auto"/>
              </w:divBdr>
            </w:div>
          </w:divsChild>
        </w:div>
        <w:div w:id="97676144">
          <w:marLeft w:val="0"/>
          <w:marRight w:val="0"/>
          <w:marTop w:val="0"/>
          <w:marBottom w:val="0"/>
          <w:divBdr>
            <w:top w:val="none" w:sz="0" w:space="0" w:color="auto"/>
            <w:left w:val="none" w:sz="0" w:space="0" w:color="auto"/>
            <w:bottom w:val="none" w:sz="0" w:space="0" w:color="auto"/>
            <w:right w:val="none" w:sz="0" w:space="0" w:color="auto"/>
          </w:divBdr>
        </w:div>
        <w:div w:id="886449774">
          <w:marLeft w:val="0"/>
          <w:marRight w:val="0"/>
          <w:marTop w:val="0"/>
          <w:marBottom w:val="0"/>
          <w:divBdr>
            <w:top w:val="none" w:sz="0" w:space="0" w:color="auto"/>
            <w:left w:val="none" w:sz="0" w:space="0" w:color="auto"/>
            <w:bottom w:val="none" w:sz="0" w:space="0" w:color="auto"/>
            <w:right w:val="none" w:sz="0" w:space="0" w:color="auto"/>
          </w:divBdr>
          <w:divsChild>
            <w:div w:id="193143128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33023608">
          <w:marLeft w:val="0"/>
          <w:marRight w:val="0"/>
          <w:marTop w:val="0"/>
          <w:marBottom w:val="0"/>
          <w:divBdr>
            <w:top w:val="none" w:sz="0" w:space="0" w:color="auto"/>
            <w:left w:val="none" w:sz="0" w:space="0" w:color="auto"/>
            <w:bottom w:val="none" w:sz="0" w:space="0" w:color="auto"/>
            <w:right w:val="none" w:sz="0" w:space="0" w:color="auto"/>
          </w:divBdr>
        </w:div>
        <w:div w:id="171647132">
          <w:marLeft w:val="0"/>
          <w:marRight w:val="0"/>
          <w:marTop w:val="0"/>
          <w:marBottom w:val="0"/>
          <w:divBdr>
            <w:top w:val="none" w:sz="0" w:space="0" w:color="auto"/>
            <w:left w:val="none" w:sz="0" w:space="0" w:color="auto"/>
            <w:bottom w:val="none" w:sz="0" w:space="0" w:color="auto"/>
            <w:right w:val="none" w:sz="0" w:space="0" w:color="auto"/>
          </w:divBdr>
          <w:divsChild>
            <w:div w:id="1931813472">
              <w:marLeft w:val="0"/>
              <w:marRight w:val="0"/>
              <w:marTop w:val="0"/>
              <w:marBottom w:val="0"/>
              <w:divBdr>
                <w:top w:val="single" w:sz="12" w:space="0" w:color="000000"/>
                <w:left w:val="single" w:sz="12" w:space="0" w:color="000000"/>
                <w:bottom w:val="single" w:sz="12" w:space="0" w:color="000000"/>
                <w:right w:val="single" w:sz="12" w:space="0" w:color="000000"/>
              </w:divBdr>
            </w:div>
            <w:div w:id="1634866474">
              <w:marLeft w:val="0"/>
              <w:marRight w:val="0"/>
              <w:marTop w:val="0"/>
              <w:marBottom w:val="0"/>
              <w:divBdr>
                <w:top w:val="none" w:sz="0" w:space="0" w:color="auto"/>
                <w:left w:val="none" w:sz="0" w:space="0" w:color="auto"/>
                <w:bottom w:val="none" w:sz="0" w:space="0" w:color="auto"/>
                <w:right w:val="none" w:sz="0" w:space="0" w:color="auto"/>
              </w:divBdr>
            </w:div>
          </w:divsChild>
        </w:div>
        <w:div w:id="1705715349">
          <w:marLeft w:val="0"/>
          <w:marRight w:val="0"/>
          <w:marTop w:val="0"/>
          <w:marBottom w:val="0"/>
          <w:divBdr>
            <w:top w:val="none" w:sz="0" w:space="0" w:color="auto"/>
            <w:left w:val="none" w:sz="0" w:space="0" w:color="auto"/>
            <w:bottom w:val="none" w:sz="0" w:space="0" w:color="auto"/>
            <w:right w:val="none" w:sz="0" w:space="0" w:color="auto"/>
          </w:divBdr>
          <w:divsChild>
            <w:div w:id="1152066039">
              <w:marLeft w:val="0"/>
              <w:marRight w:val="0"/>
              <w:marTop w:val="0"/>
              <w:marBottom w:val="0"/>
              <w:divBdr>
                <w:top w:val="single" w:sz="12" w:space="0" w:color="000000"/>
                <w:left w:val="single" w:sz="12" w:space="0" w:color="000000"/>
                <w:bottom w:val="single" w:sz="12" w:space="0" w:color="000000"/>
                <w:right w:val="single" w:sz="12" w:space="0" w:color="000000"/>
              </w:divBdr>
            </w:div>
            <w:div w:id="608898405">
              <w:marLeft w:val="0"/>
              <w:marRight w:val="0"/>
              <w:marTop w:val="0"/>
              <w:marBottom w:val="0"/>
              <w:divBdr>
                <w:top w:val="none" w:sz="0" w:space="0" w:color="auto"/>
                <w:left w:val="none" w:sz="0" w:space="0" w:color="auto"/>
                <w:bottom w:val="none" w:sz="0" w:space="0" w:color="auto"/>
                <w:right w:val="none" w:sz="0" w:space="0" w:color="auto"/>
              </w:divBdr>
            </w:div>
          </w:divsChild>
        </w:div>
        <w:div w:id="1627471859">
          <w:marLeft w:val="0"/>
          <w:marRight w:val="0"/>
          <w:marTop w:val="0"/>
          <w:marBottom w:val="0"/>
          <w:divBdr>
            <w:top w:val="none" w:sz="0" w:space="0" w:color="auto"/>
            <w:left w:val="none" w:sz="0" w:space="0" w:color="auto"/>
            <w:bottom w:val="none" w:sz="0" w:space="0" w:color="auto"/>
            <w:right w:val="none" w:sz="0" w:space="0" w:color="auto"/>
          </w:divBdr>
          <w:divsChild>
            <w:div w:id="368843985">
              <w:marLeft w:val="0"/>
              <w:marRight w:val="0"/>
              <w:marTop w:val="0"/>
              <w:marBottom w:val="0"/>
              <w:divBdr>
                <w:top w:val="single" w:sz="12" w:space="0" w:color="000000"/>
                <w:left w:val="single" w:sz="12" w:space="0" w:color="000000"/>
                <w:bottom w:val="single" w:sz="12" w:space="0" w:color="000000"/>
                <w:right w:val="single" w:sz="12" w:space="0" w:color="000000"/>
              </w:divBdr>
            </w:div>
            <w:div w:id="2101874184">
              <w:marLeft w:val="0"/>
              <w:marRight w:val="0"/>
              <w:marTop w:val="0"/>
              <w:marBottom w:val="0"/>
              <w:divBdr>
                <w:top w:val="none" w:sz="0" w:space="0" w:color="auto"/>
                <w:left w:val="none" w:sz="0" w:space="0" w:color="auto"/>
                <w:bottom w:val="none" w:sz="0" w:space="0" w:color="auto"/>
                <w:right w:val="none" w:sz="0" w:space="0" w:color="auto"/>
              </w:divBdr>
            </w:div>
          </w:divsChild>
        </w:div>
        <w:div w:id="892544222">
          <w:marLeft w:val="0"/>
          <w:marRight w:val="0"/>
          <w:marTop w:val="0"/>
          <w:marBottom w:val="0"/>
          <w:divBdr>
            <w:top w:val="none" w:sz="0" w:space="0" w:color="auto"/>
            <w:left w:val="none" w:sz="0" w:space="0" w:color="auto"/>
            <w:bottom w:val="none" w:sz="0" w:space="0" w:color="auto"/>
            <w:right w:val="none" w:sz="0" w:space="0" w:color="auto"/>
          </w:divBdr>
          <w:divsChild>
            <w:div w:id="76869356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10784277">
          <w:marLeft w:val="0"/>
          <w:marRight w:val="0"/>
          <w:marTop w:val="0"/>
          <w:marBottom w:val="0"/>
          <w:divBdr>
            <w:top w:val="none" w:sz="0" w:space="0" w:color="auto"/>
            <w:left w:val="none" w:sz="0" w:space="0" w:color="auto"/>
            <w:bottom w:val="none" w:sz="0" w:space="0" w:color="auto"/>
            <w:right w:val="none" w:sz="0" w:space="0" w:color="auto"/>
          </w:divBdr>
          <w:divsChild>
            <w:div w:id="66728247">
              <w:marLeft w:val="0"/>
              <w:marRight w:val="0"/>
              <w:marTop w:val="0"/>
              <w:marBottom w:val="0"/>
              <w:divBdr>
                <w:top w:val="single" w:sz="12" w:space="0" w:color="000000"/>
                <w:left w:val="single" w:sz="12" w:space="0" w:color="000000"/>
                <w:bottom w:val="single" w:sz="12" w:space="0" w:color="000000"/>
                <w:right w:val="single" w:sz="12" w:space="0" w:color="000000"/>
              </w:divBdr>
            </w:div>
            <w:div w:id="366225171">
              <w:marLeft w:val="0"/>
              <w:marRight w:val="0"/>
              <w:marTop w:val="0"/>
              <w:marBottom w:val="0"/>
              <w:divBdr>
                <w:top w:val="none" w:sz="0" w:space="0" w:color="auto"/>
                <w:left w:val="none" w:sz="0" w:space="0" w:color="auto"/>
                <w:bottom w:val="none" w:sz="0" w:space="0" w:color="auto"/>
                <w:right w:val="none" w:sz="0" w:space="0" w:color="auto"/>
              </w:divBdr>
            </w:div>
          </w:divsChild>
        </w:div>
        <w:div w:id="1664891506">
          <w:marLeft w:val="0"/>
          <w:marRight w:val="0"/>
          <w:marTop w:val="0"/>
          <w:marBottom w:val="0"/>
          <w:divBdr>
            <w:top w:val="none" w:sz="0" w:space="0" w:color="auto"/>
            <w:left w:val="none" w:sz="0" w:space="0" w:color="auto"/>
            <w:bottom w:val="none" w:sz="0" w:space="0" w:color="auto"/>
            <w:right w:val="none" w:sz="0" w:space="0" w:color="auto"/>
          </w:divBdr>
          <w:divsChild>
            <w:div w:id="174845371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1766694">
          <w:marLeft w:val="0"/>
          <w:marRight w:val="0"/>
          <w:marTop w:val="0"/>
          <w:marBottom w:val="0"/>
          <w:divBdr>
            <w:top w:val="none" w:sz="0" w:space="0" w:color="auto"/>
            <w:left w:val="none" w:sz="0" w:space="0" w:color="auto"/>
            <w:bottom w:val="none" w:sz="0" w:space="0" w:color="auto"/>
            <w:right w:val="none" w:sz="0" w:space="0" w:color="auto"/>
          </w:divBdr>
          <w:divsChild>
            <w:div w:id="155196176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99991982">
          <w:marLeft w:val="0"/>
          <w:marRight w:val="0"/>
          <w:marTop w:val="0"/>
          <w:marBottom w:val="0"/>
          <w:divBdr>
            <w:top w:val="none" w:sz="0" w:space="0" w:color="auto"/>
            <w:left w:val="none" w:sz="0" w:space="0" w:color="auto"/>
            <w:bottom w:val="none" w:sz="0" w:space="0" w:color="auto"/>
            <w:right w:val="none" w:sz="0" w:space="0" w:color="auto"/>
          </w:divBdr>
        </w:div>
        <w:div w:id="232861657">
          <w:marLeft w:val="0"/>
          <w:marRight w:val="0"/>
          <w:marTop w:val="0"/>
          <w:marBottom w:val="0"/>
          <w:divBdr>
            <w:top w:val="none" w:sz="0" w:space="0" w:color="auto"/>
            <w:left w:val="none" w:sz="0" w:space="0" w:color="auto"/>
            <w:bottom w:val="none" w:sz="0" w:space="0" w:color="auto"/>
            <w:right w:val="none" w:sz="0" w:space="0" w:color="auto"/>
          </w:divBdr>
          <w:divsChild>
            <w:div w:id="1800689332">
              <w:marLeft w:val="0"/>
              <w:marRight w:val="0"/>
              <w:marTop w:val="0"/>
              <w:marBottom w:val="0"/>
              <w:divBdr>
                <w:top w:val="single" w:sz="12" w:space="0" w:color="000000"/>
                <w:left w:val="single" w:sz="12" w:space="0" w:color="000000"/>
                <w:bottom w:val="single" w:sz="12" w:space="0" w:color="000000"/>
                <w:right w:val="single" w:sz="12" w:space="0" w:color="000000"/>
              </w:divBdr>
            </w:div>
            <w:div w:id="1603024573">
              <w:marLeft w:val="0"/>
              <w:marRight w:val="0"/>
              <w:marTop w:val="0"/>
              <w:marBottom w:val="0"/>
              <w:divBdr>
                <w:top w:val="none" w:sz="0" w:space="0" w:color="auto"/>
                <w:left w:val="none" w:sz="0" w:space="0" w:color="auto"/>
                <w:bottom w:val="none" w:sz="0" w:space="0" w:color="auto"/>
                <w:right w:val="none" w:sz="0" w:space="0" w:color="auto"/>
              </w:divBdr>
            </w:div>
          </w:divsChild>
        </w:div>
        <w:div w:id="352653511">
          <w:marLeft w:val="0"/>
          <w:marRight w:val="0"/>
          <w:marTop w:val="0"/>
          <w:marBottom w:val="0"/>
          <w:divBdr>
            <w:top w:val="none" w:sz="0" w:space="0" w:color="auto"/>
            <w:left w:val="none" w:sz="0" w:space="0" w:color="auto"/>
            <w:bottom w:val="none" w:sz="0" w:space="0" w:color="auto"/>
            <w:right w:val="none" w:sz="0" w:space="0" w:color="auto"/>
          </w:divBdr>
          <w:divsChild>
            <w:div w:id="980043240">
              <w:marLeft w:val="0"/>
              <w:marRight w:val="0"/>
              <w:marTop w:val="0"/>
              <w:marBottom w:val="0"/>
              <w:divBdr>
                <w:top w:val="single" w:sz="12" w:space="0" w:color="000000"/>
                <w:left w:val="single" w:sz="12" w:space="0" w:color="000000"/>
                <w:bottom w:val="single" w:sz="12" w:space="0" w:color="000000"/>
                <w:right w:val="single" w:sz="12" w:space="0" w:color="000000"/>
              </w:divBdr>
            </w:div>
            <w:div w:id="2041662663">
              <w:marLeft w:val="0"/>
              <w:marRight w:val="0"/>
              <w:marTop w:val="0"/>
              <w:marBottom w:val="0"/>
              <w:divBdr>
                <w:top w:val="none" w:sz="0" w:space="0" w:color="auto"/>
                <w:left w:val="none" w:sz="0" w:space="0" w:color="auto"/>
                <w:bottom w:val="none" w:sz="0" w:space="0" w:color="auto"/>
                <w:right w:val="none" w:sz="0" w:space="0" w:color="auto"/>
              </w:divBdr>
            </w:div>
          </w:divsChild>
        </w:div>
        <w:div w:id="642544020">
          <w:marLeft w:val="0"/>
          <w:marRight w:val="0"/>
          <w:marTop w:val="0"/>
          <w:marBottom w:val="0"/>
          <w:divBdr>
            <w:top w:val="none" w:sz="0" w:space="0" w:color="auto"/>
            <w:left w:val="none" w:sz="0" w:space="0" w:color="auto"/>
            <w:bottom w:val="none" w:sz="0" w:space="0" w:color="auto"/>
            <w:right w:val="none" w:sz="0" w:space="0" w:color="auto"/>
          </w:divBdr>
          <w:divsChild>
            <w:div w:id="1072583273">
              <w:marLeft w:val="0"/>
              <w:marRight w:val="0"/>
              <w:marTop w:val="0"/>
              <w:marBottom w:val="0"/>
              <w:divBdr>
                <w:top w:val="single" w:sz="12" w:space="0" w:color="000000"/>
                <w:left w:val="single" w:sz="12" w:space="0" w:color="000000"/>
                <w:bottom w:val="single" w:sz="12" w:space="0" w:color="000000"/>
                <w:right w:val="single" w:sz="12" w:space="0" w:color="000000"/>
              </w:divBdr>
            </w:div>
            <w:div w:id="389499033">
              <w:marLeft w:val="0"/>
              <w:marRight w:val="0"/>
              <w:marTop w:val="0"/>
              <w:marBottom w:val="0"/>
              <w:divBdr>
                <w:top w:val="none" w:sz="0" w:space="0" w:color="auto"/>
                <w:left w:val="none" w:sz="0" w:space="0" w:color="auto"/>
                <w:bottom w:val="none" w:sz="0" w:space="0" w:color="auto"/>
                <w:right w:val="none" w:sz="0" w:space="0" w:color="auto"/>
              </w:divBdr>
            </w:div>
          </w:divsChild>
        </w:div>
        <w:div w:id="1135833901">
          <w:marLeft w:val="0"/>
          <w:marRight w:val="0"/>
          <w:marTop w:val="0"/>
          <w:marBottom w:val="0"/>
          <w:divBdr>
            <w:top w:val="none" w:sz="0" w:space="0" w:color="auto"/>
            <w:left w:val="none" w:sz="0" w:space="0" w:color="auto"/>
            <w:bottom w:val="none" w:sz="0" w:space="0" w:color="auto"/>
            <w:right w:val="none" w:sz="0" w:space="0" w:color="auto"/>
          </w:divBdr>
          <w:divsChild>
            <w:div w:id="92618504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62271354">
          <w:marLeft w:val="0"/>
          <w:marRight w:val="0"/>
          <w:marTop w:val="0"/>
          <w:marBottom w:val="0"/>
          <w:divBdr>
            <w:top w:val="none" w:sz="0" w:space="0" w:color="auto"/>
            <w:left w:val="none" w:sz="0" w:space="0" w:color="auto"/>
            <w:bottom w:val="none" w:sz="0" w:space="0" w:color="auto"/>
            <w:right w:val="none" w:sz="0" w:space="0" w:color="auto"/>
          </w:divBdr>
          <w:divsChild>
            <w:div w:id="904098081">
              <w:marLeft w:val="0"/>
              <w:marRight w:val="0"/>
              <w:marTop w:val="0"/>
              <w:marBottom w:val="0"/>
              <w:divBdr>
                <w:top w:val="single" w:sz="12" w:space="0" w:color="000000"/>
                <w:left w:val="single" w:sz="12" w:space="0" w:color="000000"/>
                <w:bottom w:val="single" w:sz="12" w:space="0" w:color="000000"/>
                <w:right w:val="single" w:sz="12" w:space="0" w:color="000000"/>
              </w:divBdr>
            </w:div>
            <w:div w:id="587007826">
              <w:marLeft w:val="0"/>
              <w:marRight w:val="0"/>
              <w:marTop w:val="0"/>
              <w:marBottom w:val="0"/>
              <w:divBdr>
                <w:top w:val="none" w:sz="0" w:space="0" w:color="auto"/>
                <w:left w:val="none" w:sz="0" w:space="0" w:color="auto"/>
                <w:bottom w:val="none" w:sz="0" w:space="0" w:color="auto"/>
                <w:right w:val="none" w:sz="0" w:space="0" w:color="auto"/>
              </w:divBdr>
            </w:div>
          </w:divsChild>
        </w:div>
        <w:div w:id="858156562">
          <w:marLeft w:val="0"/>
          <w:marRight w:val="0"/>
          <w:marTop w:val="0"/>
          <w:marBottom w:val="0"/>
          <w:divBdr>
            <w:top w:val="none" w:sz="0" w:space="0" w:color="auto"/>
            <w:left w:val="none" w:sz="0" w:space="0" w:color="auto"/>
            <w:bottom w:val="none" w:sz="0" w:space="0" w:color="auto"/>
            <w:right w:val="none" w:sz="0" w:space="0" w:color="auto"/>
          </w:divBdr>
          <w:divsChild>
            <w:div w:id="64844468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92252066">
          <w:marLeft w:val="0"/>
          <w:marRight w:val="0"/>
          <w:marTop w:val="0"/>
          <w:marBottom w:val="0"/>
          <w:divBdr>
            <w:top w:val="none" w:sz="0" w:space="0" w:color="auto"/>
            <w:left w:val="none" w:sz="0" w:space="0" w:color="auto"/>
            <w:bottom w:val="none" w:sz="0" w:space="0" w:color="auto"/>
            <w:right w:val="none" w:sz="0" w:space="0" w:color="auto"/>
          </w:divBdr>
          <w:divsChild>
            <w:div w:id="62724894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330302656">
          <w:marLeft w:val="0"/>
          <w:marRight w:val="0"/>
          <w:marTop w:val="0"/>
          <w:marBottom w:val="0"/>
          <w:divBdr>
            <w:top w:val="none" w:sz="0" w:space="0" w:color="auto"/>
            <w:left w:val="none" w:sz="0" w:space="0" w:color="auto"/>
            <w:bottom w:val="none" w:sz="0" w:space="0" w:color="auto"/>
            <w:right w:val="none" w:sz="0" w:space="0" w:color="auto"/>
          </w:divBdr>
        </w:div>
        <w:div w:id="342974757">
          <w:marLeft w:val="0"/>
          <w:marRight w:val="0"/>
          <w:marTop w:val="0"/>
          <w:marBottom w:val="0"/>
          <w:divBdr>
            <w:top w:val="none" w:sz="0" w:space="0" w:color="auto"/>
            <w:left w:val="none" w:sz="0" w:space="0" w:color="auto"/>
            <w:bottom w:val="none" w:sz="0" w:space="0" w:color="auto"/>
            <w:right w:val="none" w:sz="0" w:space="0" w:color="auto"/>
          </w:divBdr>
          <w:divsChild>
            <w:div w:id="158606821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612319870">
          <w:marLeft w:val="0"/>
          <w:marRight w:val="0"/>
          <w:marTop w:val="0"/>
          <w:marBottom w:val="0"/>
          <w:divBdr>
            <w:top w:val="none" w:sz="0" w:space="0" w:color="auto"/>
            <w:left w:val="none" w:sz="0" w:space="0" w:color="auto"/>
            <w:bottom w:val="none" w:sz="0" w:space="0" w:color="auto"/>
            <w:right w:val="none" w:sz="0" w:space="0" w:color="auto"/>
          </w:divBdr>
          <w:divsChild>
            <w:div w:id="97375876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120709759">
          <w:marLeft w:val="0"/>
          <w:marRight w:val="0"/>
          <w:marTop w:val="0"/>
          <w:marBottom w:val="0"/>
          <w:divBdr>
            <w:top w:val="none" w:sz="0" w:space="0" w:color="auto"/>
            <w:left w:val="none" w:sz="0" w:space="0" w:color="auto"/>
            <w:bottom w:val="none" w:sz="0" w:space="0" w:color="auto"/>
            <w:right w:val="none" w:sz="0" w:space="0" w:color="auto"/>
          </w:divBdr>
        </w:div>
        <w:div w:id="564342536">
          <w:marLeft w:val="0"/>
          <w:marRight w:val="0"/>
          <w:marTop w:val="0"/>
          <w:marBottom w:val="0"/>
          <w:divBdr>
            <w:top w:val="none" w:sz="0" w:space="0" w:color="auto"/>
            <w:left w:val="none" w:sz="0" w:space="0" w:color="auto"/>
            <w:bottom w:val="none" w:sz="0" w:space="0" w:color="auto"/>
            <w:right w:val="none" w:sz="0" w:space="0" w:color="auto"/>
          </w:divBdr>
        </w:div>
        <w:div w:id="1556502469">
          <w:marLeft w:val="0"/>
          <w:marRight w:val="0"/>
          <w:marTop w:val="0"/>
          <w:marBottom w:val="0"/>
          <w:divBdr>
            <w:top w:val="none" w:sz="0" w:space="0" w:color="auto"/>
            <w:left w:val="none" w:sz="0" w:space="0" w:color="auto"/>
            <w:bottom w:val="none" w:sz="0" w:space="0" w:color="auto"/>
            <w:right w:val="none" w:sz="0" w:space="0" w:color="auto"/>
          </w:divBdr>
        </w:div>
        <w:div w:id="1401519640">
          <w:marLeft w:val="0"/>
          <w:marRight w:val="0"/>
          <w:marTop w:val="0"/>
          <w:marBottom w:val="0"/>
          <w:divBdr>
            <w:top w:val="none" w:sz="0" w:space="0" w:color="auto"/>
            <w:left w:val="none" w:sz="0" w:space="0" w:color="auto"/>
            <w:bottom w:val="none" w:sz="0" w:space="0" w:color="auto"/>
            <w:right w:val="none" w:sz="0" w:space="0" w:color="auto"/>
          </w:divBdr>
        </w:div>
        <w:div w:id="453213610">
          <w:marLeft w:val="0"/>
          <w:marRight w:val="0"/>
          <w:marTop w:val="0"/>
          <w:marBottom w:val="0"/>
          <w:divBdr>
            <w:top w:val="none" w:sz="0" w:space="0" w:color="auto"/>
            <w:left w:val="none" w:sz="0" w:space="0" w:color="auto"/>
            <w:bottom w:val="none" w:sz="0" w:space="0" w:color="auto"/>
            <w:right w:val="none" w:sz="0" w:space="0" w:color="auto"/>
          </w:divBdr>
        </w:div>
        <w:div w:id="320427265">
          <w:marLeft w:val="0"/>
          <w:marRight w:val="0"/>
          <w:marTop w:val="0"/>
          <w:marBottom w:val="0"/>
          <w:divBdr>
            <w:top w:val="none" w:sz="0" w:space="0" w:color="auto"/>
            <w:left w:val="none" w:sz="0" w:space="0" w:color="auto"/>
            <w:bottom w:val="none" w:sz="0" w:space="0" w:color="auto"/>
            <w:right w:val="none" w:sz="0" w:space="0" w:color="auto"/>
          </w:divBdr>
        </w:div>
        <w:div w:id="686717653">
          <w:marLeft w:val="0"/>
          <w:marRight w:val="0"/>
          <w:marTop w:val="0"/>
          <w:marBottom w:val="0"/>
          <w:divBdr>
            <w:top w:val="none" w:sz="0" w:space="0" w:color="auto"/>
            <w:left w:val="none" w:sz="0" w:space="0" w:color="auto"/>
            <w:bottom w:val="none" w:sz="0" w:space="0" w:color="auto"/>
            <w:right w:val="none" w:sz="0" w:space="0" w:color="auto"/>
          </w:divBdr>
        </w:div>
        <w:div w:id="1317609945">
          <w:marLeft w:val="0"/>
          <w:marRight w:val="0"/>
          <w:marTop w:val="0"/>
          <w:marBottom w:val="0"/>
          <w:divBdr>
            <w:top w:val="none" w:sz="0" w:space="0" w:color="auto"/>
            <w:left w:val="none" w:sz="0" w:space="0" w:color="auto"/>
            <w:bottom w:val="none" w:sz="0" w:space="0" w:color="auto"/>
            <w:right w:val="none" w:sz="0" w:space="0" w:color="auto"/>
          </w:divBdr>
          <w:divsChild>
            <w:div w:id="1637175488">
              <w:marLeft w:val="0"/>
              <w:marRight w:val="0"/>
              <w:marTop w:val="0"/>
              <w:marBottom w:val="0"/>
              <w:divBdr>
                <w:top w:val="none" w:sz="0" w:space="0" w:color="auto"/>
                <w:left w:val="none" w:sz="0" w:space="0" w:color="auto"/>
                <w:bottom w:val="none" w:sz="0" w:space="0" w:color="auto"/>
                <w:right w:val="none" w:sz="0" w:space="0" w:color="auto"/>
              </w:divBdr>
            </w:div>
            <w:div w:id="149796027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8889675">
          <w:marLeft w:val="0"/>
          <w:marRight w:val="0"/>
          <w:marTop w:val="0"/>
          <w:marBottom w:val="0"/>
          <w:divBdr>
            <w:top w:val="none" w:sz="0" w:space="0" w:color="auto"/>
            <w:left w:val="none" w:sz="0" w:space="0" w:color="auto"/>
            <w:bottom w:val="none" w:sz="0" w:space="0" w:color="auto"/>
            <w:right w:val="none" w:sz="0" w:space="0" w:color="auto"/>
          </w:divBdr>
        </w:div>
        <w:div w:id="63263783">
          <w:marLeft w:val="0"/>
          <w:marRight w:val="0"/>
          <w:marTop w:val="0"/>
          <w:marBottom w:val="0"/>
          <w:divBdr>
            <w:top w:val="none" w:sz="0" w:space="0" w:color="auto"/>
            <w:left w:val="none" w:sz="0" w:space="0" w:color="auto"/>
            <w:bottom w:val="none" w:sz="0" w:space="0" w:color="auto"/>
            <w:right w:val="none" w:sz="0" w:space="0" w:color="auto"/>
          </w:divBdr>
        </w:div>
        <w:div w:id="2080201322">
          <w:marLeft w:val="0"/>
          <w:marRight w:val="0"/>
          <w:marTop w:val="0"/>
          <w:marBottom w:val="0"/>
          <w:divBdr>
            <w:top w:val="none" w:sz="0" w:space="0" w:color="auto"/>
            <w:left w:val="none" w:sz="0" w:space="0" w:color="auto"/>
            <w:bottom w:val="none" w:sz="0" w:space="0" w:color="auto"/>
            <w:right w:val="none" w:sz="0" w:space="0" w:color="auto"/>
          </w:divBdr>
        </w:div>
        <w:div w:id="841354216">
          <w:marLeft w:val="0"/>
          <w:marRight w:val="0"/>
          <w:marTop w:val="0"/>
          <w:marBottom w:val="0"/>
          <w:divBdr>
            <w:top w:val="none" w:sz="0" w:space="0" w:color="auto"/>
            <w:left w:val="none" w:sz="0" w:space="0" w:color="auto"/>
            <w:bottom w:val="none" w:sz="0" w:space="0" w:color="auto"/>
            <w:right w:val="none" w:sz="0" w:space="0" w:color="auto"/>
          </w:divBdr>
        </w:div>
        <w:div w:id="1312902710">
          <w:marLeft w:val="0"/>
          <w:marRight w:val="0"/>
          <w:marTop w:val="0"/>
          <w:marBottom w:val="0"/>
          <w:divBdr>
            <w:top w:val="none" w:sz="0" w:space="0" w:color="auto"/>
            <w:left w:val="none" w:sz="0" w:space="0" w:color="auto"/>
            <w:bottom w:val="none" w:sz="0" w:space="0" w:color="auto"/>
            <w:right w:val="none" w:sz="0" w:space="0" w:color="auto"/>
          </w:divBdr>
        </w:div>
        <w:div w:id="396587933">
          <w:marLeft w:val="0"/>
          <w:marRight w:val="0"/>
          <w:marTop w:val="0"/>
          <w:marBottom w:val="0"/>
          <w:divBdr>
            <w:top w:val="none" w:sz="0" w:space="0" w:color="auto"/>
            <w:left w:val="none" w:sz="0" w:space="0" w:color="auto"/>
            <w:bottom w:val="none" w:sz="0" w:space="0" w:color="auto"/>
            <w:right w:val="none" w:sz="0" w:space="0" w:color="auto"/>
          </w:divBdr>
        </w:div>
        <w:div w:id="10228797">
          <w:marLeft w:val="0"/>
          <w:marRight w:val="0"/>
          <w:marTop w:val="0"/>
          <w:marBottom w:val="0"/>
          <w:divBdr>
            <w:top w:val="none" w:sz="0" w:space="0" w:color="auto"/>
            <w:left w:val="none" w:sz="0" w:space="0" w:color="auto"/>
            <w:bottom w:val="none" w:sz="0" w:space="0" w:color="auto"/>
            <w:right w:val="none" w:sz="0" w:space="0" w:color="auto"/>
          </w:divBdr>
        </w:div>
        <w:div w:id="96601177">
          <w:marLeft w:val="0"/>
          <w:marRight w:val="0"/>
          <w:marTop w:val="0"/>
          <w:marBottom w:val="0"/>
          <w:divBdr>
            <w:top w:val="none" w:sz="0" w:space="0" w:color="auto"/>
            <w:left w:val="none" w:sz="0" w:space="0" w:color="auto"/>
            <w:bottom w:val="none" w:sz="0" w:space="0" w:color="auto"/>
            <w:right w:val="none" w:sz="0" w:space="0" w:color="auto"/>
          </w:divBdr>
        </w:div>
        <w:div w:id="1489788678">
          <w:marLeft w:val="0"/>
          <w:marRight w:val="0"/>
          <w:marTop w:val="0"/>
          <w:marBottom w:val="0"/>
          <w:divBdr>
            <w:top w:val="none" w:sz="0" w:space="0" w:color="auto"/>
            <w:left w:val="none" w:sz="0" w:space="0" w:color="auto"/>
            <w:bottom w:val="none" w:sz="0" w:space="0" w:color="auto"/>
            <w:right w:val="none" w:sz="0" w:space="0" w:color="auto"/>
          </w:divBdr>
        </w:div>
        <w:div w:id="459614249">
          <w:marLeft w:val="0"/>
          <w:marRight w:val="0"/>
          <w:marTop w:val="0"/>
          <w:marBottom w:val="0"/>
          <w:divBdr>
            <w:top w:val="none" w:sz="0" w:space="0" w:color="auto"/>
            <w:left w:val="none" w:sz="0" w:space="0" w:color="auto"/>
            <w:bottom w:val="none" w:sz="0" w:space="0" w:color="auto"/>
            <w:right w:val="none" w:sz="0" w:space="0" w:color="auto"/>
          </w:divBdr>
        </w:div>
        <w:div w:id="1246374534">
          <w:marLeft w:val="0"/>
          <w:marRight w:val="0"/>
          <w:marTop w:val="0"/>
          <w:marBottom w:val="0"/>
          <w:divBdr>
            <w:top w:val="none" w:sz="0" w:space="0" w:color="auto"/>
            <w:left w:val="none" w:sz="0" w:space="0" w:color="auto"/>
            <w:bottom w:val="none" w:sz="0" w:space="0" w:color="auto"/>
            <w:right w:val="none" w:sz="0" w:space="0" w:color="auto"/>
          </w:divBdr>
          <w:divsChild>
            <w:div w:id="790056756">
              <w:marLeft w:val="0"/>
              <w:marRight w:val="0"/>
              <w:marTop w:val="0"/>
              <w:marBottom w:val="0"/>
              <w:divBdr>
                <w:top w:val="none" w:sz="0" w:space="0" w:color="auto"/>
                <w:left w:val="none" w:sz="0" w:space="0" w:color="auto"/>
                <w:bottom w:val="none" w:sz="0" w:space="0" w:color="auto"/>
                <w:right w:val="none" w:sz="0" w:space="0" w:color="auto"/>
              </w:divBdr>
            </w:div>
            <w:div w:id="214041225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50650372">
          <w:marLeft w:val="0"/>
          <w:marRight w:val="0"/>
          <w:marTop w:val="0"/>
          <w:marBottom w:val="0"/>
          <w:divBdr>
            <w:top w:val="none" w:sz="0" w:space="0" w:color="auto"/>
            <w:left w:val="none" w:sz="0" w:space="0" w:color="auto"/>
            <w:bottom w:val="none" w:sz="0" w:space="0" w:color="auto"/>
            <w:right w:val="none" w:sz="0" w:space="0" w:color="auto"/>
          </w:divBdr>
          <w:divsChild>
            <w:div w:id="2110659827">
              <w:marLeft w:val="0"/>
              <w:marRight w:val="0"/>
              <w:marTop w:val="0"/>
              <w:marBottom w:val="0"/>
              <w:divBdr>
                <w:top w:val="none" w:sz="0" w:space="0" w:color="auto"/>
                <w:left w:val="none" w:sz="0" w:space="0" w:color="auto"/>
                <w:bottom w:val="none" w:sz="0" w:space="0" w:color="auto"/>
                <w:right w:val="none" w:sz="0" w:space="0" w:color="auto"/>
              </w:divBdr>
            </w:div>
            <w:div w:id="17848811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349720626">
          <w:marLeft w:val="0"/>
          <w:marRight w:val="0"/>
          <w:marTop w:val="0"/>
          <w:marBottom w:val="0"/>
          <w:divBdr>
            <w:top w:val="none" w:sz="0" w:space="0" w:color="auto"/>
            <w:left w:val="none" w:sz="0" w:space="0" w:color="auto"/>
            <w:bottom w:val="none" w:sz="0" w:space="0" w:color="auto"/>
            <w:right w:val="none" w:sz="0" w:space="0" w:color="auto"/>
          </w:divBdr>
          <w:divsChild>
            <w:div w:id="724064305">
              <w:marLeft w:val="0"/>
              <w:marRight w:val="0"/>
              <w:marTop w:val="0"/>
              <w:marBottom w:val="0"/>
              <w:divBdr>
                <w:top w:val="none" w:sz="0" w:space="0" w:color="auto"/>
                <w:left w:val="none" w:sz="0" w:space="0" w:color="auto"/>
                <w:bottom w:val="none" w:sz="0" w:space="0" w:color="auto"/>
                <w:right w:val="none" w:sz="0" w:space="0" w:color="auto"/>
              </w:divBdr>
            </w:div>
            <w:div w:id="139415770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998076535">
          <w:marLeft w:val="0"/>
          <w:marRight w:val="0"/>
          <w:marTop w:val="0"/>
          <w:marBottom w:val="0"/>
          <w:divBdr>
            <w:top w:val="none" w:sz="0" w:space="0" w:color="auto"/>
            <w:left w:val="none" w:sz="0" w:space="0" w:color="auto"/>
            <w:bottom w:val="none" w:sz="0" w:space="0" w:color="auto"/>
            <w:right w:val="none" w:sz="0" w:space="0" w:color="auto"/>
          </w:divBdr>
          <w:divsChild>
            <w:div w:id="593169861">
              <w:marLeft w:val="0"/>
              <w:marRight w:val="0"/>
              <w:marTop w:val="0"/>
              <w:marBottom w:val="0"/>
              <w:divBdr>
                <w:top w:val="none" w:sz="0" w:space="0" w:color="auto"/>
                <w:left w:val="none" w:sz="0" w:space="0" w:color="auto"/>
                <w:bottom w:val="none" w:sz="0" w:space="0" w:color="auto"/>
                <w:right w:val="none" w:sz="0" w:space="0" w:color="auto"/>
              </w:divBdr>
            </w:div>
            <w:div w:id="26909454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664673037">
          <w:marLeft w:val="0"/>
          <w:marRight w:val="0"/>
          <w:marTop w:val="0"/>
          <w:marBottom w:val="0"/>
          <w:divBdr>
            <w:top w:val="none" w:sz="0" w:space="0" w:color="auto"/>
            <w:left w:val="none" w:sz="0" w:space="0" w:color="auto"/>
            <w:bottom w:val="none" w:sz="0" w:space="0" w:color="auto"/>
            <w:right w:val="none" w:sz="0" w:space="0" w:color="auto"/>
          </w:divBdr>
          <w:divsChild>
            <w:div w:id="1075543260">
              <w:marLeft w:val="0"/>
              <w:marRight w:val="0"/>
              <w:marTop w:val="0"/>
              <w:marBottom w:val="0"/>
              <w:divBdr>
                <w:top w:val="none" w:sz="0" w:space="0" w:color="auto"/>
                <w:left w:val="none" w:sz="0" w:space="0" w:color="auto"/>
                <w:bottom w:val="none" w:sz="0" w:space="0" w:color="auto"/>
                <w:right w:val="none" w:sz="0" w:space="0" w:color="auto"/>
              </w:divBdr>
            </w:div>
            <w:div w:id="86155018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62359006">
          <w:marLeft w:val="0"/>
          <w:marRight w:val="0"/>
          <w:marTop w:val="0"/>
          <w:marBottom w:val="0"/>
          <w:divBdr>
            <w:top w:val="none" w:sz="0" w:space="0" w:color="auto"/>
            <w:left w:val="none" w:sz="0" w:space="0" w:color="auto"/>
            <w:bottom w:val="none" w:sz="0" w:space="0" w:color="auto"/>
            <w:right w:val="none" w:sz="0" w:space="0" w:color="auto"/>
          </w:divBdr>
        </w:div>
        <w:div w:id="1166280980">
          <w:marLeft w:val="0"/>
          <w:marRight w:val="0"/>
          <w:marTop w:val="0"/>
          <w:marBottom w:val="0"/>
          <w:divBdr>
            <w:top w:val="none" w:sz="0" w:space="0" w:color="auto"/>
            <w:left w:val="none" w:sz="0" w:space="0" w:color="auto"/>
            <w:bottom w:val="none" w:sz="0" w:space="0" w:color="auto"/>
            <w:right w:val="none" w:sz="0" w:space="0" w:color="auto"/>
          </w:divBdr>
        </w:div>
        <w:div w:id="1412192355">
          <w:marLeft w:val="0"/>
          <w:marRight w:val="0"/>
          <w:marTop w:val="0"/>
          <w:marBottom w:val="0"/>
          <w:divBdr>
            <w:top w:val="none" w:sz="0" w:space="0" w:color="auto"/>
            <w:left w:val="none" w:sz="0" w:space="0" w:color="auto"/>
            <w:bottom w:val="none" w:sz="0" w:space="0" w:color="auto"/>
            <w:right w:val="none" w:sz="0" w:space="0" w:color="auto"/>
          </w:divBdr>
        </w:div>
        <w:div w:id="2084835156">
          <w:marLeft w:val="0"/>
          <w:marRight w:val="0"/>
          <w:marTop w:val="0"/>
          <w:marBottom w:val="0"/>
          <w:divBdr>
            <w:top w:val="none" w:sz="0" w:space="0" w:color="auto"/>
            <w:left w:val="none" w:sz="0" w:space="0" w:color="auto"/>
            <w:bottom w:val="none" w:sz="0" w:space="0" w:color="auto"/>
            <w:right w:val="none" w:sz="0" w:space="0" w:color="auto"/>
          </w:divBdr>
        </w:div>
        <w:div w:id="151869239">
          <w:marLeft w:val="0"/>
          <w:marRight w:val="0"/>
          <w:marTop w:val="0"/>
          <w:marBottom w:val="0"/>
          <w:divBdr>
            <w:top w:val="none" w:sz="0" w:space="0" w:color="auto"/>
            <w:left w:val="none" w:sz="0" w:space="0" w:color="auto"/>
            <w:bottom w:val="none" w:sz="0" w:space="0" w:color="auto"/>
            <w:right w:val="none" w:sz="0" w:space="0" w:color="auto"/>
          </w:divBdr>
        </w:div>
        <w:div w:id="1833374885">
          <w:marLeft w:val="0"/>
          <w:marRight w:val="0"/>
          <w:marTop w:val="0"/>
          <w:marBottom w:val="0"/>
          <w:divBdr>
            <w:top w:val="none" w:sz="0" w:space="0" w:color="auto"/>
            <w:left w:val="none" w:sz="0" w:space="0" w:color="auto"/>
            <w:bottom w:val="none" w:sz="0" w:space="0" w:color="auto"/>
            <w:right w:val="none" w:sz="0" w:space="0" w:color="auto"/>
          </w:divBdr>
        </w:div>
        <w:div w:id="713575484">
          <w:marLeft w:val="0"/>
          <w:marRight w:val="0"/>
          <w:marTop w:val="0"/>
          <w:marBottom w:val="0"/>
          <w:divBdr>
            <w:top w:val="none" w:sz="0" w:space="0" w:color="auto"/>
            <w:left w:val="none" w:sz="0" w:space="0" w:color="auto"/>
            <w:bottom w:val="none" w:sz="0" w:space="0" w:color="auto"/>
            <w:right w:val="none" w:sz="0" w:space="0" w:color="auto"/>
          </w:divBdr>
          <w:divsChild>
            <w:div w:id="16006411">
              <w:marLeft w:val="0"/>
              <w:marRight w:val="0"/>
              <w:marTop w:val="0"/>
              <w:marBottom w:val="0"/>
              <w:divBdr>
                <w:top w:val="none" w:sz="0" w:space="0" w:color="auto"/>
                <w:left w:val="none" w:sz="0" w:space="0" w:color="auto"/>
                <w:bottom w:val="none" w:sz="0" w:space="0" w:color="auto"/>
                <w:right w:val="none" w:sz="0" w:space="0" w:color="auto"/>
              </w:divBdr>
            </w:div>
            <w:div w:id="47148559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54806636">
          <w:marLeft w:val="0"/>
          <w:marRight w:val="0"/>
          <w:marTop w:val="0"/>
          <w:marBottom w:val="0"/>
          <w:divBdr>
            <w:top w:val="none" w:sz="0" w:space="0" w:color="auto"/>
            <w:left w:val="none" w:sz="0" w:space="0" w:color="auto"/>
            <w:bottom w:val="none" w:sz="0" w:space="0" w:color="auto"/>
            <w:right w:val="none" w:sz="0" w:space="0" w:color="auto"/>
          </w:divBdr>
        </w:div>
        <w:div w:id="1766531403">
          <w:marLeft w:val="0"/>
          <w:marRight w:val="0"/>
          <w:marTop w:val="0"/>
          <w:marBottom w:val="0"/>
          <w:divBdr>
            <w:top w:val="none" w:sz="0" w:space="0" w:color="auto"/>
            <w:left w:val="none" w:sz="0" w:space="0" w:color="auto"/>
            <w:bottom w:val="none" w:sz="0" w:space="0" w:color="auto"/>
            <w:right w:val="none" w:sz="0" w:space="0" w:color="auto"/>
          </w:divBdr>
          <w:divsChild>
            <w:div w:id="1728794322">
              <w:marLeft w:val="0"/>
              <w:marRight w:val="0"/>
              <w:marTop w:val="0"/>
              <w:marBottom w:val="0"/>
              <w:divBdr>
                <w:top w:val="none" w:sz="0" w:space="0" w:color="auto"/>
                <w:left w:val="none" w:sz="0" w:space="0" w:color="auto"/>
                <w:bottom w:val="none" w:sz="0" w:space="0" w:color="auto"/>
                <w:right w:val="none" w:sz="0" w:space="0" w:color="auto"/>
              </w:divBdr>
            </w:div>
            <w:div w:id="8469387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955601896">
          <w:marLeft w:val="0"/>
          <w:marRight w:val="0"/>
          <w:marTop w:val="0"/>
          <w:marBottom w:val="0"/>
          <w:divBdr>
            <w:top w:val="none" w:sz="0" w:space="0" w:color="auto"/>
            <w:left w:val="none" w:sz="0" w:space="0" w:color="auto"/>
            <w:bottom w:val="none" w:sz="0" w:space="0" w:color="auto"/>
            <w:right w:val="none" w:sz="0" w:space="0" w:color="auto"/>
          </w:divBdr>
        </w:div>
        <w:div w:id="2061173823">
          <w:marLeft w:val="0"/>
          <w:marRight w:val="0"/>
          <w:marTop w:val="0"/>
          <w:marBottom w:val="0"/>
          <w:divBdr>
            <w:top w:val="none" w:sz="0" w:space="0" w:color="auto"/>
            <w:left w:val="none" w:sz="0" w:space="0" w:color="auto"/>
            <w:bottom w:val="none" w:sz="0" w:space="0" w:color="auto"/>
            <w:right w:val="none" w:sz="0" w:space="0" w:color="auto"/>
          </w:divBdr>
        </w:div>
        <w:div w:id="1553737319">
          <w:marLeft w:val="0"/>
          <w:marRight w:val="0"/>
          <w:marTop w:val="0"/>
          <w:marBottom w:val="0"/>
          <w:divBdr>
            <w:top w:val="none" w:sz="0" w:space="0" w:color="auto"/>
            <w:left w:val="none" w:sz="0" w:space="0" w:color="auto"/>
            <w:bottom w:val="none" w:sz="0" w:space="0" w:color="auto"/>
            <w:right w:val="none" w:sz="0" w:space="0" w:color="auto"/>
          </w:divBdr>
        </w:div>
        <w:div w:id="1448504508">
          <w:marLeft w:val="0"/>
          <w:marRight w:val="0"/>
          <w:marTop w:val="0"/>
          <w:marBottom w:val="0"/>
          <w:divBdr>
            <w:top w:val="none" w:sz="0" w:space="0" w:color="auto"/>
            <w:left w:val="none" w:sz="0" w:space="0" w:color="auto"/>
            <w:bottom w:val="none" w:sz="0" w:space="0" w:color="auto"/>
            <w:right w:val="none" w:sz="0" w:space="0" w:color="auto"/>
          </w:divBdr>
        </w:div>
        <w:div w:id="588272734">
          <w:marLeft w:val="0"/>
          <w:marRight w:val="0"/>
          <w:marTop w:val="0"/>
          <w:marBottom w:val="0"/>
          <w:divBdr>
            <w:top w:val="none" w:sz="0" w:space="0" w:color="auto"/>
            <w:left w:val="none" w:sz="0" w:space="0" w:color="auto"/>
            <w:bottom w:val="none" w:sz="0" w:space="0" w:color="auto"/>
            <w:right w:val="none" w:sz="0" w:space="0" w:color="auto"/>
          </w:divBdr>
        </w:div>
        <w:div w:id="715394407">
          <w:marLeft w:val="0"/>
          <w:marRight w:val="0"/>
          <w:marTop w:val="0"/>
          <w:marBottom w:val="0"/>
          <w:divBdr>
            <w:top w:val="none" w:sz="0" w:space="0" w:color="auto"/>
            <w:left w:val="none" w:sz="0" w:space="0" w:color="auto"/>
            <w:bottom w:val="none" w:sz="0" w:space="0" w:color="auto"/>
            <w:right w:val="none" w:sz="0" w:space="0" w:color="auto"/>
          </w:divBdr>
        </w:div>
        <w:div w:id="854730102">
          <w:marLeft w:val="0"/>
          <w:marRight w:val="0"/>
          <w:marTop w:val="0"/>
          <w:marBottom w:val="0"/>
          <w:divBdr>
            <w:top w:val="none" w:sz="0" w:space="0" w:color="auto"/>
            <w:left w:val="none" w:sz="0" w:space="0" w:color="auto"/>
            <w:bottom w:val="none" w:sz="0" w:space="0" w:color="auto"/>
            <w:right w:val="none" w:sz="0" w:space="0" w:color="auto"/>
          </w:divBdr>
          <w:divsChild>
            <w:div w:id="208641670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77373635">
          <w:marLeft w:val="0"/>
          <w:marRight w:val="0"/>
          <w:marTop w:val="0"/>
          <w:marBottom w:val="0"/>
          <w:divBdr>
            <w:top w:val="none" w:sz="0" w:space="0" w:color="auto"/>
            <w:left w:val="none" w:sz="0" w:space="0" w:color="auto"/>
            <w:bottom w:val="none" w:sz="0" w:space="0" w:color="auto"/>
            <w:right w:val="none" w:sz="0" w:space="0" w:color="auto"/>
          </w:divBdr>
        </w:div>
        <w:div w:id="266741397">
          <w:marLeft w:val="0"/>
          <w:marRight w:val="0"/>
          <w:marTop w:val="0"/>
          <w:marBottom w:val="0"/>
          <w:divBdr>
            <w:top w:val="none" w:sz="0" w:space="0" w:color="auto"/>
            <w:left w:val="none" w:sz="0" w:space="0" w:color="auto"/>
            <w:bottom w:val="none" w:sz="0" w:space="0" w:color="auto"/>
            <w:right w:val="none" w:sz="0" w:space="0" w:color="auto"/>
          </w:divBdr>
        </w:div>
        <w:div w:id="1108812005">
          <w:marLeft w:val="0"/>
          <w:marRight w:val="0"/>
          <w:marTop w:val="0"/>
          <w:marBottom w:val="0"/>
          <w:divBdr>
            <w:top w:val="none" w:sz="0" w:space="0" w:color="auto"/>
            <w:left w:val="none" w:sz="0" w:space="0" w:color="auto"/>
            <w:bottom w:val="none" w:sz="0" w:space="0" w:color="auto"/>
            <w:right w:val="none" w:sz="0" w:space="0" w:color="auto"/>
          </w:divBdr>
        </w:div>
        <w:div w:id="295457779">
          <w:marLeft w:val="0"/>
          <w:marRight w:val="0"/>
          <w:marTop w:val="0"/>
          <w:marBottom w:val="0"/>
          <w:divBdr>
            <w:top w:val="none" w:sz="0" w:space="0" w:color="auto"/>
            <w:left w:val="none" w:sz="0" w:space="0" w:color="auto"/>
            <w:bottom w:val="none" w:sz="0" w:space="0" w:color="auto"/>
            <w:right w:val="none" w:sz="0" w:space="0" w:color="auto"/>
          </w:divBdr>
        </w:div>
        <w:div w:id="840511198">
          <w:marLeft w:val="0"/>
          <w:marRight w:val="0"/>
          <w:marTop w:val="0"/>
          <w:marBottom w:val="0"/>
          <w:divBdr>
            <w:top w:val="none" w:sz="0" w:space="0" w:color="auto"/>
            <w:left w:val="none" w:sz="0" w:space="0" w:color="auto"/>
            <w:bottom w:val="none" w:sz="0" w:space="0" w:color="auto"/>
            <w:right w:val="none" w:sz="0" w:space="0" w:color="auto"/>
          </w:divBdr>
        </w:div>
        <w:div w:id="457451553">
          <w:marLeft w:val="0"/>
          <w:marRight w:val="0"/>
          <w:marTop w:val="0"/>
          <w:marBottom w:val="0"/>
          <w:divBdr>
            <w:top w:val="none" w:sz="0" w:space="0" w:color="auto"/>
            <w:left w:val="none" w:sz="0" w:space="0" w:color="auto"/>
            <w:bottom w:val="none" w:sz="0" w:space="0" w:color="auto"/>
            <w:right w:val="none" w:sz="0" w:space="0" w:color="auto"/>
          </w:divBdr>
        </w:div>
        <w:div w:id="332226644">
          <w:marLeft w:val="0"/>
          <w:marRight w:val="0"/>
          <w:marTop w:val="0"/>
          <w:marBottom w:val="0"/>
          <w:divBdr>
            <w:top w:val="none" w:sz="0" w:space="0" w:color="auto"/>
            <w:left w:val="none" w:sz="0" w:space="0" w:color="auto"/>
            <w:bottom w:val="none" w:sz="0" w:space="0" w:color="auto"/>
            <w:right w:val="none" w:sz="0" w:space="0" w:color="auto"/>
          </w:divBdr>
        </w:div>
        <w:div w:id="489370551">
          <w:marLeft w:val="0"/>
          <w:marRight w:val="0"/>
          <w:marTop w:val="0"/>
          <w:marBottom w:val="0"/>
          <w:divBdr>
            <w:top w:val="none" w:sz="0" w:space="0" w:color="auto"/>
            <w:left w:val="none" w:sz="0" w:space="0" w:color="auto"/>
            <w:bottom w:val="none" w:sz="0" w:space="0" w:color="auto"/>
            <w:right w:val="none" w:sz="0" w:space="0" w:color="auto"/>
          </w:divBdr>
        </w:div>
        <w:div w:id="1355494434">
          <w:marLeft w:val="0"/>
          <w:marRight w:val="0"/>
          <w:marTop w:val="0"/>
          <w:marBottom w:val="0"/>
          <w:divBdr>
            <w:top w:val="none" w:sz="0" w:space="0" w:color="auto"/>
            <w:left w:val="none" w:sz="0" w:space="0" w:color="auto"/>
            <w:bottom w:val="none" w:sz="0" w:space="0" w:color="auto"/>
            <w:right w:val="none" w:sz="0" w:space="0" w:color="auto"/>
          </w:divBdr>
          <w:divsChild>
            <w:div w:id="202697494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618072577">
          <w:marLeft w:val="0"/>
          <w:marRight w:val="0"/>
          <w:marTop w:val="0"/>
          <w:marBottom w:val="0"/>
          <w:divBdr>
            <w:top w:val="none" w:sz="0" w:space="0" w:color="auto"/>
            <w:left w:val="none" w:sz="0" w:space="0" w:color="auto"/>
            <w:bottom w:val="none" w:sz="0" w:space="0" w:color="auto"/>
            <w:right w:val="none" w:sz="0" w:space="0" w:color="auto"/>
          </w:divBdr>
        </w:div>
        <w:div w:id="1584949011">
          <w:marLeft w:val="0"/>
          <w:marRight w:val="0"/>
          <w:marTop w:val="0"/>
          <w:marBottom w:val="0"/>
          <w:divBdr>
            <w:top w:val="none" w:sz="0" w:space="0" w:color="auto"/>
            <w:left w:val="none" w:sz="0" w:space="0" w:color="auto"/>
            <w:bottom w:val="none" w:sz="0" w:space="0" w:color="auto"/>
            <w:right w:val="none" w:sz="0" w:space="0" w:color="auto"/>
          </w:divBdr>
        </w:div>
        <w:div w:id="1572931502">
          <w:marLeft w:val="0"/>
          <w:marRight w:val="0"/>
          <w:marTop w:val="0"/>
          <w:marBottom w:val="0"/>
          <w:divBdr>
            <w:top w:val="none" w:sz="0" w:space="0" w:color="auto"/>
            <w:left w:val="none" w:sz="0" w:space="0" w:color="auto"/>
            <w:bottom w:val="none" w:sz="0" w:space="0" w:color="auto"/>
            <w:right w:val="none" w:sz="0" w:space="0" w:color="auto"/>
          </w:divBdr>
          <w:divsChild>
            <w:div w:id="36464675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35391110">
          <w:marLeft w:val="0"/>
          <w:marRight w:val="0"/>
          <w:marTop w:val="0"/>
          <w:marBottom w:val="0"/>
          <w:divBdr>
            <w:top w:val="none" w:sz="0" w:space="0" w:color="auto"/>
            <w:left w:val="none" w:sz="0" w:space="0" w:color="auto"/>
            <w:bottom w:val="none" w:sz="0" w:space="0" w:color="auto"/>
            <w:right w:val="none" w:sz="0" w:space="0" w:color="auto"/>
          </w:divBdr>
        </w:div>
        <w:div w:id="2098401202">
          <w:marLeft w:val="0"/>
          <w:marRight w:val="0"/>
          <w:marTop w:val="0"/>
          <w:marBottom w:val="0"/>
          <w:divBdr>
            <w:top w:val="none" w:sz="0" w:space="0" w:color="auto"/>
            <w:left w:val="none" w:sz="0" w:space="0" w:color="auto"/>
            <w:bottom w:val="none" w:sz="0" w:space="0" w:color="auto"/>
            <w:right w:val="none" w:sz="0" w:space="0" w:color="auto"/>
          </w:divBdr>
          <w:divsChild>
            <w:div w:id="5170866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82684331">
          <w:marLeft w:val="0"/>
          <w:marRight w:val="0"/>
          <w:marTop w:val="0"/>
          <w:marBottom w:val="0"/>
          <w:divBdr>
            <w:top w:val="none" w:sz="0" w:space="0" w:color="auto"/>
            <w:left w:val="none" w:sz="0" w:space="0" w:color="auto"/>
            <w:bottom w:val="none" w:sz="0" w:space="0" w:color="auto"/>
            <w:right w:val="none" w:sz="0" w:space="0" w:color="auto"/>
          </w:divBdr>
        </w:div>
        <w:div w:id="2142455595">
          <w:marLeft w:val="0"/>
          <w:marRight w:val="0"/>
          <w:marTop w:val="0"/>
          <w:marBottom w:val="0"/>
          <w:divBdr>
            <w:top w:val="none" w:sz="0" w:space="0" w:color="auto"/>
            <w:left w:val="none" w:sz="0" w:space="0" w:color="auto"/>
            <w:bottom w:val="none" w:sz="0" w:space="0" w:color="auto"/>
            <w:right w:val="none" w:sz="0" w:space="0" w:color="auto"/>
          </w:divBdr>
          <w:divsChild>
            <w:div w:id="103246362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86192377">
          <w:marLeft w:val="0"/>
          <w:marRight w:val="0"/>
          <w:marTop w:val="0"/>
          <w:marBottom w:val="0"/>
          <w:divBdr>
            <w:top w:val="none" w:sz="0" w:space="0" w:color="auto"/>
            <w:left w:val="none" w:sz="0" w:space="0" w:color="auto"/>
            <w:bottom w:val="none" w:sz="0" w:space="0" w:color="auto"/>
            <w:right w:val="none" w:sz="0" w:space="0" w:color="auto"/>
          </w:divBdr>
          <w:divsChild>
            <w:div w:id="128156738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747147673">
          <w:marLeft w:val="0"/>
          <w:marRight w:val="0"/>
          <w:marTop w:val="0"/>
          <w:marBottom w:val="0"/>
          <w:divBdr>
            <w:top w:val="none" w:sz="0" w:space="0" w:color="auto"/>
            <w:left w:val="none" w:sz="0" w:space="0" w:color="auto"/>
            <w:bottom w:val="none" w:sz="0" w:space="0" w:color="auto"/>
            <w:right w:val="none" w:sz="0" w:space="0" w:color="auto"/>
          </w:divBdr>
          <w:divsChild>
            <w:div w:id="79071070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58821826">
          <w:marLeft w:val="0"/>
          <w:marRight w:val="0"/>
          <w:marTop w:val="0"/>
          <w:marBottom w:val="0"/>
          <w:divBdr>
            <w:top w:val="none" w:sz="0" w:space="0" w:color="auto"/>
            <w:left w:val="none" w:sz="0" w:space="0" w:color="auto"/>
            <w:bottom w:val="none" w:sz="0" w:space="0" w:color="auto"/>
            <w:right w:val="none" w:sz="0" w:space="0" w:color="auto"/>
          </w:divBdr>
          <w:divsChild>
            <w:div w:id="147803419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944922165">
          <w:marLeft w:val="0"/>
          <w:marRight w:val="0"/>
          <w:marTop w:val="0"/>
          <w:marBottom w:val="0"/>
          <w:divBdr>
            <w:top w:val="none" w:sz="0" w:space="0" w:color="auto"/>
            <w:left w:val="none" w:sz="0" w:space="0" w:color="auto"/>
            <w:bottom w:val="none" w:sz="0" w:space="0" w:color="auto"/>
            <w:right w:val="none" w:sz="0" w:space="0" w:color="auto"/>
          </w:divBdr>
          <w:divsChild>
            <w:div w:id="113163329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01460567">
          <w:marLeft w:val="0"/>
          <w:marRight w:val="0"/>
          <w:marTop w:val="0"/>
          <w:marBottom w:val="0"/>
          <w:divBdr>
            <w:top w:val="none" w:sz="0" w:space="0" w:color="auto"/>
            <w:left w:val="none" w:sz="0" w:space="0" w:color="auto"/>
            <w:bottom w:val="none" w:sz="0" w:space="0" w:color="auto"/>
            <w:right w:val="none" w:sz="0" w:space="0" w:color="auto"/>
          </w:divBdr>
        </w:div>
        <w:div w:id="1795978566">
          <w:marLeft w:val="0"/>
          <w:marRight w:val="0"/>
          <w:marTop w:val="0"/>
          <w:marBottom w:val="0"/>
          <w:divBdr>
            <w:top w:val="none" w:sz="0" w:space="0" w:color="auto"/>
            <w:left w:val="none" w:sz="0" w:space="0" w:color="auto"/>
            <w:bottom w:val="none" w:sz="0" w:space="0" w:color="auto"/>
            <w:right w:val="none" w:sz="0" w:space="0" w:color="auto"/>
          </w:divBdr>
          <w:divsChild>
            <w:div w:id="151565191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70888704">
          <w:marLeft w:val="0"/>
          <w:marRight w:val="0"/>
          <w:marTop w:val="0"/>
          <w:marBottom w:val="0"/>
          <w:divBdr>
            <w:top w:val="none" w:sz="0" w:space="0" w:color="auto"/>
            <w:left w:val="none" w:sz="0" w:space="0" w:color="auto"/>
            <w:bottom w:val="none" w:sz="0" w:space="0" w:color="auto"/>
            <w:right w:val="none" w:sz="0" w:space="0" w:color="auto"/>
          </w:divBdr>
        </w:div>
        <w:div w:id="555508125">
          <w:marLeft w:val="0"/>
          <w:marRight w:val="0"/>
          <w:marTop w:val="0"/>
          <w:marBottom w:val="0"/>
          <w:divBdr>
            <w:top w:val="none" w:sz="0" w:space="0" w:color="auto"/>
            <w:left w:val="none" w:sz="0" w:space="0" w:color="auto"/>
            <w:bottom w:val="none" w:sz="0" w:space="0" w:color="auto"/>
            <w:right w:val="none" w:sz="0" w:space="0" w:color="auto"/>
          </w:divBdr>
        </w:div>
        <w:div w:id="2055159015">
          <w:marLeft w:val="0"/>
          <w:marRight w:val="0"/>
          <w:marTop w:val="0"/>
          <w:marBottom w:val="0"/>
          <w:divBdr>
            <w:top w:val="none" w:sz="0" w:space="0" w:color="auto"/>
            <w:left w:val="none" w:sz="0" w:space="0" w:color="auto"/>
            <w:bottom w:val="none" w:sz="0" w:space="0" w:color="auto"/>
            <w:right w:val="none" w:sz="0" w:space="0" w:color="auto"/>
          </w:divBdr>
        </w:div>
        <w:div w:id="374355000">
          <w:marLeft w:val="0"/>
          <w:marRight w:val="0"/>
          <w:marTop w:val="0"/>
          <w:marBottom w:val="0"/>
          <w:divBdr>
            <w:top w:val="none" w:sz="0" w:space="0" w:color="auto"/>
            <w:left w:val="none" w:sz="0" w:space="0" w:color="auto"/>
            <w:bottom w:val="none" w:sz="0" w:space="0" w:color="auto"/>
            <w:right w:val="none" w:sz="0" w:space="0" w:color="auto"/>
          </w:divBdr>
        </w:div>
        <w:div w:id="1564024693">
          <w:marLeft w:val="0"/>
          <w:marRight w:val="0"/>
          <w:marTop w:val="0"/>
          <w:marBottom w:val="0"/>
          <w:divBdr>
            <w:top w:val="none" w:sz="0" w:space="0" w:color="auto"/>
            <w:left w:val="none" w:sz="0" w:space="0" w:color="auto"/>
            <w:bottom w:val="none" w:sz="0" w:space="0" w:color="auto"/>
            <w:right w:val="none" w:sz="0" w:space="0" w:color="auto"/>
          </w:divBdr>
        </w:div>
        <w:div w:id="1877815003">
          <w:marLeft w:val="0"/>
          <w:marRight w:val="0"/>
          <w:marTop w:val="0"/>
          <w:marBottom w:val="0"/>
          <w:divBdr>
            <w:top w:val="none" w:sz="0" w:space="0" w:color="auto"/>
            <w:left w:val="none" w:sz="0" w:space="0" w:color="auto"/>
            <w:bottom w:val="none" w:sz="0" w:space="0" w:color="auto"/>
            <w:right w:val="none" w:sz="0" w:space="0" w:color="auto"/>
          </w:divBdr>
        </w:div>
        <w:div w:id="1588150749">
          <w:marLeft w:val="0"/>
          <w:marRight w:val="0"/>
          <w:marTop w:val="0"/>
          <w:marBottom w:val="0"/>
          <w:divBdr>
            <w:top w:val="none" w:sz="0" w:space="0" w:color="auto"/>
            <w:left w:val="none" w:sz="0" w:space="0" w:color="auto"/>
            <w:bottom w:val="none" w:sz="0" w:space="0" w:color="auto"/>
            <w:right w:val="none" w:sz="0" w:space="0" w:color="auto"/>
          </w:divBdr>
          <w:divsChild>
            <w:div w:id="399714573">
              <w:marLeft w:val="0"/>
              <w:marRight w:val="0"/>
              <w:marTop w:val="0"/>
              <w:marBottom w:val="0"/>
              <w:divBdr>
                <w:top w:val="none" w:sz="0" w:space="0" w:color="auto"/>
                <w:left w:val="none" w:sz="0" w:space="0" w:color="auto"/>
                <w:bottom w:val="none" w:sz="0" w:space="0" w:color="auto"/>
                <w:right w:val="none" w:sz="0" w:space="0" w:color="auto"/>
              </w:divBdr>
            </w:div>
            <w:div w:id="120679679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85091424">
          <w:marLeft w:val="0"/>
          <w:marRight w:val="0"/>
          <w:marTop w:val="0"/>
          <w:marBottom w:val="0"/>
          <w:divBdr>
            <w:top w:val="none" w:sz="0" w:space="0" w:color="auto"/>
            <w:left w:val="none" w:sz="0" w:space="0" w:color="auto"/>
            <w:bottom w:val="none" w:sz="0" w:space="0" w:color="auto"/>
            <w:right w:val="none" w:sz="0" w:space="0" w:color="auto"/>
          </w:divBdr>
        </w:div>
        <w:div w:id="837306832">
          <w:marLeft w:val="0"/>
          <w:marRight w:val="0"/>
          <w:marTop w:val="0"/>
          <w:marBottom w:val="0"/>
          <w:divBdr>
            <w:top w:val="none" w:sz="0" w:space="0" w:color="auto"/>
            <w:left w:val="none" w:sz="0" w:space="0" w:color="auto"/>
            <w:bottom w:val="none" w:sz="0" w:space="0" w:color="auto"/>
            <w:right w:val="none" w:sz="0" w:space="0" w:color="auto"/>
          </w:divBdr>
        </w:div>
        <w:div w:id="1503618606">
          <w:marLeft w:val="0"/>
          <w:marRight w:val="0"/>
          <w:marTop w:val="0"/>
          <w:marBottom w:val="0"/>
          <w:divBdr>
            <w:top w:val="none" w:sz="0" w:space="0" w:color="auto"/>
            <w:left w:val="none" w:sz="0" w:space="0" w:color="auto"/>
            <w:bottom w:val="none" w:sz="0" w:space="0" w:color="auto"/>
            <w:right w:val="none" w:sz="0" w:space="0" w:color="auto"/>
          </w:divBdr>
        </w:div>
        <w:div w:id="406192421">
          <w:marLeft w:val="0"/>
          <w:marRight w:val="0"/>
          <w:marTop w:val="0"/>
          <w:marBottom w:val="0"/>
          <w:divBdr>
            <w:top w:val="none" w:sz="0" w:space="0" w:color="auto"/>
            <w:left w:val="none" w:sz="0" w:space="0" w:color="auto"/>
            <w:bottom w:val="none" w:sz="0" w:space="0" w:color="auto"/>
            <w:right w:val="none" w:sz="0" w:space="0" w:color="auto"/>
          </w:divBdr>
        </w:div>
      </w:divsChild>
    </w:div>
    <w:div w:id="10951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nr.wa.gov/programs-and-services/geology/geologic-hazards/earthquakes-and-faults" TargetMode="External"/><Relationship Id="rId18" Type="http://schemas.openxmlformats.org/officeDocument/2006/relationships/hyperlink" Target="http://www.msp.wa.gov/wp-content/uploads/2017/draft_MSP_and_appendices.pdf" TargetMode="External"/><Relationship Id="rId26" Type="http://schemas.openxmlformats.org/officeDocument/2006/relationships/hyperlink" Target="http://msp.wa.gov/wp-content/uploads/2014/02/WMSP_2015_small.pdf" TargetMode="External"/><Relationship Id="rId39" Type="http://schemas.openxmlformats.org/officeDocument/2006/relationships/hyperlink" Target="http://www.msp.wa.gov/wp-content/uploads/2017/draft_MSP_and_appendices.pdf" TargetMode="External"/><Relationship Id="rId21" Type="http://schemas.openxmlformats.org/officeDocument/2006/relationships/hyperlink" Target="http://www.msp.wa.gov/wp-content/uploads/2017/draft_MSP_and_appendices.pdf" TargetMode="External"/><Relationship Id="rId34" Type="http://schemas.openxmlformats.org/officeDocument/2006/relationships/hyperlink" Target="https://wdfw.wa.gov/publications/01198/wdfw01198.pdf" TargetMode="External"/><Relationship Id="rId42" Type="http://schemas.openxmlformats.org/officeDocument/2006/relationships/hyperlink" Target="http://westcoastoah.org/executivesummary/" TargetMode="External"/><Relationship Id="rId47" Type="http://schemas.openxmlformats.org/officeDocument/2006/relationships/hyperlink" Target="http://westcoastoah.org/recommendations-and-actions/" TargetMode="External"/><Relationship Id="rId50" Type="http://schemas.openxmlformats.org/officeDocument/2006/relationships/hyperlink" Target="http://msp.wa.gov/wp-content/uploads/2014/02/WMSP_2015_small.pdf"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nr.wa.gov/publications/ger_ic116_csz_scenario_update.pdf" TargetMode="External"/><Relationship Id="rId17" Type="http://schemas.openxmlformats.org/officeDocument/2006/relationships/hyperlink" Target="http://www.msp.wa.gov/wp-content/uploads/2017/draft_MSP_and_appendices.pdf" TargetMode="External"/><Relationship Id="rId25" Type="http://schemas.openxmlformats.org/officeDocument/2006/relationships/hyperlink" Target="http://www.msp.wa.gov/wp-content/uploads/2017/draft_MSP_and_appendices.pdf" TargetMode="External"/><Relationship Id="rId33" Type="http://schemas.openxmlformats.org/officeDocument/2006/relationships/hyperlink" Target="http://www.msp.wa.gov/wp-content/uploads/2017/draft_MSP_and_appendices.pdf" TargetMode="External"/><Relationship Id="rId38" Type="http://schemas.openxmlformats.org/officeDocument/2006/relationships/hyperlink" Target="http://www.msp.wa.gov/wp-content/uploads/2017/draft_MSP_and_appendices.pdf" TargetMode="External"/><Relationship Id="rId46" Type="http://schemas.openxmlformats.org/officeDocument/2006/relationships/hyperlink" Target="https://fortress.wa.gov/ecy/publications/SummaryPages/1708009.html" TargetMode="External"/><Relationship Id="rId2" Type="http://schemas.openxmlformats.org/officeDocument/2006/relationships/numbering" Target="numbering.xml"/><Relationship Id="rId16" Type="http://schemas.openxmlformats.org/officeDocument/2006/relationships/hyperlink" Target="http://www.msp.wa.gov/wp-content/uploads/2017/draft_MSP_and_appendices.pdf" TargetMode="External"/><Relationship Id="rId20" Type="http://schemas.openxmlformats.org/officeDocument/2006/relationships/hyperlink" Target="http://msp.wa.gov/wp-content/uploads/2014/02/WMSP_2015_small.pdf" TargetMode="External"/><Relationship Id="rId29" Type="http://schemas.openxmlformats.org/officeDocument/2006/relationships/hyperlink" Target="http://www.msp.wa.gov/wp-content/uploads/2017/draft_MSP_and_appendices.pdf" TargetMode="External"/><Relationship Id="rId41" Type="http://schemas.openxmlformats.org/officeDocument/2006/relationships/hyperlink" Target="http://www.oainwa.org" TargetMode="External"/><Relationship Id="rId54" Type="http://schemas.openxmlformats.org/officeDocument/2006/relationships/hyperlink" Target="http://nwtteis.com/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p.wa.gov/wp-content/uploads/2017/draft_MSP_and_appendices.pdf" TargetMode="External"/><Relationship Id="rId24" Type="http://schemas.openxmlformats.org/officeDocument/2006/relationships/hyperlink" Target="http://www.msp.wa.gov/wp-content/uploads/2017/draft_MSP_and_appendices.pdf" TargetMode="External"/><Relationship Id="rId32" Type="http://schemas.openxmlformats.org/officeDocument/2006/relationships/hyperlink" Target="http://www.msp.wa.gov/wp-content/uploads/2017/draft_MSP_and_appendices.pdf" TargetMode="External"/><Relationship Id="rId37" Type="http://schemas.openxmlformats.org/officeDocument/2006/relationships/hyperlink" Target="http://www.msp.wa.gov/wp-content/uploads/2017/draft_MSP_and_appendices.pdf" TargetMode="External"/><Relationship Id="rId40" Type="http://schemas.openxmlformats.org/officeDocument/2006/relationships/hyperlink" Target="https://wdfw.wa.gov/publications/01198/wdfw01198.pdf" TargetMode="External"/><Relationship Id="rId45" Type="http://schemas.openxmlformats.org/officeDocument/2006/relationships/hyperlink" Target="http://www2.seas.gwu.edu/~dorpjr/VTRA_2015/VTRA_2015_Reports.html" TargetMode="External"/><Relationship Id="rId53" Type="http://schemas.openxmlformats.org/officeDocument/2006/relationships/hyperlink" Target="https://olympiccoast.noaa.gov/management/managementplan/managementplanwelcome.html" TargetMode="External"/><Relationship Id="rId5" Type="http://schemas.openxmlformats.org/officeDocument/2006/relationships/webSettings" Target="webSettings.xml"/><Relationship Id="rId15" Type="http://schemas.openxmlformats.org/officeDocument/2006/relationships/hyperlink" Target="http://www.msp.wa.gov/wp-content/uploads/2017/draft_MSP_and_appendices.pdf" TargetMode="External"/><Relationship Id="rId23" Type="http://schemas.openxmlformats.org/officeDocument/2006/relationships/hyperlink" Target="http://www.msp.wa.gov/wp-content/uploads/2017/draft_MSP_and_appendices.pdf" TargetMode="External"/><Relationship Id="rId28" Type="http://schemas.openxmlformats.org/officeDocument/2006/relationships/hyperlink" Target="http://www.msp.wa.gov/wp-content/uploads/2017/draft_MSP_and_appendices.pdf" TargetMode="External"/><Relationship Id="rId36" Type="http://schemas.openxmlformats.org/officeDocument/2006/relationships/hyperlink" Target="http://www.msp.wa.gov/wp-content/uploads/2017/draft_MSP_and_appendices.pdf" TargetMode="External"/><Relationship Id="rId49" Type="http://schemas.openxmlformats.org/officeDocument/2006/relationships/hyperlink" Target="http://www.msp.wa.gov" TargetMode="External"/><Relationship Id="rId57" Type="http://schemas.openxmlformats.org/officeDocument/2006/relationships/theme" Target="theme/theme1.xml"/><Relationship Id="rId10" Type="http://schemas.openxmlformats.org/officeDocument/2006/relationships/hyperlink" Target="http://www.msp.wa.gov/wp-content/uploads/2017/draft_MSP_and_appendices.pdf" TargetMode="External"/><Relationship Id="rId19" Type="http://schemas.openxmlformats.org/officeDocument/2006/relationships/hyperlink" Target="http://www.msp.wa.gov/wp-content/uploads/2017/draft_MSP_and_appendices.pdf" TargetMode="External"/><Relationship Id="rId31" Type="http://schemas.openxmlformats.org/officeDocument/2006/relationships/hyperlink" Target="http://www.msp.wa.gov/wp-content/uploads/2017/draft_MSP_and_appendices.pdf" TargetMode="External"/><Relationship Id="rId44" Type="http://schemas.openxmlformats.org/officeDocument/2006/relationships/hyperlink" Target="http://www.msp.wa.gov/wp-content/uploads/2017/draft_MSP_and_appendices.pdf" TargetMode="External"/><Relationship Id="rId52" Type="http://schemas.openxmlformats.org/officeDocument/2006/relationships/hyperlink" Target="https://wdfw.wa.gov/publications/01198/wdfw01198.pdf" TargetMode="External"/><Relationship Id="rId4" Type="http://schemas.openxmlformats.org/officeDocument/2006/relationships/settings" Target="settings.xml"/><Relationship Id="rId9" Type="http://schemas.openxmlformats.org/officeDocument/2006/relationships/hyperlink" Target="https://wdfw.wa.gov/publications/01198/wdfw01198.pdf" TargetMode="External"/><Relationship Id="rId14" Type="http://schemas.openxmlformats.org/officeDocument/2006/relationships/hyperlink" Target="http://www.dnr.wa.gov/Publications/ger_reprint13_oil_gas_wa_cont_shelf.pdf" TargetMode="External"/><Relationship Id="rId22" Type="http://schemas.openxmlformats.org/officeDocument/2006/relationships/hyperlink" Target="http://msp.wa.gov/wp-content/uploads/2014/02/WMSP_2015_small.pdf" TargetMode="External"/><Relationship Id="rId27" Type="http://schemas.openxmlformats.org/officeDocument/2006/relationships/hyperlink" Target="http://www.msp.wa.gov/wp-content/uploads/2017/draft_MSP_and_appendices.pdf" TargetMode="External"/><Relationship Id="rId30" Type="http://schemas.openxmlformats.org/officeDocument/2006/relationships/hyperlink" Target="http://msp.wa.gov/wp-content/uploads/2014/02/WMSP_2015_small.pdf" TargetMode="External"/><Relationship Id="rId35" Type="http://schemas.openxmlformats.org/officeDocument/2006/relationships/hyperlink" Target="https://wdfw.wa.gov/publications/01198/wdfw01198.pdf" TargetMode="External"/><Relationship Id="rId43" Type="http://schemas.openxmlformats.org/officeDocument/2006/relationships/hyperlink" Target="http://www.msp.wa.gov/wp-content/uploads/2017/draft_MSP_and_appendices.pdf" TargetMode="External"/><Relationship Id="rId48" Type="http://schemas.openxmlformats.org/officeDocument/2006/relationships/hyperlink" Target="http://www.msp.wa.gov/wp-content/uploads/2017/draft_MSP_and_appendices.pdf" TargetMode="External"/><Relationship Id="rId56" Type="http://schemas.openxmlformats.org/officeDocument/2006/relationships/fontTable" Target="fontTable.xml"/><Relationship Id="rId8" Type="http://schemas.openxmlformats.org/officeDocument/2006/relationships/hyperlink" Target="http://www.msp.wa.gov/wp-content/uploads/2017/draft_MSP_and_appendices.pdf" TargetMode="External"/><Relationship Id="rId51" Type="http://schemas.openxmlformats.org/officeDocument/2006/relationships/hyperlink" Target="http://publicfiles.surfrider.org/P97SurfriderWACoastalRecreationReport.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D3B6-6F5B-42B6-A3CE-2F703535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8122</Words>
  <Characters>46300</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Hennessey, Jennifer (ECY)</dc:creator>
  <cp:keywords/>
  <dc:description/>
  <cp:lastModifiedBy>Hart, Curt (ECY)</cp:lastModifiedBy>
  <cp:revision>2</cp:revision>
  <cp:lastPrinted>2018-02-14T15:56:00Z</cp:lastPrinted>
  <dcterms:created xsi:type="dcterms:W3CDTF">2018-03-09T16:06:00Z</dcterms:created>
  <dcterms:modified xsi:type="dcterms:W3CDTF">2018-03-09T16:06:00Z</dcterms:modified>
</cp:coreProperties>
</file>