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D00F4" w14:textId="77777777" w:rsidR="000A31B4" w:rsidRPr="00240AA8" w:rsidRDefault="000A31B4" w:rsidP="000A31B4">
      <w:pPr>
        <w:rPr>
          <w:rFonts w:cstheme="minorHAnsi"/>
          <w:b/>
          <w:bCs/>
          <w:sz w:val="24"/>
          <w:szCs w:val="24"/>
        </w:rPr>
      </w:pPr>
      <w:r w:rsidRPr="00240AA8">
        <w:rPr>
          <w:rFonts w:cstheme="minorHAnsi"/>
          <w:b/>
          <w:bCs/>
          <w:noProof/>
          <w:sz w:val="24"/>
          <w:szCs w:val="24"/>
        </w:rPr>
        <w:drawing>
          <wp:inline distT="0" distB="0" distL="0" distR="0" wp14:anchorId="27ECC9F3" wp14:editId="18336C8E">
            <wp:extent cx="6858000" cy="2310179"/>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01616" cy="2324871"/>
                    </a:xfrm>
                    <a:prstGeom prst="rect">
                      <a:avLst/>
                    </a:prstGeom>
                  </pic:spPr>
                </pic:pic>
              </a:graphicData>
            </a:graphic>
          </wp:inline>
        </w:drawing>
      </w:r>
    </w:p>
    <w:p w14:paraId="331622B6" w14:textId="72DF65EF" w:rsidR="004F7BB5" w:rsidRDefault="004F7BB5" w:rsidP="004F7BB5">
      <w:pPr>
        <w:pStyle w:val="Title"/>
        <w:jc w:val="center"/>
      </w:pPr>
      <w:r>
        <w:t>Retail Outreach</w:t>
      </w:r>
    </w:p>
    <w:p w14:paraId="6423431B" w14:textId="77777777" w:rsidR="004F7BB5" w:rsidRPr="004F7BB5" w:rsidRDefault="004F7BB5" w:rsidP="004F7BB5">
      <w:pPr>
        <w:spacing w:line="240" w:lineRule="auto"/>
      </w:pPr>
    </w:p>
    <w:p w14:paraId="00B2A6B0" w14:textId="22521B53" w:rsidR="00877B93" w:rsidRDefault="004F7BB5" w:rsidP="00877B93">
      <w:pPr>
        <w:autoSpaceDE w:val="0"/>
        <w:rPr>
          <w:rFonts w:cs="Arial"/>
          <w:sz w:val="24"/>
          <w:szCs w:val="24"/>
        </w:rPr>
      </w:pPr>
      <w:r>
        <w:rPr>
          <w:rFonts w:cs="Arial"/>
          <w:sz w:val="24"/>
          <w:szCs w:val="24"/>
        </w:rPr>
        <w:t>We are</w:t>
      </w:r>
      <w:r w:rsidRPr="004F7BB5">
        <w:rPr>
          <w:rFonts w:cs="Arial"/>
          <w:sz w:val="24"/>
          <w:szCs w:val="24"/>
        </w:rPr>
        <w:t xml:space="preserve"> committed to engaging and educating Washington state residents to help make our roads safer and cleaner for everyone. With your help,</w:t>
      </w:r>
      <w:r>
        <w:rPr>
          <w:rFonts w:cs="Arial"/>
          <w:sz w:val="24"/>
          <w:szCs w:val="24"/>
        </w:rPr>
        <w:t xml:space="preserve"> we</w:t>
      </w:r>
      <w:r w:rsidRPr="004F7BB5">
        <w:rPr>
          <w:rFonts w:cs="Arial"/>
          <w:sz w:val="24"/>
          <w:szCs w:val="24"/>
        </w:rPr>
        <w:t xml:space="preserve"> will educate your customers on</w:t>
      </w:r>
      <w:r w:rsidRPr="004F7BB5">
        <w:rPr>
          <w:rFonts w:ascii="Calibri" w:eastAsia="Calibri" w:hAnsi="Calibri" w:cs="Calibri"/>
          <w:sz w:val="24"/>
          <w:szCs w:val="24"/>
        </w:rPr>
        <w:t xml:space="preserve"> how to safely secure loads in their vehicles around</w:t>
      </w:r>
      <w:r w:rsidRPr="004F7BB5">
        <w:rPr>
          <w:rFonts w:cs="Arial"/>
          <w:sz w:val="24"/>
          <w:szCs w:val="24"/>
        </w:rPr>
        <w:t xml:space="preserve"> National Secure Your Load Day on June 6. To support the day, </w:t>
      </w:r>
      <w:r>
        <w:rPr>
          <w:rFonts w:cs="Arial"/>
          <w:sz w:val="24"/>
          <w:szCs w:val="24"/>
        </w:rPr>
        <w:t xml:space="preserve">we </w:t>
      </w:r>
      <w:r w:rsidRPr="004F7BB5">
        <w:rPr>
          <w:rFonts w:cs="Arial"/>
          <w:sz w:val="24"/>
          <w:szCs w:val="24"/>
        </w:rPr>
        <w:t>w</w:t>
      </w:r>
      <w:r w:rsidR="00877B93">
        <w:rPr>
          <w:rFonts w:cs="Arial"/>
          <w:sz w:val="24"/>
          <w:szCs w:val="24"/>
        </w:rPr>
        <w:t xml:space="preserve">ould like to </w:t>
      </w:r>
      <w:r w:rsidRPr="004F7BB5">
        <w:rPr>
          <w:rFonts w:cs="Arial"/>
          <w:sz w:val="24"/>
          <w:szCs w:val="24"/>
        </w:rPr>
        <w:t>plac</w:t>
      </w:r>
      <w:r w:rsidR="00877B93">
        <w:rPr>
          <w:rFonts w:cs="Arial"/>
          <w:sz w:val="24"/>
          <w:szCs w:val="24"/>
        </w:rPr>
        <w:t>e</w:t>
      </w:r>
      <w:r w:rsidRPr="004F7BB5">
        <w:rPr>
          <w:rFonts w:cs="Arial"/>
          <w:sz w:val="24"/>
          <w:szCs w:val="24"/>
        </w:rPr>
        <w:t xml:space="preserve"> informational signage </w:t>
      </w:r>
      <w:r w:rsidR="00877B93">
        <w:rPr>
          <w:rFonts w:cs="Arial"/>
          <w:sz w:val="24"/>
          <w:szCs w:val="24"/>
        </w:rPr>
        <w:t>at your store</w:t>
      </w:r>
      <w:r w:rsidRPr="004F7BB5">
        <w:rPr>
          <w:rFonts w:cs="Arial"/>
          <w:sz w:val="24"/>
          <w:szCs w:val="24"/>
        </w:rPr>
        <w:t xml:space="preserve">. Additionally, </w:t>
      </w:r>
      <w:r w:rsidR="00877B93">
        <w:rPr>
          <w:rFonts w:cs="Arial"/>
          <w:sz w:val="24"/>
          <w:szCs w:val="24"/>
        </w:rPr>
        <w:t>we are interested in</w:t>
      </w:r>
      <w:r w:rsidRPr="004F7BB5">
        <w:rPr>
          <w:rFonts w:cs="Arial"/>
          <w:sz w:val="24"/>
          <w:szCs w:val="24"/>
        </w:rPr>
        <w:t xml:space="preserve"> </w:t>
      </w:r>
      <w:r w:rsidRPr="00877B93">
        <w:rPr>
          <w:rFonts w:cs="Arial"/>
          <w:sz w:val="24"/>
          <w:szCs w:val="24"/>
          <w:highlight w:val="yellow"/>
        </w:rPr>
        <w:t>[add additional outreach tactics here such as tabling or product endcaps]</w:t>
      </w:r>
      <w:r>
        <w:rPr>
          <w:rFonts w:cs="Arial"/>
          <w:sz w:val="24"/>
          <w:szCs w:val="24"/>
        </w:rPr>
        <w:t xml:space="preserve"> in order to</w:t>
      </w:r>
      <w:r w:rsidRPr="004F7BB5">
        <w:rPr>
          <w:rFonts w:cs="Arial"/>
          <w:sz w:val="24"/>
          <w:szCs w:val="24"/>
        </w:rPr>
        <w:t xml:space="preserve"> encourage </w:t>
      </w:r>
      <w:r>
        <w:rPr>
          <w:rFonts w:cs="Arial"/>
          <w:sz w:val="24"/>
          <w:szCs w:val="24"/>
        </w:rPr>
        <w:t xml:space="preserve">customers to </w:t>
      </w:r>
      <w:r w:rsidRPr="004F7BB5">
        <w:rPr>
          <w:rFonts w:cs="Arial"/>
          <w:sz w:val="24"/>
          <w:szCs w:val="24"/>
        </w:rPr>
        <w:t>properly secur</w:t>
      </w:r>
      <w:r>
        <w:rPr>
          <w:rFonts w:cs="Arial"/>
          <w:sz w:val="24"/>
          <w:szCs w:val="24"/>
        </w:rPr>
        <w:t>e</w:t>
      </w:r>
      <w:r w:rsidRPr="004F7BB5">
        <w:rPr>
          <w:rFonts w:cs="Arial"/>
          <w:sz w:val="24"/>
          <w:szCs w:val="24"/>
        </w:rPr>
        <w:t xml:space="preserve"> loads. </w:t>
      </w:r>
      <w:bookmarkStart w:id="0" w:name="_Hlk70510520"/>
      <w:bookmarkEnd w:id="0"/>
    </w:p>
    <w:p w14:paraId="43B4F967" w14:textId="77777777" w:rsidR="00877B93" w:rsidRPr="00877B93" w:rsidRDefault="00877B93" w:rsidP="00877B93">
      <w:pPr>
        <w:autoSpaceDE w:val="0"/>
        <w:rPr>
          <w:rFonts w:cs="Arial"/>
          <w:sz w:val="24"/>
          <w:szCs w:val="24"/>
        </w:rPr>
      </w:pPr>
      <w:r w:rsidRPr="00877B93">
        <w:rPr>
          <w:rFonts w:cs="Arial"/>
          <w:b/>
          <w:bCs/>
          <w:sz w:val="24"/>
          <w:szCs w:val="24"/>
        </w:rPr>
        <w:t>Thank you for considering supporting our efforts!</w:t>
      </w:r>
    </w:p>
    <w:p w14:paraId="5AF45305" w14:textId="77777777" w:rsidR="00742D25" w:rsidRDefault="00742D25" w:rsidP="00877B93">
      <w:pPr>
        <w:pStyle w:val="Heading1"/>
      </w:pPr>
    </w:p>
    <w:p w14:paraId="12D06376" w14:textId="0A5E33C2" w:rsidR="00877B93" w:rsidRDefault="00877B93" w:rsidP="00877B93">
      <w:pPr>
        <w:pStyle w:val="Heading1"/>
        <w:rPr>
          <w:rFonts w:asciiTheme="minorHAnsi" w:hAnsiTheme="minorHAnsi" w:cs="Arial"/>
          <w:b/>
          <w:bCs/>
        </w:rPr>
      </w:pPr>
      <w:r w:rsidRPr="00877B93">
        <w:t>Participation Overview:</w:t>
      </w:r>
      <w:r>
        <w:tab/>
      </w:r>
    </w:p>
    <w:p w14:paraId="389F5171" w14:textId="77777777" w:rsidR="00742D25" w:rsidRDefault="00877B93" w:rsidP="00877B93">
      <w:pPr>
        <w:autoSpaceDE w:val="0"/>
        <w:rPr>
          <w:rFonts w:cs="Arial"/>
          <w:sz w:val="24"/>
          <w:szCs w:val="24"/>
        </w:rPr>
      </w:pPr>
      <w:r w:rsidRPr="00877B93">
        <w:rPr>
          <w:rFonts w:cs="Arial"/>
          <w:sz w:val="24"/>
          <w:szCs w:val="24"/>
        </w:rPr>
        <w:t xml:space="preserve">Between </w:t>
      </w:r>
      <w:r w:rsidRPr="008909A8">
        <w:rPr>
          <w:rFonts w:cs="Arial"/>
          <w:sz w:val="24"/>
          <w:szCs w:val="24"/>
          <w:highlight w:val="yellow"/>
        </w:rPr>
        <w:t>May 24th and June 1st</w:t>
      </w:r>
      <w:r w:rsidRPr="00877B93">
        <w:rPr>
          <w:rFonts w:cs="Arial"/>
          <w:sz w:val="24"/>
          <w:szCs w:val="24"/>
        </w:rPr>
        <w:t xml:space="preserve">, someone from our organization will come and install a few 8.5”x 11” informational tear pads around the store focusing on areas that stock products that regularly need to be secured, check out areas, the loading zone and near the customer loading stations. </w:t>
      </w:r>
    </w:p>
    <w:p w14:paraId="46B5066B" w14:textId="77777777" w:rsidR="00742D25" w:rsidRDefault="00877B93" w:rsidP="00877B93">
      <w:pPr>
        <w:autoSpaceDE w:val="0"/>
        <w:rPr>
          <w:rFonts w:cs="Arial"/>
          <w:sz w:val="24"/>
          <w:szCs w:val="24"/>
        </w:rPr>
      </w:pPr>
      <w:r w:rsidRPr="00877B93">
        <w:rPr>
          <w:rFonts w:cs="Arial"/>
          <w:sz w:val="24"/>
          <w:szCs w:val="24"/>
        </w:rPr>
        <w:t>Each pad will have 100 sheets that give tips on safe loading practices. Using zip ties, the tear pad can be secured to most surfaces and can be easily removed once the pad has been emptied.</w:t>
      </w:r>
      <w:r w:rsidR="00205EEB">
        <w:rPr>
          <w:rFonts w:cs="Arial"/>
          <w:sz w:val="24"/>
          <w:szCs w:val="24"/>
        </w:rPr>
        <w:t xml:space="preserve"> </w:t>
      </w:r>
      <w:r w:rsidRPr="00877B93">
        <w:rPr>
          <w:rFonts w:cs="Arial"/>
          <w:sz w:val="24"/>
          <w:szCs w:val="24"/>
        </w:rPr>
        <w:t xml:space="preserve">The representative will </w:t>
      </w:r>
      <w:r w:rsidR="00205EEB">
        <w:rPr>
          <w:rFonts w:cs="Arial"/>
          <w:sz w:val="24"/>
          <w:szCs w:val="24"/>
        </w:rPr>
        <w:t xml:space="preserve">also </w:t>
      </w:r>
      <w:r w:rsidRPr="00877B93">
        <w:rPr>
          <w:rFonts w:cs="Arial"/>
          <w:sz w:val="24"/>
          <w:szCs w:val="24"/>
        </w:rPr>
        <w:t>utilize the tear pad to educate any available store staff</w:t>
      </w:r>
      <w:r w:rsidR="00205EEB">
        <w:rPr>
          <w:rFonts w:cs="Arial"/>
          <w:sz w:val="24"/>
          <w:szCs w:val="24"/>
        </w:rPr>
        <w:t xml:space="preserve"> by</w:t>
      </w:r>
      <w:r w:rsidRPr="00877B93">
        <w:rPr>
          <w:rFonts w:cs="Arial"/>
          <w:sz w:val="24"/>
          <w:szCs w:val="24"/>
        </w:rPr>
        <w:t xml:space="preserve"> conduct</w:t>
      </w:r>
      <w:r w:rsidR="00205EEB">
        <w:rPr>
          <w:rFonts w:cs="Arial"/>
          <w:sz w:val="24"/>
          <w:szCs w:val="24"/>
        </w:rPr>
        <w:t>ing quick,</w:t>
      </w:r>
      <w:r w:rsidRPr="00877B93">
        <w:rPr>
          <w:rFonts w:cs="Arial"/>
          <w:sz w:val="24"/>
          <w:szCs w:val="24"/>
        </w:rPr>
        <w:t xml:space="preserve"> five</w:t>
      </w:r>
      <w:r w:rsidR="00205EEB">
        <w:rPr>
          <w:rFonts w:cs="Arial"/>
          <w:sz w:val="24"/>
          <w:szCs w:val="24"/>
        </w:rPr>
        <w:t>-</w:t>
      </w:r>
      <w:r w:rsidRPr="00877B93">
        <w:rPr>
          <w:rFonts w:cs="Arial"/>
          <w:sz w:val="24"/>
          <w:szCs w:val="24"/>
        </w:rPr>
        <w:t xml:space="preserve">minute “trainings” on the presence of the tear pad and safe loading practices. </w:t>
      </w:r>
      <w:r w:rsidR="00205EEB">
        <w:rPr>
          <w:rFonts w:cs="Arial"/>
          <w:sz w:val="24"/>
          <w:szCs w:val="24"/>
        </w:rPr>
        <w:t>They may also</w:t>
      </w:r>
      <w:r w:rsidRPr="00877B93">
        <w:rPr>
          <w:rFonts w:cs="Arial"/>
          <w:sz w:val="24"/>
          <w:szCs w:val="24"/>
        </w:rPr>
        <w:t xml:space="preserve"> take photos of freshly installed signage for internal use only.</w:t>
      </w:r>
      <w:r w:rsidR="00742D25">
        <w:rPr>
          <w:rFonts w:cs="Arial"/>
          <w:sz w:val="24"/>
          <w:szCs w:val="24"/>
        </w:rPr>
        <w:t xml:space="preserve"> Reference sample photos are included on the back of this sheet for reference.</w:t>
      </w:r>
    </w:p>
    <w:p w14:paraId="63FE98B7" w14:textId="4144E050" w:rsidR="00742D25" w:rsidRPr="00877B93" w:rsidRDefault="00205EEB" w:rsidP="00877B93">
      <w:pPr>
        <w:autoSpaceDE w:val="0"/>
        <w:rPr>
          <w:rFonts w:cs="Arial"/>
          <w:sz w:val="24"/>
          <w:szCs w:val="24"/>
        </w:rPr>
      </w:pPr>
      <w:r w:rsidRPr="00BA7094">
        <w:rPr>
          <w:rFonts w:cs="Arial"/>
          <w:sz w:val="24"/>
          <w:szCs w:val="24"/>
          <w:highlight w:val="yellow"/>
        </w:rPr>
        <w:t xml:space="preserve">[Add details here if requesting </w:t>
      </w:r>
      <w:r w:rsidR="00742D25">
        <w:rPr>
          <w:rFonts w:cs="Arial"/>
          <w:sz w:val="24"/>
          <w:szCs w:val="24"/>
          <w:highlight w:val="yellow"/>
        </w:rPr>
        <w:t xml:space="preserve">any </w:t>
      </w:r>
      <w:r w:rsidR="00BA7094" w:rsidRPr="00BA7094">
        <w:rPr>
          <w:rFonts w:cs="Arial"/>
          <w:sz w:val="24"/>
          <w:szCs w:val="24"/>
          <w:highlight w:val="yellow"/>
        </w:rPr>
        <w:t>other tactics.]</w:t>
      </w:r>
    </w:p>
    <w:p w14:paraId="2EC89D99" w14:textId="77777777" w:rsidR="00742D25" w:rsidRDefault="00742D25" w:rsidP="0003484C">
      <w:pPr>
        <w:pStyle w:val="Heading1"/>
      </w:pPr>
    </w:p>
    <w:p w14:paraId="62B7FE4D" w14:textId="6A21D3D6" w:rsidR="00877B93" w:rsidRDefault="00BA7094" w:rsidP="0003484C">
      <w:pPr>
        <w:pStyle w:val="Heading1"/>
      </w:pPr>
      <w:r>
        <w:t>Questions</w:t>
      </w:r>
      <w:r w:rsidR="00877B93" w:rsidRPr="0003484C">
        <w:t>:</w:t>
      </w:r>
    </w:p>
    <w:p w14:paraId="067BF212" w14:textId="04CD9058" w:rsidR="00BA7094" w:rsidRPr="00742D25" w:rsidRDefault="00BA7094" w:rsidP="00BA7094">
      <w:pPr>
        <w:rPr>
          <w:sz w:val="24"/>
          <w:szCs w:val="24"/>
        </w:rPr>
      </w:pPr>
      <w:r w:rsidRPr="00742D25">
        <w:rPr>
          <w:sz w:val="24"/>
          <w:szCs w:val="24"/>
        </w:rPr>
        <w:t xml:space="preserve">If you have any questions about the National Secure Your Load Day retail outreach, please contact </w:t>
      </w:r>
      <w:r w:rsidRPr="00742D25">
        <w:rPr>
          <w:sz w:val="24"/>
          <w:szCs w:val="24"/>
          <w:highlight w:val="yellow"/>
        </w:rPr>
        <w:t>[Name of outreach representative at your organization]</w:t>
      </w:r>
      <w:r w:rsidRPr="00742D25">
        <w:rPr>
          <w:sz w:val="24"/>
          <w:szCs w:val="24"/>
        </w:rPr>
        <w:t xml:space="preserve"> at </w:t>
      </w:r>
      <w:r w:rsidRPr="00742D25">
        <w:rPr>
          <w:sz w:val="24"/>
          <w:szCs w:val="24"/>
          <w:highlight w:val="yellow"/>
        </w:rPr>
        <w:t>[email and phone number]</w:t>
      </w:r>
      <w:r w:rsidRPr="00742D25">
        <w:rPr>
          <w:sz w:val="24"/>
          <w:szCs w:val="24"/>
        </w:rPr>
        <w:t>.</w:t>
      </w:r>
    </w:p>
    <w:p w14:paraId="68899895" w14:textId="77777777" w:rsidR="00742D25" w:rsidRDefault="00742D25" w:rsidP="00BA7094">
      <w:pPr>
        <w:spacing w:line="256" w:lineRule="auto"/>
        <w:rPr>
          <w:rFonts w:eastAsiaTheme="minorEastAsia" w:cstheme="minorHAnsi"/>
          <w:sz w:val="24"/>
          <w:szCs w:val="24"/>
        </w:rPr>
      </w:pPr>
    </w:p>
    <w:p w14:paraId="57207A53" w14:textId="73EBBBE1" w:rsidR="00742D25" w:rsidRDefault="00742D25" w:rsidP="00742D25">
      <w:pPr>
        <w:pStyle w:val="Heading1"/>
      </w:pPr>
      <w:r>
        <w:lastRenderedPageBreak/>
        <w:t>Sample Photos of Tear Pad Install</w:t>
      </w:r>
      <w:r w:rsidRPr="0003484C">
        <w:t>:</w:t>
      </w:r>
    </w:p>
    <w:p w14:paraId="44D5BF80" w14:textId="77777777" w:rsidR="00742D25" w:rsidRDefault="00742D25" w:rsidP="00BA7094">
      <w:pPr>
        <w:spacing w:line="256" w:lineRule="auto"/>
        <w:rPr>
          <w:rFonts w:eastAsiaTheme="minorEastAsia" w:cstheme="minorHAnsi"/>
          <w:sz w:val="24"/>
          <w:szCs w:val="24"/>
        </w:rPr>
      </w:pPr>
    </w:p>
    <w:p w14:paraId="2E6FC73C" w14:textId="01AF8032" w:rsidR="00012419" w:rsidRPr="00BA7094" w:rsidRDefault="00742D25" w:rsidP="00BA7094">
      <w:pPr>
        <w:spacing w:line="256" w:lineRule="auto"/>
        <w:rPr>
          <w:rFonts w:eastAsiaTheme="minorEastAsia" w:cstheme="minorHAnsi"/>
          <w:sz w:val="24"/>
          <w:szCs w:val="24"/>
        </w:rPr>
      </w:pPr>
      <w:r>
        <w:rPr>
          <w:noProof/>
        </w:rPr>
        <w:drawing>
          <wp:inline distT="0" distB="0" distL="0" distR="0" wp14:anchorId="552BE098" wp14:editId="5255A4F4">
            <wp:extent cx="2524125" cy="4029075"/>
            <wp:effectExtent l="0" t="0" r="0" b="9525"/>
            <wp:docPr id="1522792156" name="Picture 1522792156" descr="End cap display in st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792156"/>
                    <pic:cNvPicPr/>
                  </pic:nvPicPr>
                  <pic:blipFill rotWithShape="1">
                    <a:blip r:embed="rId6" cstate="print">
                      <a:extLst>
                        <a:ext uri="{28A0092B-C50C-407E-A947-70E740481C1C}">
                          <a14:useLocalDpi xmlns:a14="http://schemas.microsoft.com/office/drawing/2010/main" val="0"/>
                        </a:ext>
                      </a:extLst>
                    </a:blip>
                    <a:srcRect l="19385" r="17967"/>
                    <a:stretch/>
                  </pic:blipFill>
                  <pic:spPr bwMode="auto">
                    <a:xfrm>
                      <a:off x="0" y="0"/>
                      <a:ext cx="2524125" cy="40290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5C958B" wp14:editId="7446BC46">
            <wp:extent cx="3905250" cy="3905250"/>
            <wp:effectExtent l="0" t="0" r="0" b="0"/>
            <wp:docPr id="1198761074" name="Picture 1198761074" descr="Campaign promotional material on displ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761074"/>
                    <pic:cNvPicPr/>
                  </pic:nvPicPr>
                  <pic:blipFill>
                    <a:blip r:embed="rId7">
                      <a:extLst>
                        <a:ext uri="{28A0092B-C50C-407E-A947-70E740481C1C}">
                          <a14:useLocalDpi xmlns:a14="http://schemas.microsoft.com/office/drawing/2010/main" val="0"/>
                        </a:ext>
                      </a:extLst>
                    </a:blip>
                    <a:stretch>
                      <a:fillRect/>
                    </a:stretch>
                  </pic:blipFill>
                  <pic:spPr>
                    <a:xfrm>
                      <a:off x="0" y="0"/>
                      <a:ext cx="3905250" cy="3905250"/>
                    </a:xfrm>
                    <a:prstGeom prst="rect">
                      <a:avLst/>
                    </a:prstGeom>
                  </pic:spPr>
                </pic:pic>
              </a:graphicData>
            </a:graphic>
          </wp:inline>
        </w:drawing>
      </w:r>
    </w:p>
    <w:sectPr w:rsidR="00012419" w:rsidRPr="00BA7094" w:rsidSect="00CE64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w:charset w:val="00"/>
    <w:family w:val="auto"/>
    <w:pitch w:val="variable"/>
    <w:sig w:usb0="20000007" w:usb1="00000001" w:usb2="00000000" w:usb3="00000000" w:csb0="00000193" w:csb1="00000000"/>
  </w:font>
  <w:font w:name="Allotrope">
    <w:altName w:val="Allotrope"/>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1F06"/>
    <w:multiLevelType w:val="hybridMultilevel"/>
    <w:tmpl w:val="C460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A3B69"/>
    <w:multiLevelType w:val="hybridMultilevel"/>
    <w:tmpl w:val="BCD8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1601F"/>
    <w:multiLevelType w:val="hybridMultilevel"/>
    <w:tmpl w:val="E6000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E0C6C7F"/>
    <w:multiLevelType w:val="hybridMultilevel"/>
    <w:tmpl w:val="028E4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7518F"/>
    <w:multiLevelType w:val="hybridMultilevel"/>
    <w:tmpl w:val="D98C4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8D1BC5"/>
    <w:multiLevelType w:val="hybridMultilevel"/>
    <w:tmpl w:val="0944EF06"/>
    <w:lvl w:ilvl="0" w:tplc="49409EA6">
      <w:start w:val="1"/>
      <w:numFmt w:val="bullet"/>
      <w:lvlText w:val=""/>
      <w:lvlJc w:val="left"/>
      <w:pPr>
        <w:tabs>
          <w:tab w:val="num" w:pos="720"/>
        </w:tabs>
        <w:ind w:left="720" w:hanging="360"/>
      </w:pPr>
      <w:rPr>
        <w:rFonts w:ascii="Symbol" w:hAnsi="Symbol" w:hint="default"/>
        <w:sz w:val="20"/>
      </w:rPr>
    </w:lvl>
    <w:lvl w:ilvl="1" w:tplc="F32A27F2" w:tentative="1">
      <w:start w:val="1"/>
      <w:numFmt w:val="bullet"/>
      <w:lvlText w:val="o"/>
      <w:lvlJc w:val="left"/>
      <w:pPr>
        <w:tabs>
          <w:tab w:val="num" w:pos="1440"/>
        </w:tabs>
        <w:ind w:left="1440" w:hanging="360"/>
      </w:pPr>
      <w:rPr>
        <w:rFonts w:ascii="Courier New" w:hAnsi="Courier New" w:hint="default"/>
        <w:sz w:val="20"/>
      </w:rPr>
    </w:lvl>
    <w:lvl w:ilvl="2" w:tplc="F9FE1D1E" w:tentative="1">
      <w:start w:val="1"/>
      <w:numFmt w:val="bullet"/>
      <w:lvlText w:val=""/>
      <w:lvlJc w:val="left"/>
      <w:pPr>
        <w:tabs>
          <w:tab w:val="num" w:pos="2160"/>
        </w:tabs>
        <w:ind w:left="2160" w:hanging="360"/>
      </w:pPr>
      <w:rPr>
        <w:rFonts w:ascii="Wingdings" w:hAnsi="Wingdings" w:hint="default"/>
        <w:sz w:val="20"/>
      </w:rPr>
    </w:lvl>
    <w:lvl w:ilvl="3" w:tplc="78887BC8" w:tentative="1">
      <w:start w:val="1"/>
      <w:numFmt w:val="bullet"/>
      <w:lvlText w:val=""/>
      <w:lvlJc w:val="left"/>
      <w:pPr>
        <w:tabs>
          <w:tab w:val="num" w:pos="2880"/>
        </w:tabs>
        <w:ind w:left="2880" w:hanging="360"/>
      </w:pPr>
      <w:rPr>
        <w:rFonts w:ascii="Wingdings" w:hAnsi="Wingdings" w:hint="default"/>
        <w:sz w:val="20"/>
      </w:rPr>
    </w:lvl>
    <w:lvl w:ilvl="4" w:tplc="3CE4630C" w:tentative="1">
      <w:start w:val="1"/>
      <w:numFmt w:val="bullet"/>
      <w:lvlText w:val=""/>
      <w:lvlJc w:val="left"/>
      <w:pPr>
        <w:tabs>
          <w:tab w:val="num" w:pos="3600"/>
        </w:tabs>
        <w:ind w:left="3600" w:hanging="360"/>
      </w:pPr>
      <w:rPr>
        <w:rFonts w:ascii="Wingdings" w:hAnsi="Wingdings" w:hint="default"/>
        <w:sz w:val="20"/>
      </w:rPr>
    </w:lvl>
    <w:lvl w:ilvl="5" w:tplc="558E80F2" w:tentative="1">
      <w:start w:val="1"/>
      <w:numFmt w:val="bullet"/>
      <w:lvlText w:val=""/>
      <w:lvlJc w:val="left"/>
      <w:pPr>
        <w:tabs>
          <w:tab w:val="num" w:pos="4320"/>
        </w:tabs>
        <w:ind w:left="4320" w:hanging="360"/>
      </w:pPr>
      <w:rPr>
        <w:rFonts w:ascii="Wingdings" w:hAnsi="Wingdings" w:hint="default"/>
        <w:sz w:val="20"/>
      </w:rPr>
    </w:lvl>
    <w:lvl w:ilvl="6" w:tplc="381CDB3C" w:tentative="1">
      <w:start w:val="1"/>
      <w:numFmt w:val="bullet"/>
      <w:lvlText w:val=""/>
      <w:lvlJc w:val="left"/>
      <w:pPr>
        <w:tabs>
          <w:tab w:val="num" w:pos="5040"/>
        </w:tabs>
        <w:ind w:left="5040" w:hanging="360"/>
      </w:pPr>
      <w:rPr>
        <w:rFonts w:ascii="Wingdings" w:hAnsi="Wingdings" w:hint="default"/>
        <w:sz w:val="20"/>
      </w:rPr>
    </w:lvl>
    <w:lvl w:ilvl="7" w:tplc="3976DFD6" w:tentative="1">
      <w:start w:val="1"/>
      <w:numFmt w:val="bullet"/>
      <w:lvlText w:val=""/>
      <w:lvlJc w:val="left"/>
      <w:pPr>
        <w:tabs>
          <w:tab w:val="num" w:pos="5760"/>
        </w:tabs>
        <w:ind w:left="5760" w:hanging="360"/>
      </w:pPr>
      <w:rPr>
        <w:rFonts w:ascii="Wingdings" w:hAnsi="Wingdings" w:hint="default"/>
        <w:sz w:val="20"/>
      </w:rPr>
    </w:lvl>
    <w:lvl w:ilvl="8" w:tplc="D7BA733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759E0"/>
    <w:multiLevelType w:val="hybridMultilevel"/>
    <w:tmpl w:val="64E65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C11C8A"/>
    <w:multiLevelType w:val="hybridMultilevel"/>
    <w:tmpl w:val="3CD88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D81C77"/>
    <w:multiLevelType w:val="hybridMultilevel"/>
    <w:tmpl w:val="8368C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B10414"/>
    <w:multiLevelType w:val="hybridMultilevel"/>
    <w:tmpl w:val="2B2EF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3BA58A3"/>
    <w:multiLevelType w:val="hybridMultilevel"/>
    <w:tmpl w:val="5EC4D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182AEF"/>
    <w:multiLevelType w:val="hybridMultilevel"/>
    <w:tmpl w:val="ACDC0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8400D1"/>
    <w:multiLevelType w:val="hybridMultilevel"/>
    <w:tmpl w:val="F080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D95C2B"/>
    <w:multiLevelType w:val="hybridMultilevel"/>
    <w:tmpl w:val="3C64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FF23C6"/>
    <w:multiLevelType w:val="hybridMultilevel"/>
    <w:tmpl w:val="1622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
  </w:num>
  <w:num w:numId="4">
    <w:abstractNumId w:val="9"/>
  </w:num>
  <w:num w:numId="5">
    <w:abstractNumId w:val="3"/>
  </w:num>
  <w:num w:numId="6">
    <w:abstractNumId w:val="2"/>
  </w:num>
  <w:num w:numId="7">
    <w:abstractNumId w:val="7"/>
  </w:num>
  <w:num w:numId="8">
    <w:abstractNumId w:val="12"/>
  </w:num>
  <w:num w:numId="9">
    <w:abstractNumId w:val="5"/>
  </w:num>
  <w:num w:numId="10">
    <w:abstractNumId w:val="10"/>
  </w:num>
  <w:num w:numId="11">
    <w:abstractNumId w:val="6"/>
  </w:num>
  <w:num w:numId="12">
    <w:abstractNumId w:val="14"/>
  </w:num>
  <w:num w:numId="13">
    <w:abstractNumId w:val="11"/>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3A1"/>
    <w:rsid w:val="00012419"/>
    <w:rsid w:val="00032093"/>
    <w:rsid w:val="0003484C"/>
    <w:rsid w:val="000A31B4"/>
    <w:rsid w:val="000C174B"/>
    <w:rsid w:val="000D1841"/>
    <w:rsid w:val="00142788"/>
    <w:rsid w:val="001F16DD"/>
    <w:rsid w:val="00205EEB"/>
    <w:rsid w:val="00236978"/>
    <w:rsid w:val="00240AA8"/>
    <w:rsid w:val="00243CA5"/>
    <w:rsid w:val="00257635"/>
    <w:rsid w:val="002A0163"/>
    <w:rsid w:val="003263A1"/>
    <w:rsid w:val="00326C78"/>
    <w:rsid w:val="00395308"/>
    <w:rsid w:val="00451C8D"/>
    <w:rsid w:val="00497438"/>
    <w:rsid w:val="004B5C44"/>
    <w:rsid w:val="004F7BB5"/>
    <w:rsid w:val="004F7F8A"/>
    <w:rsid w:val="00502D55"/>
    <w:rsid w:val="00545658"/>
    <w:rsid w:val="005E40D1"/>
    <w:rsid w:val="005E4A1A"/>
    <w:rsid w:val="00613E65"/>
    <w:rsid w:val="00617935"/>
    <w:rsid w:val="006228F7"/>
    <w:rsid w:val="00643EDE"/>
    <w:rsid w:val="0066403A"/>
    <w:rsid w:val="00664A10"/>
    <w:rsid w:val="0070781C"/>
    <w:rsid w:val="00742D25"/>
    <w:rsid w:val="00761336"/>
    <w:rsid w:val="007959FF"/>
    <w:rsid w:val="007A427E"/>
    <w:rsid w:val="00804584"/>
    <w:rsid w:val="00826C43"/>
    <w:rsid w:val="00833C3F"/>
    <w:rsid w:val="0087389F"/>
    <w:rsid w:val="00877B93"/>
    <w:rsid w:val="00877FC8"/>
    <w:rsid w:val="008909A8"/>
    <w:rsid w:val="008B6444"/>
    <w:rsid w:val="008D7E0D"/>
    <w:rsid w:val="00950A91"/>
    <w:rsid w:val="00950B79"/>
    <w:rsid w:val="00984973"/>
    <w:rsid w:val="009A44CE"/>
    <w:rsid w:val="009A7C61"/>
    <w:rsid w:val="00A347EE"/>
    <w:rsid w:val="00A73280"/>
    <w:rsid w:val="00AE10D5"/>
    <w:rsid w:val="00BA7094"/>
    <w:rsid w:val="00BD35E4"/>
    <w:rsid w:val="00C17CA6"/>
    <w:rsid w:val="00C50B86"/>
    <w:rsid w:val="00C57B60"/>
    <w:rsid w:val="00CE64EF"/>
    <w:rsid w:val="00D5162B"/>
    <w:rsid w:val="00D7479D"/>
    <w:rsid w:val="00D96BF1"/>
    <w:rsid w:val="00DF7D04"/>
    <w:rsid w:val="00E41C75"/>
    <w:rsid w:val="00EA494D"/>
    <w:rsid w:val="00EF1A94"/>
    <w:rsid w:val="00F31EDD"/>
    <w:rsid w:val="00F57E3B"/>
    <w:rsid w:val="00F605EB"/>
    <w:rsid w:val="00F74FB1"/>
    <w:rsid w:val="00FF5B93"/>
    <w:rsid w:val="1A63F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1547"/>
  <w15:chartTrackingRefBased/>
  <w15:docId w15:val="{3FBD08B6-695C-4474-8EBD-0D36F37E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47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3A1"/>
    <w:pPr>
      <w:ind w:left="720"/>
      <w:contextualSpacing/>
    </w:pPr>
  </w:style>
  <w:style w:type="character" w:styleId="CommentReference">
    <w:name w:val="annotation reference"/>
    <w:basedOn w:val="DefaultParagraphFont"/>
    <w:uiPriority w:val="99"/>
    <w:semiHidden/>
    <w:unhideWhenUsed/>
    <w:rsid w:val="00617935"/>
    <w:rPr>
      <w:sz w:val="16"/>
      <w:szCs w:val="16"/>
    </w:rPr>
  </w:style>
  <w:style w:type="paragraph" w:styleId="CommentText">
    <w:name w:val="annotation text"/>
    <w:basedOn w:val="Normal"/>
    <w:link w:val="CommentTextChar"/>
    <w:uiPriority w:val="99"/>
    <w:semiHidden/>
    <w:unhideWhenUsed/>
    <w:rsid w:val="00617935"/>
    <w:pPr>
      <w:spacing w:line="240" w:lineRule="auto"/>
    </w:pPr>
    <w:rPr>
      <w:sz w:val="20"/>
      <w:szCs w:val="20"/>
    </w:rPr>
  </w:style>
  <w:style w:type="character" w:customStyle="1" w:styleId="CommentTextChar">
    <w:name w:val="Comment Text Char"/>
    <w:basedOn w:val="DefaultParagraphFont"/>
    <w:link w:val="CommentText"/>
    <w:uiPriority w:val="99"/>
    <w:semiHidden/>
    <w:rsid w:val="00617935"/>
    <w:rPr>
      <w:sz w:val="20"/>
      <w:szCs w:val="20"/>
    </w:rPr>
  </w:style>
  <w:style w:type="paragraph" w:styleId="CommentSubject">
    <w:name w:val="annotation subject"/>
    <w:basedOn w:val="CommentText"/>
    <w:next w:val="CommentText"/>
    <w:link w:val="CommentSubjectChar"/>
    <w:uiPriority w:val="99"/>
    <w:semiHidden/>
    <w:unhideWhenUsed/>
    <w:rsid w:val="00617935"/>
    <w:rPr>
      <w:b/>
      <w:bCs/>
    </w:rPr>
  </w:style>
  <w:style w:type="character" w:customStyle="1" w:styleId="CommentSubjectChar">
    <w:name w:val="Comment Subject Char"/>
    <w:basedOn w:val="CommentTextChar"/>
    <w:link w:val="CommentSubject"/>
    <w:uiPriority w:val="99"/>
    <w:semiHidden/>
    <w:rsid w:val="00617935"/>
    <w:rPr>
      <w:b/>
      <w:bCs/>
      <w:sz w:val="20"/>
      <w:szCs w:val="20"/>
    </w:rPr>
  </w:style>
  <w:style w:type="character" w:styleId="Hyperlink">
    <w:name w:val="Hyperlink"/>
    <w:basedOn w:val="DefaultParagraphFont"/>
    <w:uiPriority w:val="99"/>
    <w:unhideWhenUsed/>
    <w:rsid w:val="004F7F8A"/>
    <w:rPr>
      <w:color w:val="0563C1" w:themeColor="hyperlink"/>
      <w:u w:val="single"/>
    </w:rPr>
  </w:style>
  <w:style w:type="character" w:customStyle="1" w:styleId="UnresolvedMention1">
    <w:name w:val="Unresolved Mention1"/>
    <w:basedOn w:val="DefaultParagraphFont"/>
    <w:uiPriority w:val="99"/>
    <w:semiHidden/>
    <w:unhideWhenUsed/>
    <w:rsid w:val="004F7F8A"/>
    <w:rPr>
      <w:color w:val="605E5C"/>
      <w:shd w:val="clear" w:color="auto" w:fill="E1DFDD"/>
    </w:rPr>
  </w:style>
  <w:style w:type="paragraph" w:styleId="BalloonText">
    <w:name w:val="Balloon Text"/>
    <w:basedOn w:val="Normal"/>
    <w:link w:val="BalloonTextChar"/>
    <w:uiPriority w:val="99"/>
    <w:semiHidden/>
    <w:unhideWhenUsed/>
    <w:rsid w:val="00761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336"/>
    <w:rPr>
      <w:rFonts w:ascii="Segoe UI" w:hAnsi="Segoe UI" w:cs="Segoe UI"/>
      <w:sz w:val="18"/>
      <w:szCs w:val="18"/>
    </w:rPr>
  </w:style>
  <w:style w:type="character" w:styleId="FollowedHyperlink">
    <w:name w:val="FollowedHyperlink"/>
    <w:basedOn w:val="DefaultParagraphFont"/>
    <w:uiPriority w:val="99"/>
    <w:semiHidden/>
    <w:unhideWhenUsed/>
    <w:rsid w:val="0066403A"/>
    <w:rPr>
      <w:color w:val="954F72" w:themeColor="followedHyperlink"/>
      <w:u w:val="single"/>
    </w:rPr>
  </w:style>
  <w:style w:type="character" w:customStyle="1" w:styleId="UnresolvedMention2">
    <w:name w:val="Unresolved Mention2"/>
    <w:basedOn w:val="DefaultParagraphFont"/>
    <w:uiPriority w:val="99"/>
    <w:semiHidden/>
    <w:unhideWhenUsed/>
    <w:rsid w:val="00DF7D04"/>
    <w:rPr>
      <w:color w:val="605E5C"/>
      <w:shd w:val="clear" w:color="auto" w:fill="E1DFDD"/>
    </w:rPr>
  </w:style>
  <w:style w:type="character" w:customStyle="1" w:styleId="sr-only">
    <w:name w:val="sr-only"/>
    <w:basedOn w:val="DefaultParagraphFont"/>
    <w:rsid w:val="00DF7D04"/>
  </w:style>
  <w:style w:type="character" w:customStyle="1" w:styleId="A5">
    <w:name w:val="A5"/>
    <w:uiPriority w:val="99"/>
    <w:rsid w:val="009A44CE"/>
    <w:rPr>
      <w:rFonts w:cs="Muli"/>
      <w:color w:val="000000"/>
      <w:sz w:val="20"/>
      <w:szCs w:val="20"/>
    </w:rPr>
  </w:style>
  <w:style w:type="paragraph" w:customStyle="1" w:styleId="Default">
    <w:name w:val="Default"/>
    <w:rsid w:val="009A44CE"/>
    <w:pPr>
      <w:autoSpaceDE w:val="0"/>
      <w:autoSpaceDN w:val="0"/>
      <w:adjustRightInd w:val="0"/>
      <w:spacing w:after="0" w:line="240" w:lineRule="auto"/>
    </w:pPr>
    <w:rPr>
      <w:rFonts w:ascii="Allotrope" w:hAnsi="Allotrope" w:cs="Allotrope"/>
      <w:color w:val="000000"/>
      <w:sz w:val="24"/>
      <w:szCs w:val="24"/>
    </w:rPr>
  </w:style>
  <w:style w:type="character" w:customStyle="1" w:styleId="A2">
    <w:name w:val="A2"/>
    <w:uiPriority w:val="99"/>
    <w:rsid w:val="009A44CE"/>
    <w:rPr>
      <w:rFonts w:cs="Allotrope"/>
      <w:b/>
      <w:bCs/>
      <w:color w:val="000000"/>
    </w:rPr>
  </w:style>
  <w:style w:type="character" w:customStyle="1" w:styleId="A1">
    <w:name w:val="A1"/>
    <w:uiPriority w:val="99"/>
    <w:rsid w:val="009A44CE"/>
    <w:rPr>
      <w:rFonts w:cs="Allotrope"/>
      <w:b/>
      <w:bCs/>
      <w:color w:val="000000"/>
      <w:sz w:val="39"/>
      <w:szCs w:val="39"/>
    </w:rPr>
  </w:style>
  <w:style w:type="character" w:customStyle="1" w:styleId="Heading1Char">
    <w:name w:val="Heading 1 Char"/>
    <w:basedOn w:val="DefaultParagraphFont"/>
    <w:link w:val="Heading1"/>
    <w:uiPriority w:val="9"/>
    <w:rsid w:val="00A347E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47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47E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774427">
      <w:bodyDiv w:val="1"/>
      <w:marLeft w:val="0"/>
      <w:marRight w:val="0"/>
      <w:marTop w:val="0"/>
      <w:marBottom w:val="0"/>
      <w:divBdr>
        <w:top w:val="none" w:sz="0" w:space="0" w:color="auto"/>
        <w:left w:val="none" w:sz="0" w:space="0" w:color="auto"/>
        <w:bottom w:val="none" w:sz="0" w:space="0" w:color="auto"/>
        <w:right w:val="none" w:sz="0" w:space="0" w:color="auto"/>
      </w:divBdr>
    </w:div>
    <w:div w:id="902834252">
      <w:bodyDiv w:val="1"/>
      <w:marLeft w:val="0"/>
      <w:marRight w:val="0"/>
      <w:marTop w:val="0"/>
      <w:marBottom w:val="0"/>
      <w:divBdr>
        <w:top w:val="none" w:sz="0" w:space="0" w:color="auto"/>
        <w:left w:val="none" w:sz="0" w:space="0" w:color="auto"/>
        <w:bottom w:val="none" w:sz="0" w:space="0" w:color="auto"/>
        <w:right w:val="none" w:sz="0" w:space="0" w:color="auto"/>
      </w:divBdr>
    </w:div>
    <w:div w:id="1069690129">
      <w:bodyDiv w:val="1"/>
      <w:marLeft w:val="0"/>
      <w:marRight w:val="0"/>
      <w:marTop w:val="0"/>
      <w:marBottom w:val="0"/>
      <w:divBdr>
        <w:top w:val="none" w:sz="0" w:space="0" w:color="auto"/>
        <w:left w:val="none" w:sz="0" w:space="0" w:color="auto"/>
        <w:bottom w:val="none" w:sz="0" w:space="0" w:color="auto"/>
        <w:right w:val="none" w:sz="0" w:space="0" w:color="auto"/>
      </w:divBdr>
    </w:div>
    <w:div w:id="1623490179">
      <w:bodyDiv w:val="1"/>
      <w:marLeft w:val="0"/>
      <w:marRight w:val="0"/>
      <w:marTop w:val="0"/>
      <w:marBottom w:val="0"/>
      <w:divBdr>
        <w:top w:val="none" w:sz="0" w:space="0" w:color="auto"/>
        <w:left w:val="none" w:sz="0" w:space="0" w:color="auto"/>
        <w:bottom w:val="none" w:sz="0" w:space="0" w:color="auto"/>
        <w:right w:val="none" w:sz="0" w:space="0" w:color="auto"/>
      </w:divBdr>
    </w:div>
    <w:div w:id="2123841558">
      <w:bodyDiv w:val="1"/>
      <w:marLeft w:val="0"/>
      <w:marRight w:val="0"/>
      <w:marTop w:val="0"/>
      <w:marBottom w:val="0"/>
      <w:divBdr>
        <w:top w:val="none" w:sz="0" w:space="0" w:color="auto"/>
        <w:left w:val="none" w:sz="0" w:space="0" w:color="auto"/>
        <w:bottom w:val="none" w:sz="0" w:space="0" w:color="auto"/>
        <w:right w:val="none" w:sz="0" w:space="0" w:color="auto"/>
      </w:divBdr>
    </w:div>
    <w:div w:id="21429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2</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Kim</dc:creator>
  <cp:keywords/>
  <dc:description/>
  <cp:lastModifiedBy>Francesca Davidson</cp:lastModifiedBy>
  <cp:revision>7</cp:revision>
  <dcterms:created xsi:type="dcterms:W3CDTF">2021-08-31T23:30:00Z</dcterms:created>
  <dcterms:modified xsi:type="dcterms:W3CDTF">2021-09-13T17:57:00Z</dcterms:modified>
</cp:coreProperties>
</file>