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A26" w:rsidRPr="00D02058" w:rsidRDefault="00B96DF2" w:rsidP="00A40A37">
      <w:pPr>
        <w:jc w:val="center"/>
        <w:rPr>
          <w:rFonts w:ascii="Times New Roman" w:hAnsi="Times New Roman"/>
          <w:b/>
          <w:szCs w:val="24"/>
        </w:rPr>
      </w:pPr>
      <w:r>
        <w:rPr>
          <w:rFonts w:ascii="Times New Roman" w:hAnsi="Times New Roman"/>
          <w:b/>
          <w:noProof/>
          <w:szCs w:val="24"/>
        </w:rPr>
        <w:drawing>
          <wp:anchor distT="0" distB="0" distL="114300" distR="114300" simplePos="0" relativeHeight="251657728" behindDoc="0" locked="0" layoutInCell="1" allowOverlap="1">
            <wp:simplePos x="0" y="0"/>
            <wp:positionH relativeFrom="column">
              <wp:posOffset>66675</wp:posOffset>
            </wp:positionH>
            <wp:positionV relativeFrom="paragraph">
              <wp:posOffset>-295275</wp:posOffset>
            </wp:positionV>
            <wp:extent cx="1371600" cy="1585595"/>
            <wp:effectExtent l="0" t="0" r="0" b="0"/>
            <wp:wrapSquare wrapText="bothSides"/>
            <wp:docPr id="2" name="Picture 2" descr="ECOLOGO-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LOGO-C.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058" w:rsidRPr="00D02058">
        <w:rPr>
          <w:rFonts w:ascii="Times New Roman" w:hAnsi="Times New Roman"/>
          <w:b/>
          <w:szCs w:val="24"/>
        </w:rPr>
        <w:t>WASHINGTON STATE DEPARTMENT OF ECOLOGY</w:t>
      </w:r>
    </w:p>
    <w:p w:rsidR="00D02058" w:rsidRDefault="00D02058" w:rsidP="00A40A37">
      <w:pPr>
        <w:jc w:val="center"/>
        <w:rPr>
          <w:rFonts w:ascii="Times New Roman" w:hAnsi="Times New Roman"/>
          <w:b/>
          <w:szCs w:val="24"/>
        </w:rPr>
      </w:pPr>
      <w:r w:rsidRPr="00D02058">
        <w:rPr>
          <w:rFonts w:ascii="Times New Roman" w:hAnsi="Times New Roman"/>
          <w:b/>
          <w:szCs w:val="24"/>
        </w:rPr>
        <w:t xml:space="preserve">WATER QUALITY FINANCIAL ASSISTANCE </w:t>
      </w:r>
    </w:p>
    <w:p w:rsidR="00A35160" w:rsidRPr="00D02058" w:rsidRDefault="00A35160" w:rsidP="00A40A37">
      <w:pPr>
        <w:jc w:val="center"/>
        <w:rPr>
          <w:rFonts w:ascii="Times New Roman" w:hAnsi="Times New Roman"/>
          <w:b/>
          <w:szCs w:val="24"/>
        </w:rPr>
      </w:pPr>
    </w:p>
    <w:p w:rsidR="00A35160" w:rsidRPr="00A35160" w:rsidRDefault="00A35160" w:rsidP="00D3107B">
      <w:pPr>
        <w:jc w:val="center"/>
        <w:rPr>
          <w:rFonts w:ascii="Times New Roman" w:hAnsi="Times New Roman"/>
          <w:b/>
          <w:szCs w:val="24"/>
        </w:rPr>
      </w:pPr>
      <w:r>
        <w:rPr>
          <w:rFonts w:ascii="Times New Roman" w:hAnsi="Times New Roman"/>
          <w:b/>
          <w:szCs w:val="24"/>
        </w:rPr>
        <w:t xml:space="preserve">STANDARD CONTRACT </w:t>
      </w:r>
      <w:r w:rsidRPr="00A35160">
        <w:rPr>
          <w:rFonts w:ascii="Times New Roman" w:hAnsi="Times New Roman"/>
          <w:b/>
          <w:szCs w:val="24"/>
        </w:rPr>
        <w:t>CLAUSES</w:t>
      </w:r>
    </w:p>
    <w:p w:rsidR="00D3107B" w:rsidRDefault="00D3107B" w:rsidP="00A40A37">
      <w:pPr>
        <w:jc w:val="center"/>
        <w:rPr>
          <w:rFonts w:ascii="Times New Roman" w:hAnsi="Times New Roman"/>
          <w:szCs w:val="24"/>
        </w:rPr>
      </w:pPr>
    </w:p>
    <w:p w:rsidR="00045407" w:rsidRPr="00B71C87" w:rsidRDefault="00045407" w:rsidP="00045407">
      <w:pPr>
        <w:pStyle w:val="PlainText"/>
        <w:jc w:val="center"/>
        <w:rPr>
          <w:rFonts w:ascii="Times New Roman" w:hAnsi="Times New Roman"/>
          <w:i/>
          <w:sz w:val="24"/>
          <w:szCs w:val="24"/>
        </w:rPr>
      </w:pPr>
      <w:r w:rsidRPr="00B71C87">
        <w:rPr>
          <w:rFonts w:ascii="Times New Roman" w:hAnsi="Times New Roman"/>
          <w:i/>
          <w:sz w:val="24"/>
          <w:szCs w:val="24"/>
        </w:rPr>
        <w:t xml:space="preserve">Revised </w:t>
      </w:r>
      <w:r w:rsidR="00E671A4">
        <w:rPr>
          <w:rFonts w:ascii="Times New Roman" w:hAnsi="Times New Roman"/>
          <w:i/>
          <w:sz w:val="24"/>
          <w:szCs w:val="24"/>
        </w:rPr>
        <w:t>8</w:t>
      </w:r>
      <w:r w:rsidRPr="00B71C87">
        <w:rPr>
          <w:rFonts w:ascii="Times New Roman" w:hAnsi="Times New Roman"/>
          <w:i/>
          <w:sz w:val="24"/>
          <w:szCs w:val="24"/>
        </w:rPr>
        <w:t>/</w:t>
      </w:r>
      <w:r w:rsidR="00E671A4">
        <w:rPr>
          <w:rFonts w:ascii="Times New Roman" w:hAnsi="Times New Roman"/>
          <w:i/>
          <w:sz w:val="24"/>
          <w:szCs w:val="24"/>
        </w:rPr>
        <w:t>11</w:t>
      </w:r>
      <w:r w:rsidRPr="00B71C87">
        <w:rPr>
          <w:rFonts w:ascii="Times New Roman" w:hAnsi="Times New Roman"/>
          <w:i/>
          <w:sz w:val="24"/>
          <w:szCs w:val="24"/>
        </w:rPr>
        <w:t>/</w:t>
      </w:r>
      <w:r w:rsidR="00E671A4">
        <w:rPr>
          <w:rFonts w:ascii="Times New Roman" w:hAnsi="Times New Roman"/>
          <w:i/>
          <w:sz w:val="24"/>
          <w:szCs w:val="24"/>
        </w:rPr>
        <w:t>11</w:t>
      </w:r>
    </w:p>
    <w:p w:rsidR="00045407" w:rsidRDefault="00045407" w:rsidP="00A40A37">
      <w:pPr>
        <w:jc w:val="center"/>
        <w:rPr>
          <w:rFonts w:ascii="Times New Roman" w:hAnsi="Times New Roman"/>
          <w:szCs w:val="24"/>
        </w:rPr>
      </w:pPr>
    </w:p>
    <w:p w:rsidR="00D3107B" w:rsidRPr="00B60A26" w:rsidRDefault="00D3107B" w:rsidP="00A40A37">
      <w:pPr>
        <w:jc w:val="center"/>
        <w:rPr>
          <w:rFonts w:ascii="Times New Roman" w:hAnsi="Times New Roman"/>
          <w:szCs w:val="24"/>
        </w:rPr>
      </w:pPr>
    </w:p>
    <w:p w:rsidR="00A35160" w:rsidRDefault="00A35160" w:rsidP="00B60A26">
      <w:pPr>
        <w:rPr>
          <w:rFonts w:ascii="Times New Roman" w:hAnsi="Times New Roman"/>
          <w:szCs w:val="24"/>
        </w:rPr>
      </w:pPr>
    </w:p>
    <w:p w:rsidR="00B60A26" w:rsidRPr="003C69E9" w:rsidRDefault="00B63E80" w:rsidP="00B60A26">
      <w:pPr>
        <w:rPr>
          <w:rFonts w:ascii="Times New Roman" w:hAnsi="Times New Roman"/>
          <w:b/>
          <w:szCs w:val="24"/>
          <w:u w:val="single"/>
        </w:rPr>
      </w:pPr>
      <w:bookmarkStart w:id="0" w:name="_GoBack"/>
      <w:r w:rsidRPr="003C69E9">
        <w:rPr>
          <w:rFonts w:ascii="Times New Roman" w:hAnsi="Times New Roman"/>
          <w:b/>
          <w:szCs w:val="24"/>
          <w:u w:val="single"/>
        </w:rPr>
        <w:t>ECOLOGY</w:t>
      </w:r>
      <w:r w:rsidR="00B60A26" w:rsidRPr="003C69E9">
        <w:rPr>
          <w:rFonts w:ascii="Times New Roman" w:hAnsi="Times New Roman"/>
          <w:b/>
          <w:szCs w:val="24"/>
          <w:u w:val="single"/>
        </w:rPr>
        <w:t xml:space="preserve"> grant/loan acknowledgment clause  </w:t>
      </w:r>
    </w:p>
    <w:bookmarkEnd w:id="0"/>
    <w:p w:rsidR="00B60A26" w:rsidRPr="00B60A26" w:rsidRDefault="00B60A26" w:rsidP="00B60A26">
      <w:pPr>
        <w:rPr>
          <w:rFonts w:ascii="Times New Roman" w:hAnsi="Times New Roman"/>
          <w:szCs w:val="24"/>
        </w:rPr>
      </w:pPr>
    </w:p>
    <w:p w:rsidR="00B60A26" w:rsidRPr="00146109" w:rsidRDefault="00B63E80" w:rsidP="00B60A26">
      <w:pPr>
        <w:rPr>
          <w:rFonts w:ascii="Times New Roman" w:hAnsi="Times New Roman"/>
          <w:szCs w:val="24"/>
        </w:rPr>
      </w:pPr>
      <w:r>
        <w:rPr>
          <w:rFonts w:ascii="Times New Roman" w:hAnsi="Times New Roman"/>
          <w:szCs w:val="24"/>
        </w:rPr>
        <w:t>T</w:t>
      </w:r>
      <w:r w:rsidR="00B60A26" w:rsidRPr="00B60A26">
        <w:rPr>
          <w:rFonts w:ascii="Times New Roman" w:hAnsi="Times New Roman"/>
          <w:szCs w:val="24"/>
        </w:rPr>
        <w:t xml:space="preserve">he following acknowledgment should be included on the </w:t>
      </w:r>
      <w:r w:rsidR="00B60A26" w:rsidRPr="003C69E9">
        <w:rPr>
          <w:rFonts w:ascii="Times New Roman" w:hAnsi="Times New Roman"/>
          <w:szCs w:val="24"/>
          <w:u w:val="single"/>
        </w:rPr>
        <w:t>cover sheet</w:t>
      </w:r>
      <w:r w:rsidR="00B60A26" w:rsidRPr="00B60A26">
        <w:rPr>
          <w:rFonts w:ascii="Times New Roman" w:hAnsi="Times New Roman"/>
          <w:szCs w:val="24"/>
        </w:rPr>
        <w:t xml:space="preserve"> of both </w:t>
      </w:r>
      <w:r w:rsidR="00B60A26" w:rsidRPr="00146109">
        <w:rPr>
          <w:rFonts w:ascii="Times New Roman" w:hAnsi="Times New Roman"/>
          <w:szCs w:val="24"/>
        </w:rPr>
        <w:t>the construction plans and the contract documents/specifications:</w:t>
      </w:r>
    </w:p>
    <w:p w:rsidR="00B60A26" w:rsidRPr="00B60A26" w:rsidRDefault="00B60A26" w:rsidP="00B60A26">
      <w:pPr>
        <w:rPr>
          <w:rFonts w:ascii="Times New Roman" w:hAnsi="Times New Roman"/>
          <w:szCs w:val="24"/>
        </w:rPr>
      </w:pPr>
    </w:p>
    <w:p w:rsidR="00B60A26" w:rsidRPr="00B60A26" w:rsidRDefault="003C69E9" w:rsidP="003C69E9">
      <w:pPr>
        <w:ind w:left="720"/>
        <w:rPr>
          <w:rFonts w:ascii="Times New Roman" w:hAnsi="Times New Roman"/>
          <w:szCs w:val="24"/>
        </w:rPr>
      </w:pPr>
      <w:r>
        <w:rPr>
          <w:rFonts w:ascii="Times New Roman" w:hAnsi="Times New Roman"/>
          <w:szCs w:val="24"/>
        </w:rPr>
        <w:t>"F</w:t>
      </w:r>
      <w:r w:rsidR="00B60A26" w:rsidRPr="00B60A26">
        <w:rPr>
          <w:rFonts w:ascii="Times New Roman" w:hAnsi="Times New Roman"/>
          <w:szCs w:val="24"/>
        </w:rPr>
        <w:t xml:space="preserve">unded in part by the </w:t>
      </w:r>
      <w:r w:rsidRPr="00B60A26">
        <w:rPr>
          <w:rFonts w:ascii="Times New Roman" w:hAnsi="Times New Roman"/>
          <w:szCs w:val="24"/>
        </w:rPr>
        <w:t xml:space="preserve">Washington State Department </w:t>
      </w:r>
      <w:r w:rsidR="00EF0208" w:rsidRPr="00B60A26">
        <w:rPr>
          <w:rFonts w:ascii="Times New Roman" w:hAnsi="Times New Roman"/>
          <w:szCs w:val="24"/>
        </w:rPr>
        <w:t>of</w:t>
      </w:r>
      <w:r w:rsidRPr="00B60A26">
        <w:rPr>
          <w:rFonts w:ascii="Times New Roman" w:hAnsi="Times New Roman"/>
          <w:szCs w:val="24"/>
        </w:rPr>
        <w:t xml:space="preserve"> Ecology</w:t>
      </w:r>
      <w:r>
        <w:rPr>
          <w:rFonts w:ascii="Times New Roman" w:hAnsi="Times New Roman"/>
          <w:szCs w:val="24"/>
        </w:rPr>
        <w:t>”</w:t>
      </w:r>
    </w:p>
    <w:p w:rsidR="00B60A26" w:rsidRPr="00B60A26" w:rsidRDefault="00B60A26" w:rsidP="00B60A26">
      <w:pPr>
        <w:rPr>
          <w:rFonts w:ascii="Times New Roman" w:hAnsi="Times New Roman"/>
          <w:szCs w:val="24"/>
        </w:rPr>
      </w:pPr>
    </w:p>
    <w:p w:rsidR="00B60A26" w:rsidRPr="003C69E9" w:rsidRDefault="00B60A26" w:rsidP="00B60A26">
      <w:pPr>
        <w:rPr>
          <w:rFonts w:ascii="Times New Roman" w:hAnsi="Times New Roman"/>
          <w:b/>
          <w:szCs w:val="24"/>
          <w:u w:val="single"/>
        </w:rPr>
      </w:pPr>
      <w:r w:rsidRPr="003C69E9">
        <w:rPr>
          <w:rFonts w:ascii="Times New Roman" w:hAnsi="Times New Roman"/>
          <w:b/>
          <w:szCs w:val="24"/>
          <w:u w:val="single"/>
        </w:rPr>
        <w:t>State interest exclusion clause</w:t>
      </w:r>
    </w:p>
    <w:p w:rsidR="00B60A26" w:rsidRPr="00B60A26" w:rsidRDefault="00B60A26" w:rsidP="00B60A26">
      <w:pPr>
        <w:rPr>
          <w:rFonts w:ascii="Times New Roman" w:hAnsi="Times New Roman"/>
          <w:szCs w:val="24"/>
        </w:rPr>
      </w:pPr>
    </w:p>
    <w:p w:rsidR="00B60A26" w:rsidRPr="00B60A26" w:rsidRDefault="00B60A26" w:rsidP="00B60A26">
      <w:pPr>
        <w:rPr>
          <w:rFonts w:ascii="Times New Roman" w:hAnsi="Times New Roman"/>
          <w:szCs w:val="24"/>
        </w:rPr>
      </w:pPr>
      <w:r w:rsidRPr="00B60A26">
        <w:rPr>
          <w:rFonts w:ascii="Times New Roman" w:hAnsi="Times New Roman"/>
          <w:szCs w:val="24"/>
        </w:rPr>
        <w:t xml:space="preserve">The following clause is to be included in the </w:t>
      </w:r>
      <w:r w:rsidRPr="00146109">
        <w:rPr>
          <w:rFonts w:ascii="Times New Roman" w:hAnsi="Times New Roman"/>
          <w:szCs w:val="24"/>
          <w:u w:val="single"/>
        </w:rPr>
        <w:t>bid advertisement</w:t>
      </w:r>
      <w:r w:rsidRPr="00B60A26">
        <w:rPr>
          <w:rFonts w:ascii="Times New Roman" w:hAnsi="Times New Roman"/>
          <w:szCs w:val="24"/>
        </w:rPr>
        <w:t>:</w:t>
      </w:r>
    </w:p>
    <w:p w:rsidR="00B60A26" w:rsidRPr="00B60A26" w:rsidRDefault="00B60A26" w:rsidP="00B60A26">
      <w:pPr>
        <w:rPr>
          <w:rFonts w:ascii="Times New Roman" w:hAnsi="Times New Roman"/>
          <w:szCs w:val="24"/>
        </w:rPr>
      </w:pPr>
    </w:p>
    <w:p w:rsidR="00B60A26" w:rsidRPr="00B60A26" w:rsidRDefault="003C69E9" w:rsidP="003C69E9">
      <w:pPr>
        <w:ind w:left="720"/>
        <w:rPr>
          <w:rFonts w:ascii="Times New Roman" w:hAnsi="Times New Roman"/>
          <w:szCs w:val="24"/>
        </w:rPr>
      </w:pPr>
      <w:r>
        <w:rPr>
          <w:rFonts w:ascii="Times New Roman" w:hAnsi="Times New Roman"/>
          <w:szCs w:val="24"/>
        </w:rPr>
        <w:t>"I</w:t>
      </w:r>
      <w:r w:rsidR="00B60A26" w:rsidRPr="00B60A26">
        <w:rPr>
          <w:rFonts w:ascii="Times New Roman" w:hAnsi="Times New Roman"/>
          <w:szCs w:val="24"/>
        </w:rPr>
        <w:t xml:space="preserve">t is anticipated that this project will be funded in part by the </w:t>
      </w:r>
      <w:r w:rsidRPr="00B60A26">
        <w:rPr>
          <w:rFonts w:ascii="Times New Roman" w:hAnsi="Times New Roman"/>
          <w:szCs w:val="24"/>
        </w:rPr>
        <w:t>Washington State Department of Ecology</w:t>
      </w:r>
      <w:r w:rsidR="00B60A26" w:rsidRPr="00B60A26">
        <w:rPr>
          <w:rFonts w:ascii="Times New Roman" w:hAnsi="Times New Roman"/>
          <w:szCs w:val="24"/>
        </w:rPr>
        <w:t xml:space="preserve">.  Neither the </w:t>
      </w:r>
      <w:r>
        <w:rPr>
          <w:rFonts w:ascii="Times New Roman" w:hAnsi="Times New Roman"/>
          <w:szCs w:val="24"/>
        </w:rPr>
        <w:t>State o</w:t>
      </w:r>
      <w:r w:rsidRPr="00B60A26">
        <w:rPr>
          <w:rFonts w:ascii="Times New Roman" w:hAnsi="Times New Roman"/>
          <w:szCs w:val="24"/>
        </w:rPr>
        <w:t xml:space="preserve">f Washington </w:t>
      </w:r>
      <w:r w:rsidR="00B60A26" w:rsidRPr="00B60A26">
        <w:rPr>
          <w:rFonts w:ascii="Times New Roman" w:hAnsi="Times New Roman"/>
          <w:szCs w:val="24"/>
        </w:rPr>
        <w:t>nor any of its departments or employees are, or shall be, a party to any contract or any subcontract resulting from this solicitation for bids."</w:t>
      </w:r>
    </w:p>
    <w:p w:rsidR="00B60A26" w:rsidRPr="00B60A26" w:rsidRDefault="00B60A26" w:rsidP="00B60A26">
      <w:pPr>
        <w:rPr>
          <w:rFonts w:ascii="Times New Roman" w:hAnsi="Times New Roman"/>
          <w:szCs w:val="24"/>
        </w:rPr>
      </w:pPr>
    </w:p>
    <w:p w:rsidR="00B60A26" w:rsidRPr="00B60A26" w:rsidRDefault="00B60A26" w:rsidP="00B60A26">
      <w:pPr>
        <w:rPr>
          <w:rFonts w:ascii="Times New Roman" w:hAnsi="Times New Roman"/>
          <w:szCs w:val="24"/>
        </w:rPr>
      </w:pPr>
      <w:r w:rsidRPr="00B60A26">
        <w:rPr>
          <w:rFonts w:ascii="Times New Roman" w:hAnsi="Times New Roman"/>
          <w:szCs w:val="24"/>
        </w:rPr>
        <w:t xml:space="preserve">The following clause is to be included in the </w:t>
      </w:r>
      <w:r w:rsidRPr="00146109">
        <w:rPr>
          <w:rFonts w:ascii="Times New Roman" w:hAnsi="Times New Roman"/>
          <w:szCs w:val="24"/>
          <w:u w:val="single"/>
        </w:rPr>
        <w:t>instructions to bidders</w:t>
      </w:r>
      <w:r w:rsidRPr="00B60A26">
        <w:rPr>
          <w:rFonts w:ascii="Times New Roman" w:hAnsi="Times New Roman"/>
          <w:szCs w:val="24"/>
        </w:rPr>
        <w:t xml:space="preserve"> and the </w:t>
      </w:r>
      <w:r w:rsidRPr="00146109">
        <w:rPr>
          <w:rFonts w:ascii="Times New Roman" w:hAnsi="Times New Roman"/>
          <w:szCs w:val="24"/>
          <w:u w:val="single"/>
        </w:rPr>
        <w:t>special conditions</w:t>
      </w:r>
      <w:r w:rsidRPr="00B60A26">
        <w:rPr>
          <w:rFonts w:ascii="Times New Roman" w:hAnsi="Times New Roman"/>
          <w:szCs w:val="24"/>
        </w:rPr>
        <w:t xml:space="preserve"> </w:t>
      </w:r>
      <w:r w:rsidRPr="00146109">
        <w:rPr>
          <w:rFonts w:ascii="Times New Roman" w:hAnsi="Times New Roman"/>
          <w:szCs w:val="24"/>
          <w:u w:val="single"/>
        </w:rPr>
        <w:t>or provisions</w:t>
      </w:r>
      <w:r w:rsidRPr="00B60A26">
        <w:rPr>
          <w:rFonts w:ascii="Times New Roman" w:hAnsi="Times New Roman"/>
          <w:szCs w:val="24"/>
        </w:rPr>
        <w:t xml:space="preserve"> of the contract documents/specifications:</w:t>
      </w:r>
    </w:p>
    <w:p w:rsidR="00B60A26" w:rsidRPr="00B60A26" w:rsidRDefault="00B60A26" w:rsidP="00B60A26">
      <w:pPr>
        <w:rPr>
          <w:rFonts w:ascii="Times New Roman" w:hAnsi="Times New Roman"/>
          <w:szCs w:val="24"/>
        </w:rPr>
      </w:pPr>
    </w:p>
    <w:p w:rsidR="00B60A26" w:rsidRPr="00B60A26" w:rsidRDefault="00146109" w:rsidP="003C69E9">
      <w:pPr>
        <w:ind w:left="720"/>
        <w:rPr>
          <w:rFonts w:ascii="Times New Roman" w:hAnsi="Times New Roman"/>
          <w:szCs w:val="24"/>
        </w:rPr>
      </w:pPr>
      <w:r>
        <w:rPr>
          <w:rFonts w:ascii="Times New Roman" w:hAnsi="Times New Roman"/>
          <w:szCs w:val="24"/>
        </w:rPr>
        <w:t>"I</w:t>
      </w:r>
      <w:r w:rsidR="00B60A26" w:rsidRPr="00B60A26">
        <w:rPr>
          <w:rFonts w:ascii="Times New Roman" w:hAnsi="Times New Roman"/>
          <w:szCs w:val="24"/>
        </w:rPr>
        <w:t xml:space="preserve">t is anticipated that this project will be funded in part by the </w:t>
      </w:r>
      <w:r>
        <w:rPr>
          <w:rFonts w:ascii="Times New Roman" w:hAnsi="Times New Roman"/>
          <w:szCs w:val="24"/>
        </w:rPr>
        <w:t>Washington State Department o</w:t>
      </w:r>
      <w:r w:rsidRPr="00B60A26">
        <w:rPr>
          <w:rFonts w:ascii="Times New Roman" w:hAnsi="Times New Roman"/>
          <w:szCs w:val="24"/>
        </w:rPr>
        <w:t xml:space="preserve">f </w:t>
      </w:r>
      <w:r w:rsidR="00E671A4" w:rsidRPr="00B60A26">
        <w:rPr>
          <w:rFonts w:ascii="Times New Roman" w:hAnsi="Times New Roman"/>
          <w:szCs w:val="24"/>
        </w:rPr>
        <w:t>Ecology.</w:t>
      </w:r>
      <w:r w:rsidR="00B60A26" w:rsidRPr="00B60A26">
        <w:rPr>
          <w:rFonts w:ascii="Times New Roman" w:hAnsi="Times New Roman"/>
          <w:szCs w:val="24"/>
        </w:rPr>
        <w:t xml:space="preserve">  Neither the </w:t>
      </w:r>
      <w:r w:rsidRPr="00B60A26">
        <w:rPr>
          <w:rFonts w:ascii="Times New Roman" w:hAnsi="Times New Roman"/>
          <w:szCs w:val="24"/>
        </w:rPr>
        <w:t xml:space="preserve">State Of Washington </w:t>
      </w:r>
      <w:r w:rsidR="00B60A26" w:rsidRPr="00B60A26">
        <w:rPr>
          <w:rFonts w:ascii="Times New Roman" w:hAnsi="Times New Roman"/>
          <w:szCs w:val="24"/>
        </w:rPr>
        <w:t>nor any of its departments or employees are, or shall be, a party to this contract or any subcontract."</w:t>
      </w:r>
    </w:p>
    <w:p w:rsidR="00B60A26" w:rsidRPr="00B60A26" w:rsidRDefault="00B60A26" w:rsidP="00B60A26">
      <w:pPr>
        <w:rPr>
          <w:rFonts w:ascii="Times New Roman" w:hAnsi="Times New Roman"/>
          <w:szCs w:val="24"/>
        </w:rPr>
      </w:pPr>
    </w:p>
    <w:p w:rsidR="00B60A26" w:rsidRPr="00146109" w:rsidRDefault="00B60A26" w:rsidP="00B60A26">
      <w:pPr>
        <w:rPr>
          <w:rFonts w:ascii="Times New Roman" w:hAnsi="Times New Roman"/>
          <w:b/>
          <w:szCs w:val="24"/>
          <w:u w:val="single"/>
        </w:rPr>
      </w:pPr>
      <w:r w:rsidRPr="00146109">
        <w:rPr>
          <w:rFonts w:ascii="Times New Roman" w:hAnsi="Times New Roman"/>
          <w:b/>
          <w:szCs w:val="24"/>
          <w:u w:val="single"/>
        </w:rPr>
        <w:t>Third-party beneficiary clause</w:t>
      </w:r>
    </w:p>
    <w:p w:rsidR="00B60A26" w:rsidRPr="00B60A26" w:rsidRDefault="00B60A26" w:rsidP="00B60A26">
      <w:pPr>
        <w:rPr>
          <w:rFonts w:ascii="Times New Roman" w:hAnsi="Times New Roman"/>
          <w:szCs w:val="24"/>
        </w:rPr>
      </w:pPr>
    </w:p>
    <w:p w:rsidR="00B60A26" w:rsidRPr="00B60A26" w:rsidRDefault="00097F1D" w:rsidP="00B60A26">
      <w:pPr>
        <w:rPr>
          <w:rFonts w:ascii="Times New Roman" w:hAnsi="Times New Roman"/>
          <w:szCs w:val="24"/>
        </w:rPr>
      </w:pPr>
      <w:r>
        <w:rPr>
          <w:rFonts w:ascii="Times New Roman" w:hAnsi="Times New Roman"/>
          <w:szCs w:val="24"/>
        </w:rPr>
        <w:t>T</w:t>
      </w:r>
      <w:r w:rsidR="00173CC4" w:rsidRPr="00B60A26">
        <w:rPr>
          <w:rFonts w:ascii="Times New Roman" w:hAnsi="Times New Roman"/>
          <w:szCs w:val="24"/>
        </w:rPr>
        <w:t xml:space="preserve">he following clause is to be included in the </w:t>
      </w:r>
      <w:r w:rsidR="00173CC4" w:rsidRPr="00173CC4">
        <w:rPr>
          <w:rFonts w:ascii="Times New Roman" w:hAnsi="Times New Roman"/>
          <w:szCs w:val="24"/>
          <w:u w:val="single"/>
        </w:rPr>
        <w:t>special conditions or provisions</w:t>
      </w:r>
      <w:r w:rsidR="00173CC4" w:rsidRPr="00B60A26">
        <w:rPr>
          <w:rFonts w:ascii="Times New Roman" w:hAnsi="Times New Roman"/>
          <w:szCs w:val="24"/>
        </w:rPr>
        <w:t xml:space="preserve"> of the c</w:t>
      </w:r>
      <w:r w:rsidR="00B60A26" w:rsidRPr="00B60A26">
        <w:rPr>
          <w:rFonts w:ascii="Times New Roman" w:hAnsi="Times New Roman"/>
          <w:szCs w:val="24"/>
        </w:rPr>
        <w:t xml:space="preserve">ontract documents/specifications and it is further suggested that this clause also be included in the </w:t>
      </w:r>
      <w:r w:rsidR="00B60A26" w:rsidRPr="00173CC4">
        <w:rPr>
          <w:rFonts w:ascii="Times New Roman" w:hAnsi="Times New Roman"/>
          <w:szCs w:val="24"/>
          <w:u w:val="single"/>
        </w:rPr>
        <w:t>contract agreement</w:t>
      </w:r>
      <w:r w:rsidR="00B60A26" w:rsidRPr="00B60A26">
        <w:rPr>
          <w:rFonts w:ascii="Times New Roman" w:hAnsi="Times New Roman"/>
          <w:szCs w:val="24"/>
        </w:rPr>
        <w:t xml:space="preserve"> between the </w:t>
      </w:r>
      <w:r w:rsidR="00173CC4">
        <w:rPr>
          <w:rFonts w:ascii="Times New Roman" w:hAnsi="Times New Roman"/>
          <w:szCs w:val="24"/>
        </w:rPr>
        <w:t>RECIPIENT</w:t>
      </w:r>
      <w:r w:rsidR="00B60A26" w:rsidRPr="00B60A26">
        <w:rPr>
          <w:rFonts w:ascii="Times New Roman" w:hAnsi="Times New Roman"/>
          <w:szCs w:val="24"/>
        </w:rPr>
        <w:t xml:space="preserve"> and the contractor:</w:t>
      </w:r>
    </w:p>
    <w:p w:rsidR="00B60A26" w:rsidRPr="00B60A26" w:rsidRDefault="00B60A26" w:rsidP="00B60A26">
      <w:pPr>
        <w:rPr>
          <w:rFonts w:ascii="Times New Roman" w:hAnsi="Times New Roman"/>
          <w:szCs w:val="24"/>
        </w:rPr>
      </w:pPr>
    </w:p>
    <w:p w:rsidR="00B60A26" w:rsidRPr="00B60A26" w:rsidRDefault="00173CC4" w:rsidP="00173CC4">
      <w:pPr>
        <w:ind w:left="720"/>
        <w:rPr>
          <w:rFonts w:ascii="Times New Roman" w:hAnsi="Times New Roman"/>
          <w:szCs w:val="24"/>
        </w:rPr>
      </w:pPr>
      <w:r>
        <w:rPr>
          <w:rFonts w:ascii="Times New Roman" w:hAnsi="Times New Roman"/>
          <w:szCs w:val="24"/>
        </w:rPr>
        <w:t>“</w:t>
      </w:r>
      <w:r w:rsidR="00D87649" w:rsidRPr="00146109">
        <w:rPr>
          <w:rFonts w:ascii="Times New Roman" w:hAnsi="Times New Roman"/>
          <w:b/>
          <w:szCs w:val="24"/>
          <w:u w:val="single"/>
        </w:rPr>
        <w:t>Third-Party Beneficiary</w:t>
      </w:r>
      <w:r w:rsidR="00D87649">
        <w:rPr>
          <w:rFonts w:ascii="Times New Roman" w:hAnsi="Times New Roman"/>
          <w:b/>
          <w:szCs w:val="24"/>
          <w:u w:val="single"/>
        </w:rPr>
        <w:t>:</w:t>
      </w:r>
      <w:r w:rsidR="00D87649" w:rsidRPr="00D87649">
        <w:rPr>
          <w:rFonts w:ascii="Times New Roman" w:hAnsi="Times New Roman"/>
          <w:szCs w:val="24"/>
        </w:rPr>
        <w:t xml:space="preserve">  </w:t>
      </w:r>
      <w:r w:rsidR="00B60A26" w:rsidRPr="00B60A26">
        <w:rPr>
          <w:rFonts w:ascii="Times New Roman" w:hAnsi="Times New Roman"/>
          <w:szCs w:val="24"/>
        </w:rPr>
        <w:t xml:space="preserve">All parties agree that the </w:t>
      </w:r>
      <w:r>
        <w:rPr>
          <w:rFonts w:ascii="Times New Roman" w:hAnsi="Times New Roman"/>
          <w:szCs w:val="24"/>
        </w:rPr>
        <w:t>State o</w:t>
      </w:r>
      <w:r w:rsidRPr="00B60A26">
        <w:rPr>
          <w:rFonts w:ascii="Times New Roman" w:hAnsi="Times New Roman"/>
          <w:szCs w:val="24"/>
        </w:rPr>
        <w:t xml:space="preserve">f Washington </w:t>
      </w:r>
      <w:r w:rsidR="00B60A26" w:rsidRPr="00B60A26">
        <w:rPr>
          <w:rFonts w:ascii="Times New Roman" w:hAnsi="Times New Roman"/>
          <w:szCs w:val="24"/>
        </w:rPr>
        <w:t>shall be, and is hereby, named as an express third-party beneficiary of this contract, with full rights as such."</w:t>
      </w:r>
    </w:p>
    <w:p w:rsidR="00B60A26" w:rsidRDefault="00B60A26" w:rsidP="00B60A26">
      <w:pPr>
        <w:rPr>
          <w:rFonts w:ascii="Times New Roman" w:hAnsi="Times New Roman"/>
          <w:szCs w:val="24"/>
        </w:rPr>
      </w:pPr>
    </w:p>
    <w:p w:rsidR="00EF0208" w:rsidRDefault="00EF0208" w:rsidP="00B60A26">
      <w:pPr>
        <w:rPr>
          <w:rFonts w:ascii="Times New Roman" w:hAnsi="Times New Roman"/>
          <w:szCs w:val="24"/>
        </w:rPr>
      </w:pPr>
    </w:p>
    <w:p w:rsidR="00EF0208" w:rsidRDefault="00EF0208" w:rsidP="00B60A26">
      <w:pPr>
        <w:rPr>
          <w:rFonts w:ascii="Times New Roman" w:hAnsi="Times New Roman"/>
          <w:szCs w:val="24"/>
        </w:rPr>
      </w:pPr>
    </w:p>
    <w:p w:rsidR="00EF0208" w:rsidRDefault="00EF0208" w:rsidP="00B60A26">
      <w:pPr>
        <w:rPr>
          <w:rFonts w:ascii="Times New Roman" w:hAnsi="Times New Roman"/>
          <w:szCs w:val="24"/>
        </w:rPr>
      </w:pPr>
    </w:p>
    <w:p w:rsidR="00EF0208" w:rsidRPr="00B60A26" w:rsidRDefault="00EF0208" w:rsidP="00B60A26">
      <w:pPr>
        <w:rPr>
          <w:rFonts w:ascii="Times New Roman" w:hAnsi="Times New Roman"/>
          <w:szCs w:val="24"/>
        </w:rPr>
      </w:pPr>
    </w:p>
    <w:p w:rsidR="00B60A26" w:rsidRPr="00B60A26" w:rsidRDefault="00B60A26" w:rsidP="00B60A26">
      <w:pPr>
        <w:rPr>
          <w:rFonts w:ascii="Times New Roman" w:hAnsi="Times New Roman"/>
          <w:szCs w:val="24"/>
        </w:rPr>
      </w:pPr>
    </w:p>
    <w:p w:rsidR="00B60A26" w:rsidRPr="00097F1D" w:rsidRDefault="00B60A26" w:rsidP="00B60A26">
      <w:pPr>
        <w:rPr>
          <w:rFonts w:ascii="Times New Roman" w:hAnsi="Times New Roman"/>
          <w:b/>
          <w:szCs w:val="24"/>
          <w:u w:val="single"/>
        </w:rPr>
      </w:pPr>
      <w:r w:rsidRPr="00097F1D">
        <w:rPr>
          <w:rFonts w:ascii="Times New Roman" w:hAnsi="Times New Roman"/>
          <w:b/>
          <w:szCs w:val="24"/>
          <w:u w:val="single"/>
        </w:rPr>
        <w:t>Environment protection clause</w:t>
      </w:r>
    </w:p>
    <w:p w:rsidR="00B60A26" w:rsidRPr="00B60A26" w:rsidRDefault="00B60A26" w:rsidP="00B60A26">
      <w:pPr>
        <w:rPr>
          <w:rFonts w:ascii="Times New Roman" w:hAnsi="Times New Roman"/>
          <w:szCs w:val="24"/>
        </w:rPr>
      </w:pPr>
    </w:p>
    <w:p w:rsidR="00B60A26" w:rsidRPr="00B60A26" w:rsidRDefault="00B60A26" w:rsidP="00B60A26">
      <w:pPr>
        <w:rPr>
          <w:rFonts w:ascii="Times New Roman" w:hAnsi="Times New Roman"/>
          <w:szCs w:val="24"/>
        </w:rPr>
      </w:pPr>
      <w:r w:rsidRPr="00B60A26">
        <w:rPr>
          <w:rFonts w:ascii="Times New Roman" w:hAnsi="Times New Roman"/>
          <w:szCs w:val="24"/>
        </w:rPr>
        <w:t xml:space="preserve">The following clause is to be included in the </w:t>
      </w:r>
      <w:r w:rsidRPr="00D87649">
        <w:rPr>
          <w:rFonts w:ascii="Times New Roman" w:hAnsi="Times New Roman"/>
          <w:szCs w:val="24"/>
          <w:u w:val="single"/>
        </w:rPr>
        <w:t>special conditions or provisions</w:t>
      </w:r>
      <w:r w:rsidRPr="00B60A26">
        <w:rPr>
          <w:rFonts w:ascii="Times New Roman" w:hAnsi="Times New Roman"/>
          <w:szCs w:val="24"/>
        </w:rPr>
        <w:t xml:space="preserve"> of the contract documents/specifications and also in the </w:t>
      </w:r>
      <w:r w:rsidRPr="00D87649">
        <w:rPr>
          <w:rFonts w:ascii="Times New Roman" w:hAnsi="Times New Roman"/>
          <w:szCs w:val="24"/>
          <w:u w:val="single"/>
        </w:rPr>
        <w:t>general notes</w:t>
      </w:r>
      <w:r w:rsidRPr="00B60A26">
        <w:rPr>
          <w:rFonts w:ascii="Times New Roman" w:hAnsi="Times New Roman"/>
          <w:szCs w:val="24"/>
        </w:rPr>
        <w:t xml:space="preserve"> on the construction drawings:</w:t>
      </w:r>
    </w:p>
    <w:p w:rsidR="00B60A26" w:rsidRPr="00B60A26" w:rsidRDefault="00B60A26" w:rsidP="00B60A26">
      <w:pPr>
        <w:rPr>
          <w:rFonts w:ascii="Times New Roman" w:hAnsi="Times New Roman"/>
          <w:szCs w:val="24"/>
        </w:rPr>
      </w:pPr>
    </w:p>
    <w:p w:rsidR="00B60A26" w:rsidRPr="00B60A26" w:rsidRDefault="00097F1D" w:rsidP="00097F1D">
      <w:pPr>
        <w:ind w:left="720"/>
        <w:rPr>
          <w:rFonts w:ascii="Times New Roman" w:hAnsi="Times New Roman"/>
          <w:szCs w:val="24"/>
        </w:rPr>
      </w:pPr>
      <w:r w:rsidRPr="00B60A26">
        <w:rPr>
          <w:rFonts w:ascii="Times New Roman" w:hAnsi="Times New Roman"/>
          <w:szCs w:val="24"/>
        </w:rPr>
        <w:t>"</w:t>
      </w:r>
      <w:r w:rsidR="007111AE">
        <w:rPr>
          <w:rFonts w:ascii="Times New Roman" w:hAnsi="Times New Roman"/>
          <w:b/>
          <w:szCs w:val="24"/>
          <w:u w:val="single"/>
        </w:rPr>
        <w:t>Protection of the E</w:t>
      </w:r>
      <w:r w:rsidRPr="00097F1D">
        <w:rPr>
          <w:rFonts w:ascii="Times New Roman" w:hAnsi="Times New Roman"/>
          <w:b/>
          <w:szCs w:val="24"/>
          <w:u w:val="single"/>
        </w:rPr>
        <w:t>nvironment</w:t>
      </w:r>
      <w:r>
        <w:rPr>
          <w:rFonts w:ascii="Times New Roman" w:hAnsi="Times New Roman"/>
          <w:szCs w:val="24"/>
        </w:rPr>
        <w:t>:  N</w:t>
      </w:r>
      <w:r w:rsidRPr="00B60A26">
        <w:rPr>
          <w:rFonts w:ascii="Times New Roman" w:hAnsi="Times New Roman"/>
          <w:szCs w:val="24"/>
        </w:rPr>
        <w:t xml:space="preserve">o construction related activity shall contribute to the degradation of the environment, allow material to enter surface or ground waters, or allow particulate emissions to the atmosphere, which exceed state or federal standards.  Any actions that potentially allow a discharge to state waters must have prior approval of the </w:t>
      </w:r>
      <w:r w:rsidR="007111AE" w:rsidRPr="00B60A26">
        <w:rPr>
          <w:rFonts w:ascii="Times New Roman" w:hAnsi="Times New Roman"/>
          <w:szCs w:val="24"/>
        </w:rPr>
        <w:t>Washington State Department of Ecology</w:t>
      </w:r>
      <w:r w:rsidRPr="00B60A26">
        <w:rPr>
          <w:rFonts w:ascii="Times New Roman" w:hAnsi="Times New Roman"/>
          <w:szCs w:val="24"/>
        </w:rPr>
        <w:t>."</w:t>
      </w:r>
    </w:p>
    <w:p w:rsidR="00B60A26" w:rsidRDefault="00B60A26" w:rsidP="00B60A26">
      <w:pPr>
        <w:rPr>
          <w:rFonts w:ascii="Times New Roman" w:hAnsi="Times New Roman"/>
          <w:szCs w:val="24"/>
        </w:rPr>
      </w:pPr>
    </w:p>
    <w:p w:rsidR="007111AE" w:rsidRDefault="007111AE" w:rsidP="00B60A26">
      <w:pPr>
        <w:rPr>
          <w:rFonts w:ascii="Times New Roman" w:hAnsi="Times New Roman"/>
          <w:szCs w:val="24"/>
        </w:rPr>
      </w:pPr>
    </w:p>
    <w:p w:rsidR="001F3374" w:rsidRPr="001F3374" w:rsidRDefault="001F3374" w:rsidP="00B60A26">
      <w:pPr>
        <w:rPr>
          <w:rFonts w:ascii="Times New Roman" w:hAnsi="Times New Roman"/>
          <w:b/>
          <w:szCs w:val="24"/>
          <w:u w:val="single"/>
        </w:rPr>
      </w:pPr>
      <w:r w:rsidRPr="001F3374">
        <w:rPr>
          <w:rFonts w:ascii="Times New Roman" w:hAnsi="Times New Roman"/>
          <w:b/>
          <w:szCs w:val="24"/>
          <w:u w:val="single"/>
        </w:rPr>
        <w:t>Davis Bacon clause</w:t>
      </w:r>
    </w:p>
    <w:p w:rsidR="001F3374" w:rsidRDefault="001F3374" w:rsidP="00B60A26">
      <w:pPr>
        <w:rPr>
          <w:rFonts w:ascii="Times New Roman" w:hAnsi="Times New Roman"/>
          <w:szCs w:val="24"/>
        </w:rPr>
      </w:pPr>
    </w:p>
    <w:p w:rsidR="00955D34" w:rsidRDefault="001F3374" w:rsidP="001F3374">
      <w:pPr>
        <w:rPr>
          <w:rFonts w:ascii="Times New Roman" w:hAnsi="Times New Roman"/>
          <w:szCs w:val="24"/>
        </w:rPr>
      </w:pPr>
      <w:r w:rsidRPr="00B60A26">
        <w:rPr>
          <w:rFonts w:ascii="Times New Roman" w:hAnsi="Times New Roman"/>
          <w:szCs w:val="24"/>
        </w:rPr>
        <w:t xml:space="preserve">The following clause is to be included in the </w:t>
      </w:r>
      <w:r>
        <w:rPr>
          <w:rFonts w:ascii="Times New Roman" w:hAnsi="Times New Roman"/>
          <w:szCs w:val="24"/>
          <w:u w:val="single"/>
        </w:rPr>
        <w:t>bid advertisement</w:t>
      </w:r>
      <w:r w:rsidRPr="00B60A26">
        <w:rPr>
          <w:rFonts w:ascii="Times New Roman" w:hAnsi="Times New Roman"/>
          <w:szCs w:val="24"/>
        </w:rPr>
        <w:t xml:space="preserve"> </w:t>
      </w:r>
      <w:r>
        <w:rPr>
          <w:rFonts w:ascii="Times New Roman" w:hAnsi="Times New Roman"/>
          <w:szCs w:val="24"/>
        </w:rPr>
        <w:t xml:space="preserve">and in the </w:t>
      </w:r>
      <w:r w:rsidRPr="00D87649">
        <w:rPr>
          <w:rFonts w:ascii="Times New Roman" w:hAnsi="Times New Roman"/>
          <w:szCs w:val="24"/>
          <w:u w:val="single"/>
        </w:rPr>
        <w:t>special conditions or provisions</w:t>
      </w:r>
      <w:r w:rsidRPr="00B60A26">
        <w:rPr>
          <w:rFonts w:ascii="Times New Roman" w:hAnsi="Times New Roman"/>
          <w:szCs w:val="24"/>
        </w:rPr>
        <w:t xml:space="preserve"> of the contract</w:t>
      </w:r>
    </w:p>
    <w:p w:rsidR="001F3374" w:rsidRPr="00B60A26" w:rsidRDefault="001F3374" w:rsidP="001F3374">
      <w:pPr>
        <w:rPr>
          <w:rFonts w:ascii="Times New Roman" w:hAnsi="Times New Roman"/>
          <w:szCs w:val="24"/>
        </w:rPr>
      </w:pPr>
      <w:r w:rsidRPr="00B60A26">
        <w:rPr>
          <w:rFonts w:ascii="Times New Roman" w:hAnsi="Times New Roman"/>
          <w:szCs w:val="24"/>
        </w:rPr>
        <w:t xml:space="preserve"> </w:t>
      </w:r>
    </w:p>
    <w:p w:rsidR="00955D34" w:rsidRDefault="001F3374" w:rsidP="001F3374">
      <w:pPr>
        <w:ind w:left="720"/>
        <w:rPr>
          <w:rFonts w:ascii="Times New Roman" w:hAnsi="Times New Roman"/>
          <w:szCs w:val="24"/>
        </w:rPr>
      </w:pPr>
      <w:r w:rsidRPr="00B60A26">
        <w:rPr>
          <w:rFonts w:ascii="Times New Roman" w:hAnsi="Times New Roman"/>
          <w:szCs w:val="24"/>
        </w:rPr>
        <w:t>"</w:t>
      </w:r>
      <w:r w:rsidR="00955D34">
        <w:rPr>
          <w:rFonts w:ascii="Times New Roman" w:hAnsi="Times New Roman"/>
          <w:szCs w:val="24"/>
        </w:rPr>
        <w:t xml:space="preserve">The Successful bidder will be required to conform to the wage requirements prescribed by the federal Davis-Bacon and Relate Acts which requires that all laborers and mechanics employed by contractors and subcontractors performing on contracts funded in whole or in part by SRF appropriations in excess of $2000 pay their laborers and mechanics not less than the prevailing wage rates and fringe benefits, and determined by the Secretary of Labor, for </w:t>
      </w:r>
      <w:r w:rsidR="008B661A">
        <w:rPr>
          <w:rFonts w:ascii="Times New Roman" w:hAnsi="Times New Roman"/>
          <w:szCs w:val="24"/>
        </w:rPr>
        <w:t>corresponding classes of laborers and mechanics employed on similar projects in the area.”</w:t>
      </w:r>
    </w:p>
    <w:p w:rsidR="00955D34" w:rsidRDefault="00955D34" w:rsidP="001F3374">
      <w:pPr>
        <w:ind w:left="720"/>
        <w:rPr>
          <w:rFonts w:ascii="Times New Roman" w:hAnsi="Times New Roman"/>
          <w:szCs w:val="24"/>
        </w:rPr>
      </w:pPr>
    </w:p>
    <w:p w:rsidR="001F3374" w:rsidRDefault="001F3374" w:rsidP="00B60A26">
      <w:pPr>
        <w:rPr>
          <w:rFonts w:ascii="Times New Roman" w:hAnsi="Times New Roman"/>
          <w:szCs w:val="24"/>
        </w:rPr>
      </w:pPr>
    </w:p>
    <w:p w:rsidR="001F3374" w:rsidRPr="00B60A26" w:rsidRDefault="001F3374" w:rsidP="00B60A26">
      <w:pPr>
        <w:rPr>
          <w:rFonts w:ascii="Times New Roman" w:hAnsi="Times New Roman"/>
          <w:szCs w:val="24"/>
        </w:rPr>
      </w:pPr>
    </w:p>
    <w:sectPr w:rsidR="001F3374" w:rsidRPr="00B60A26" w:rsidSect="00566D11">
      <w:footerReference w:type="default" r:id="rId7"/>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795" w:rsidRDefault="007C3795" w:rsidP="0046411A">
      <w:r>
        <w:separator/>
      </w:r>
    </w:p>
  </w:endnote>
  <w:endnote w:type="continuationSeparator" w:id="0">
    <w:p w:rsidR="007C3795" w:rsidRDefault="007C3795" w:rsidP="0046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1E" w:rsidRDefault="00B96DF2">
    <w:r w:rsidRPr="006A53ED">
      <w:rPr>
        <w:rFonts w:ascii="Times New Roman" w:hAnsi="Times New Roman"/>
        <w:noProof/>
        <w:sz w:val="20"/>
      </w:rPr>
      <mc:AlternateContent>
        <mc:Choice Requires="wps">
          <w:drawing>
            <wp:anchor distT="0" distB="0" distL="114300" distR="114300" simplePos="0" relativeHeight="251657728" behindDoc="0" locked="0" layoutInCell="0" allowOverlap="1">
              <wp:simplePos x="0" y="0"/>
              <wp:positionH relativeFrom="page">
                <wp:posOffset>685800</wp:posOffset>
              </wp:positionH>
              <wp:positionV relativeFrom="paragraph">
                <wp:posOffset>152400</wp:posOffset>
              </wp:positionV>
              <wp:extent cx="6629400" cy="15240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B371E" w:rsidRDefault="006A53ED">
                          <w:pPr>
                            <w:tabs>
                              <w:tab w:val="center" w:pos="5220"/>
                              <w:tab w:val="right" w:pos="10440"/>
                            </w:tabs>
                            <w:jc w:val="center"/>
                            <w:rPr>
                              <w:rFonts w:ascii="Times New Roman" w:hAnsi="Times New Roman"/>
                              <w:spacing w:val="-3"/>
                            </w:rPr>
                          </w:pPr>
                          <w:r>
                            <w:rPr>
                              <w:rFonts w:ascii="Times New Roman" w:hAnsi="Times New Roman"/>
                              <w:spacing w:val="-3"/>
                            </w:rPr>
                            <w:fldChar w:fldCharType="begin"/>
                          </w:r>
                          <w:r w:rsidR="00A34DB6">
                            <w:rPr>
                              <w:rFonts w:ascii="Times New Roman" w:hAnsi="Times New Roman"/>
                              <w:spacing w:val="-3"/>
                            </w:rPr>
                            <w:instrText>page \* arabic</w:instrText>
                          </w:r>
                          <w:r>
                            <w:rPr>
                              <w:rFonts w:ascii="Times New Roman" w:hAnsi="Times New Roman"/>
                              <w:spacing w:val="-3"/>
                            </w:rPr>
                            <w:fldChar w:fldCharType="separate"/>
                          </w:r>
                          <w:r w:rsidR="00B96DF2">
                            <w:rPr>
                              <w:rFonts w:ascii="Times New Roman" w:hAnsi="Times New Roman"/>
                              <w:noProof/>
                              <w:spacing w:val="-3"/>
                            </w:rPr>
                            <w:t>1</w:t>
                          </w:r>
                          <w:r>
                            <w:rPr>
                              <w:rFonts w:ascii="Times New Roman" w:hAnsi="Times New Roman"/>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pt;margin-top:12pt;width:52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" o:allowincell="f" filled="f" stroked="f" strokeweight="0">
              <v:textbox inset="0,0,0,0">
                <w:txbxContent>
                  <w:p w:rsidR="001B371E" w:rsidRDefault="006A53ED">
                    <w:pPr>
                      <w:tabs>
                        <w:tab w:val="center" w:pos="5220"/>
                        <w:tab w:val="right" w:pos="10440"/>
                      </w:tabs>
                      <w:jc w:val="center"/>
                      <w:rPr>
                        <w:rFonts w:ascii="Times New Roman" w:hAnsi="Times New Roman"/>
                        <w:spacing w:val="-3"/>
                      </w:rPr>
                    </w:pPr>
                    <w:r>
                      <w:rPr>
                        <w:rFonts w:ascii="Times New Roman" w:hAnsi="Times New Roman"/>
                        <w:spacing w:val="-3"/>
                      </w:rPr>
                      <w:fldChar w:fldCharType="begin"/>
                    </w:r>
                    <w:r w:rsidR="00A34DB6">
                      <w:rPr>
                        <w:rFonts w:ascii="Times New Roman" w:hAnsi="Times New Roman"/>
                        <w:spacing w:val="-3"/>
                      </w:rPr>
                      <w:instrText>page \* arabic</w:instrText>
                    </w:r>
                    <w:r>
                      <w:rPr>
                        <w:rFonts w:ascii="Times New Roman" w:hAnsi="Times New Roman"/>
                        <w:spacing w:val="-3"/>
                      </w:rPr>
                      <w:fldChar w:fldCharType="separate"/>
                    </w:r>
                    <w:r w:rsidR="00B96DF2">
                      <w:rPr>
                        <w:rFonts w:ascii="Times New Roman" w:hAnsi="Times New Roman"/>
                        <w:noProof/>
                        <w:spacing w:val="-3"/>
                      </w:rPr>
                      <w:t>1</w:t>
                    </w:r>
                    <w:r>
                      <w:rPr>
                        <w:rFonts w:ascii="Times New Roman" w:hAnsi="Times New Roman"/>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795" w:rsidRDefault="007C3795" w:rsidP="0046411A">
      <w:r>
        <w:separator/>
      </w:r>
    </w:p>
  </w:footnote>
  <w:footnote w:type="continuationSeparator" w:id="0">
    <w:p w:rsidR="007C3795" w:rsidRDefault="007C3795" w:rsidP="00464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26"/>
    <w:rsid w:val="0003177C"/>
    <w:rsid w:val="00045407"/>
    <w:rsid w:val="000508DF"/>
    <w:rsid w:val="00097F1D"/>
    <w:rsid w:val="000F58E1"/>
    <w:rsid w:val="00137DFF"/>
    <w:rsid w:val="00146109"/>
    <w:rsid w:val="0015384B"/>
    <w:rsid w:val="00173CC4"/>
    <w:rsid w:val="001B371E"/>
    <w:rsid w:val="001D4790"/>
    <w:rsid w:val="001F3374"/>
    <w:rsid w:val="001F3552"/>
    <w:rsid w:val="00332E04"/>
    <w:rsid w:val="00363327"/>
    <w:rsid w:val="003A5457"/>
    <w:rsid w:val="003C69E9"/>
    <w:rsid w:val="003E1CFC"/>
    <w:rsid w:val="003F230D"/>
    <w:rsid w:val="004415A4"/>
    <w:rsid w:val="0046411A"/>
    <w:rsid w:val="00566D11"/>
    <w:rsid w:val="006711EB"/>
    <w:rsid w:val="006A53ED"/>
    <w:rsid w:val="007111AE"/>
    <w:rsid w:val="007C3795"/>
    <w:rsid w:val="008526BE"/>
    <w:rsid w:val="008A3F0B"/>
    <w:rsid w:val="008B661A"/>
    <w:rsid w:val="008C3409"/>
    <w:rsid w:val="0092101A"/>
    <w:rsid w:val="00955D34"/>
    <w:rsid w:val="00A34DB6"/>
    <w:rsid w:val="00A35160"/>
    <w:rsid w:val="00A40A37"/>
    <w:rsid w:val="00AA1ED6"/>
    <w:rsid w:val="00AC4B89"/>
    <w:rsid w:val="00AD6B97"/>
    <w:rsid w:val="00AE1EB3"/>
    <w:rsid w:val="00B13DC4"/>
    <w:rsid w:val="00B17757"/>
    <w:rsid w:val="00B60A26"/>
    <w:rsid w:val="00B63E80"/>
    <w:rsid w:val="00B74BF2"/>
    <w:rsid w:val="00B96DF2"/>
    <w:rsid w:val="00BA5407"/>
    <w:rsid w:val="00BD5380"/>
    <w:rsid w:val="00BD764D"/>
    <w:rsid w:val="00C10401"/>
    <w:rsid w:val="00C16D22"/>
    <w:rsid w:val="00C935D9"/>
    <w:rsid w:val="00CE30B6"/>
    <w:rsid w:val="00D02058"/>
    <w:rsid w:val="00D3107B"/>
    <w:rsid w:val="00D80164"/>
    <w:rsid w:val="00D87649"/>
    <w:rsid w:val="00E11B93"/>
    <w:rsid w:val="00E671A4"/>
    <w:rsid w:val="00EF0208"/>
    <w:rsid w:val="00F87984"/>
    <w:rsid w:val="00FC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chartTrackingRefBased/>
  <w15:docId w15:val="{1A6E5448-E004-4BB5-9F52-68CE64E0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26"/>
    <w:rPr>
      <w:rFonts w:ascii="Courier New" w:eastAsia="Times New Roman" w:hAnsi="Courier New"/>
      <w:sz w:val="24"/>
    </w:rPr>
  </w:style>
  <w:style w:type="paragraph" w:styleId="Heading1">
    <w:name w:val="heading 1"/>
    <w:basedOn w:val="Normal"/>
    <w:next w:val="Normal"/>
    <w:link w:val="Heading1Char"/>
    <w:uiPriority w:val="9"/>
    <w:qFormat/>
    <w:rsid w:val="000F58E1"/>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uiPriority w:val="9"/>
    <w:semiHidden/>
    <w:unhideWhenUsed/>
    <w:qFormat/>
    <w:rsid w:val="000F58E1"/>
    <w:pPr>
      <w:keepNext/>
      <w:spacing w:before="240" w:after="60"/>
      <w:outlineLvl w:val="1"/>
    </w:pPr>
    <w:rPr>
      <w:rFonts w:ascii="Cambria" w:hAnsi="Cambria"/>
      <w:b/>
      <w:bCs/>
      <w:i/>
      <w:iCs/>
      <w:sz w:val="28"/>
      <w:szCs w:val="28"/>
      <w:lang w:bidi="en-US"/>
    </w:rPr>
  </w:style>
  <w:style w:type="paragraph" w:styleId="Heading3">
    <w:name w:val="heading 3"/>
    <w:basedOn w:val="Normal"/>
    <w:next w:val="Normal"/>
    <w:link w:val="Heading3Char"/>
    <w:uiPriority w:val="9"/>
    <w:semiHidden/>
    <w:unhideWhenUsed/>
    <w:qFormat/>
    <w:rsid w:val="000F58E1"/>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uiPriority w:val="9"/>
    <w:semiHidden/>
    <w:unhideWhenUsed/>
    <w:qFormat/>
    <w:rsid w:val="000F58E1"/>
    <w:pPr>
      <w:keepNext/>
      <w:spacing w:before="240" w:after="60"/>
      <w:outlineLvl w:val="3"/>
    </w:pPr>
    <w:rPr>
      <w:rFonts w:ascii="Times New Roman" w:eastAsia="Calibri" w:hAnsi="Times New Roman"/>
      <w:b/>
      <w:bCs/>
      <w:sz w:val="28"/>
      <w:szCs w:val="28"/>
      <w:lang w:bidi="en-US"/>
    </w:rPr>
  </w:style>
  <w:style w:type="paragraph" w:styleId="Heading5">
    <w:name w:val="heading 5"/>
    <w:basedOn w:val="Normal"/>
    <w:next w:val="Normal"/>
    <w:link w:val="Heading5Char"/>
    <w:uiPriority w:val="9"/>
    <w:semiHidden/>
    <w:unhideWhenUsed/>
    <w:qFormat/>
    <w:rsid w:val="000F58E1"/>
    <w:pPr>
      <w:spacing w:before="240" w:after="60"/>
      <w:outlineLvl w:val="4"/>
    </w:pPr>
    <w:rPr>
      <w:rFonts w:ascii="Times New Roman" w:eastAsia="Calibri" w:hAnsi="Times New Roman"/>
      <w:b/>
      <w:bCs/>
      <w:i/>
      <w:iCs/>
      <w:sz w:val="26"/>
      <w:szCs w:val="26"/>
      <w:lang w:bidi="en-US"/>
    </w:rPr>
  </w:style>
  <w:style w:type="paragraph" w:styleId="Heading6">
    <w:name w:val="heading 6"/>
    <w:basedOn w:val="Normal"/>
    <w:next w:val="Normal"/>
    <w:link w:val="Heading6Char"/>
    <w:uiPriority w:val="9"/>
    <w:semiHidden/>
    <w:unhideWhenUsed/>
    <w:qFormat/>
    <w:rsid w:val="000F58E1"/>
    <w:pPr>
      <w:spacing w:before="240" w:after="60"/>
      <w:outlineLvl w:val="5"/>
    </w:pPr>
    <w:rPr>
      <w:rFonts w:ascii="Times New Roman" w:eastAsia="Calibri" w:hAnsi="Times New Roman"/>
      <w:b/>
      <w:bCs/>
      <w:sz w:val="22"/>
      <w:szCs w:val="24"/>
      <w:lang w:bidi="en-US"/>
    </w:rPr>
  </w:style>
  <w:style w:type="paragraph" w:styleId="Heading7">
    <w:name w:val="heading 7"/>
    <w:basedOn w:val="Normal"/>
    <w:next w:val="Normal"/>
    <w:link w:val="Heading7Char"/>
    <w:uiPriority w:val="9"/>
    <w:semiHidden/>
    <w:unhideWhenUsed/>
    <w:qFormat/>
    <w:rsid w:val="000F58E1"/>
    <w:pPr>
      <w:spacing w:before="240" w:after="60"/>
      <w:outlineLvl w:val="6"/>
    </w:pPr>
    <w:rPr>
      <w:rFonts w:ascii="Times New Roman" w:eastAsia="Calibri" w:hAnsi="Times New Roman"/>
      <w:sz w:val="22"/>
      <w:szCs w:val="24"/>
      <w:lang w:bidi="en-US"/>
    </w:rPr>
  </w:style>
  <w:style w:type="paragraph" w:styleId="Heading8">
    <w:name w:val="heading 8"/>
    <w:basedOn w:val="Normal"/>
    <w:next w:val="Normal"/>
    <w:link w:val="Heading8Char"/>
    <w:uiPriority w:val="9"/>
    <w:semiHidden/>
    <w:unhideWhenUsed/>
    <w:qFormat/>
    <w:rsid w:val="000F58E1"/>
    <w:pPr>
      <w:spacing w:before="240" w:after="60"/>
      <w:outlineLvl w:val="7"/>
    </w:pPr>
    <w:rPr>
      <w:rFonts w:ascii="Times New Roman" w:eastAsia="Calibri" w:hAnsi="Times New Roman"/>
      <w:i/>
      <w:iCs/>
      <w:sz w:val="22"/>
      <w:szCs w:val="24"/>
      <w:lang w:bidi="en-US"/>
    </w:rPr>
  </w:style>
  <w:style w:type="paragraph" w:styleId="Heading9">
    <w:name w:val="heading 9"/>
    <w:basedOn w:val="Normal"/>
    <w:next w:val="Normal"/>
    <w:link w:val="Heading9Char"/>
    <w:uiPriority w:val="9"/>
    <w:semiHidden/>
    <w:unhideWhenUsed/>
    <w:qFormat/>
    <w:rsid w:val="000F58E1"/>
    <w:pPr>
      <w:spacing w:before="240" w:after="60"/>
      <w:outlineLvl w:val="8"/>
    </w:pPr>
    <w:rPr>
      <w:rFonts w:ascii="Cambria" w:hAnsi="Cambria"/>
      <w:sz w:val="22"/>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E1"/>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0F58E1"/>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0F58E1"/>
    <w:rPr>
      <w:rFonts w:ascii="Cambria" w:eastAsia="Times New Roman" w:hAnsi="Cambria"/>
      <w:b/>
      <w:bCs/>
      <w:sz w:val="26"/>
      <w:szCs w:val="26"/>
    </w:rPr>
  </w:style>
  <w:style w:type="character" w:customStyle="1" w:styleId="Heading4Char">
    <w:name w:val="Heading 4 Char"/>
    <w:basedOn w:val="DefaultParagraphFont"/>
    <w:link w:val="Heading4"/>
    <w:uiPriority w:val="9"/>
    <w:rsid w:val="000F58E1"/>
    <w:rPr>
      <w:b/>
      <w:bCs/>
      <w:sz w:val="28"/>
      <w:szCs w:val="28"/>
    </w:rPr>
  </w:style>
  <w:style w:type="character" w:customStyle="1" w:styleId="Heading5Char">
    <w:name w:val="Heading 5 Char"/>
    <w:basedOn w:val="DefaultParagraphFont"/>
    <w:link w:val="Heading5"/>
    <w:uiPriority w:val="9"/>
    <w:semiHidden/>
    <w:rsid w:val="000F58E1"/>
    <w:rPr>
      <w:b/>
      <w:bCs/>
      <w:i/>
      <w:iCs/>
      <w:sz w:val="26"/>
      <w:szCs w:val="26"/>
    </w:rPr>
  </w:style>
  <w:style w:type="character" w:customStyle="1" w:styleId="Heading6Char">
    <w:name w:val="Heading 6 Char"/>
    <w:basedOn w:val="DefaultParagraphFont"/>
    <w:link w:val="Heading6"/>
    <w:uiPriority w:val="9"/>
    <w:semiHidden/>
    <w:rsid w:val="000F58E1"/>
    <w:rPr>
      <w:b/>
      <w:bCs/>
    </w:rPr>
  </w:style>
  <w:style w:type="character" w:customStyle="1" w:styleId="Heading7Char">
    <w:name w:val="Heading 7 Char"/>
    <w:basedOn w:val="DefaultParagraphFont"/>
    <w:link w:val="Heading7"/>
    <w:uiPriority w:val="9"/>
    <w:semiHidden/>
    <w:rsid w:val="000F58E1"/>
    <w:rPr>
      <w:sz w:val="24"/>
      <w:szCs w:val="24"/>
    </w:rPr>
  </w:style>
  <w:style w:type="character" w:customStyle="1" w:styleId="Heading8Char">
    <w:name w:val="Heading 8 Char"/>
    <w:basedOn w:val="DefaultParagraphFont"/>
    <w:link w:val="Heading8"/>
    <w:uiPriority w:val="9"/>
    <w:semiHidden/>
    <w:rsid w:val="000F58E1"/>
    <w:rPr>
      <w:i/>
      <w:iCs/>
      <w:sz w:val="24"/>
      <w:szCs w:val="24"/>
    </w:rPr>
  </w:style>
  <w:style w:type="character" w:customStyle="1" w:styleId="Heading9Char">
    <w:name w:val="Heading 9 Char"/>
    <w:basedOn w:val="DefaultParagraphFont"/>
    <w:link w:val="Heading9"/>
    <w:uiPriority w:val="9"/>
    <w:semiHidden/>
    <w:rsid w:val="000F58E1"/>
    <w:rPr>
      <w:rFonts w:ascii="Cambria" w:eastAsia="Times New Roman" w:hAnsi="Cambria"/>
    </w:rPr>
  </w:style>
  <w:style w:type="paragraph" w:styleId="Title">
    <w:name w:val="Title"/>
    <w:basedOn w:val="Normal"/>
    <w:next w:val="Normal"/>
    <w:link w:val="TitleChar"/>
    <w:uiPriority w:val="10"/>
    <w:qFormat/>
    <w:rsid w:val="000F58E1"/>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0F58E1"/>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F58E1"/>
    <w:pPr>
      <w:spacing w:after="60"/>
      <w:jc w:val="center"/>
      <w:outlineLvl w:val="1"/>
    </w:pPr>
    <w:rPr>
      <w:rFonts w:ascii="Cambria" w:hAnsi="Cambria"/>
      <w:sz w:val="22"/>
      <w:szCs w:val="24"/>
      <w:lang w:bidi="en-US"/>
    </w:rPr>
  </w:style>
  <w:style w:type="character" w:customStyle="1" w:styleId="SubtitleChar">
    <w:name w:val="Subtitle Char"/>
    <w:basedOn w:val="DefaultParagraphFont"/>
    <w:link w:val="Subtitle"/>
    <w:uiPriority w:val="11"/>
    <w:rsid w:val="000F58E1"/>
    <w:rPr>
      <w:rFonts w:ascii="Cambria" w:eastAsia="Times New Roman" w:hAnsi="Cambria"/>
      <w:sz w:val="24"/>
      <w:szCs w:val="24"/>
    </w:rPr>
  </w:style>
  <w:style w:type="character" w:styleId="Strong">
    <w:name w:val="Strong"/>
    <w:basedOn w:val="DefaultParagraphFont"/>
    <w:uiPriority w:val="22"/>
    <w:qFormat/>
    <w:rsid w:val="000F58E1"/>
    <w:rPr>
      <w:b/>
      <w:bCs/>
    </w:rPr>
  </w:style>
  <w:style w:type="character" w:styleId="Emphasis">
    <w:name w:val="Emphasis"/>
    <w:basedOn w:val="DefaultParagraphFont"/>
    <w:uiPriority w:val="20"/>
    <w:qFormat/>
    <w:rsid w:val="000F58E1"/>
    <w:rPr>
      <w:rFonts w:ascii="Calibri" w:hAnsi="Calibri"/>
      <w:b/>
      <w:i/>
      <w:iCs/>
    </w:rPr>
  </w:style>
  <w:style w:type="paragraph" w:styleId="NoSpacing">
    <w:name w:val="No Spacing"/>
    <w:basedOn w:val="Normal"/>
    <w:uiPriority w:val="1"/>
    <w:qFormat/>
    <w:rsid w:val="000F58E1"/>
    <w:rPr>
      <w:rFonts w:ascii="Times New Roman" w:eastAsia="Calibri" w:hAnsi="Times New Roman"/>
      <w:sz w:val="22"/>
      <w:szCs w:val="32"/>
      <w:lang w:bidi="en-US"/>
    </w:rPr>
  </w:style>
  <w:style w:type="paragraph" w:styleId="ListParagraph">
    <w:name w:val="List Paragraph"/>
    <w:basedOn w:val="Normal"/>
    <w:uiPriority w:val="34"/>
    <w:qFormat/>
    <w:rsid w:val="000F58E1"/>
    <w:pPr>
      <w:ind w:left="720"/>
      <w:contextualSpacing/>
    </w:pPr>
    <w:rPr>
      <w:rFonts w:ascii="Times New Roman" w:eastAsia="Calibri" w:hAnsi="Times New Roman"/>
      <w:sz w:val="22"/>
      <w:szCs w:val="24"/>
      <w:lang w:bidi="en-US"/>
    </w:rPr>
  </w:style>
  <w:style w:type="paragraph" w:styleId="Quote">
    <w:name w:val="Quote"/>
    <w:basedOn w:val="Normal"/>
    <w:next w:val="Normal"/>
    <w:link w:val="QuoteChar"/>
    <w:uiPriority w:val="29"/>
    <w:qFormat/>
    <w:rsid w:val="000F58E1"/>
    <w:rPr>
      <w:rFonts w:ascii="Times New Roman" w:eastAsia="Calibri" w:hAnsi="Times New Roman"/>
      <w:i/>
      <w:sz w:val="22"/>
      <w:szCs w:val="24"/>
      <w:lang w:bidi="en-US"/>
    </w:rPr>
  </w:style>
  <w:style w:type="character" w:customStyle="1" w:styleId="QuoteChar">
    <w:name w:val="Quote Char"/>
    <w:basedOn w:val="DefaultParagraphFont"/>
    <w:link w:val="Quote"/>
    <w:uiPriority w:val="29"/>
    <w:rsid w:val="000F58E1"/>
    <w:rPr>
      <w:i/>
      <w:sz w:val="24"/>
      <w:szCs w:val="24"/>
    </w:rPr>
  </w:style>
  <w:style w:type="paragraph" w:styleId="IntenseQuote">
    <w:name w:val="Intense Quote"/>
    <w:basedOn w:val="Normal"/>
    <w:next w:val="Normal"/>
    <w:link w:val="IntenseQuoteChar"/>
    <w:uiPriority w:val="30"/>
    <w:qFormat/>
    <w:rsid w:val="000F58E1"/>
    <w:pPr>
      <w:ind w:left="720" w:right="720"/>
    </w:pPr>
    <w:rPr>
      <w:rFonts w:ascii="Times New Roman" w:eastAsia="Calibri" w:hAnsi="Times New Roman"/>
      <w:b/>
      <w:i/>
      <w:sz w:val="22"/>
      <w:szCs w:val="24"/>
      <w:lang w:bidi="en-US"/>
    </w:rPr>
  </w:style>
  <w:style w:type="character" w:customStyle="1" w:styleId="IntenseQuoteChar">
    <w:name w:val="Intense Quote Char"/>
    <w:basedOn w:val="DefaultParagraphFont"/>
    <w:link w:val="IntenseQuote"/>
    <w:uiPriority w:val="30"/>
    <w:rsid w:val="000F58E1"/>
    <w:rPr>
      <w:b/>
      <w:i/>
      <w:sz w:val="24"/>
    </w:rPr>
  </w:style>
  <w:style w:type="character" w:styleId="SubtleEmphasis">
    <w:name w:val="Subtle Emphasis"/>
    <w:uiPriority w:val="19"/>
    <w:qFormat/>
    <w:rsid w:val="000F58E1"/>
    <w:rPr>
      <w:i/>
      <w:color w:val="5A5A5A"/>
    </w:rPr>
  </w:style>
  <w:style w:type="character" w:styleId="IntenseEmphasis">
    <w:name w:val="Intense Emphasis"/>
    <w:basedOn w:val="DefaultParagraphFont"/>
    <w:uiPriority w:val="21"/>
    <w:qFormat/>
    <w:rsid w:val="000F58E1"/>
    <w:rPr>
      <w:b/>
      <w:i/>
      <w:sz w:val="24"/>
      <w:szCs w:val="24"/>
      <w:u w:val="single"/>
    </w:rPr>
  </w:style>
  <w:style w:type="character" w:styleId="SubtleReference">
    <w:name w:val="Subtle Reference"/>
    <w:basedOn w:val="DefaultParagraphFont"/>
    <w:uiPriority w:val="31"/>
    <w:qFormat/>
    <w:rsid w:val="000F58E1"/>
    <w:rPr>
      <w:sz w:val="24"/>
      <w:szCs w:val="24"/>
      <w:u w:val="single"/>
    </w:rPr>
  </w:style>
  <w:style w:type="character" w:styleId="IntenseReference">
    <w:name w:val="Intense Reference"/>
    <w:basedOn w:val="DefaultParagraphFont"/>
    <w:uiPriority w:val="32"/>
    <w:qFormat/>
    <w:rsid w:val="000F58E1"/>
    <w:rPr>
      <w:b/>
      <w:sz w:val="24"/>
      <w:u w:val="single"/>
    </w:rPr>
  </w:style>
  <w:style w:type="character" w:styleId="BookTitle">
    <w:name w:val="Book Title"/>
    <w:basedOn w:val="DefaultParagraphFont"/>
    <w:uiPriority w:val="33"/>
    <w:qFormat/>
    <w:rsid w:val="000F58E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F58E1"/>
    <w:pPr>
      <w:outlineLvl w:val="9"/>
    </w:pPr>
  </w:style>
  <w:style w:type="paragraph" w:styleId="PlainText">
    <w:name w:val="Plain Text"/>
    <w:basedOn w:val="Normal"/>
    <w:link w:val="PlainTextChar"/>
    <w:uiPriority w:val="99"/>
    <w:unhideWhenUsed/>
    <w:rsid w:val="00AE1EB3"/>
    <w:rPr>
      <w:rFonts w:ascii="Consolas" w:eastAsia="Calibri" w:hAnsi="Consolas"/>
      <w:sz w:val="21"/>
      <w:szCs w:val="21"/>
    </w:rPr>
  </w:style>
  <w:style w:type="character" w:customStyle="1" w:styleId="PlainTextChar">
    <w:name w:val="Plain Text Char"/>
    <w:basedOn w:val="DefaultParagraphFont"/>
    <w:link w:val="PlainText"/>
    <w:uiPriority w:val="99"/>
    <w:rsid w:val="00AE1EB3"/>
    <w:rPr>
      <w:rFonts w:ascii="Consolas" w:hAnsi="Consolas" w:cs="Times New Roman"/>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9099D3A20AA4F9DEE809074A28B02" ma:contentTypeVersion="1" ma:contentTypeDescription="Create a new document." ma:contentTypeScope="" ma:versionID="ba4891be4ccbaade3953373367eea130">
  <xsd:schema xmlns:xsd="http://www.w3.org/2001/XMLSchema" xmlns:xs="http://www.w3.org/2001/XMLSchema" xmlns:p="http://schemas.microsoft.com/office/2006/metadata/properties" xmlns:ns2="11a42d4e-a56a-495c-91f7-b1e431009948" xmlns:ns3="http://schemas.microsoft.com/sharepoint/v4" targetNamespace="http://schemas.microsoft.com/office/2006/metadata/properties" ma:root="true" ma:fieldsID="8324e0e98608d8d619a12431b6ca9404" ns2:_="" ns3:_="">
    <xsd:import namespace="11a42d4e-a56a-495c-91f7-b1e4310099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42d4e-a56a-495c-91f7-b1e4310099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1a42d4e-a56a-495c-91f7-b1e431009948">NUCQWUAPDJAR-1064647144-23</_dlc_DocId>
    <_dlc_DocIdUrl xmlns="11a42d4e-a56a-495c-91f7-b1e431009948">
      <Url>https://partnerweb.ecy.wa.gov/sites/IT/PMO/webtrans/content/WQ/_layouts/15/DocIdRedir.aspx?ID=NUCQWUAPDJAR-1064647144-23</Url>
      <Description>NUCQWUAPDJAR-1064647144-23</Description>
    </_dlc_DocIdUrl>
    <IconOverlay xmlns="http://schemas.microsoft.com/sharepoint/v4" xsi:nil="true"/>
  </documentManagement>
</p:properties>
</file>

<file path=customXml/itemProps1.xml><?xml version="1.0" encoding="utf-8"?>
<ds:datastoreItem xmlns:ds="http://schemas.openxmlformats.org/officeDocument/2006/customXml" ds:itemID="{1869455E-9D10-4CE7-84C0-4ED61E12782C}"/>
</file>

<file path=customXml/itemProps2.xml><?xml version="1.0" encoding="utf-8"?>
<ds:datastoreItem xmlns:ds="http://schemas.openxmlformats.org/officeDocument/2006/customXml" ds:itemID="{917843A2-DF59-406B-8748-C8C535A10165}"/>
</file>

<file path=customXml/itemProps3.xml><?xml version="1.0" encoding="utf-8"?>
<ds:datastoreItem xmlns:ds="http://schemas.openxmlformats.org/officeDocument/2006/customXml" ds:itemID="{F3DAE6B7-6EFF-43FF-9A89-3E7E70885AC3}"/>
</file>

<file path=customXml/itemProps4.xml><?xml version="1.0" encoding="utf-8"?>
<ds:datastoreItem xmlns:ds="http://schemas.openxmlformats.org/officeDocument/2006/customXml" ds:itemID="{E14BBA06-70C0-4004-8C3C-A2ECF8D58591}"/>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Standard Contract Clauses</vt:lpstr>
    </vt:vector>
  </TitlesOfParts>
  <Company>WA Department of Ecology</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Clauses</dc:title>
  <dc:subject/>
  <dc:creator>Water Quality Program/Department of Ecology</dc:creator>
  <cp:keywords>FMS, SRF, Centennial, Specification  Insert,</cp:keywords>
  <dc:description/>
  <cp:lastModifiedBy>Lewis, Tim (ECY)</cp:lastModifiedBy>
  <cp:revision>2</cp:revision>
  <dcterms:created xsi:type="dcterms:W3CDTF">2017-05-19T22:19:00Z</dcterms:created>
  <dcterms:modified xsi:type="dcterms:W3CDTF">2017-05-19T22:19:00Z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d8a907df-7a52-4d48-842a-9f3d4c629945</vt:lpwstr>
  </property>
  <property fmtid="{D5CDD505-2E9C-101B-9397-08002B2CF9AE}" pid="3" name="ContentTypeId">
    <vt:lpwstr>0x01010068C9099D3A20AA4F9DEE809074A28B02</vt:lpwstr>
  </property>
</Properties>
</file>