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E1" w:rsidRPr="006F31B8" w:rsidRDefault="005A3AE1" w:rsidP="005A3AE1">
      <w:pPr>
        <w:spacing w:after="60" w:line="240" w:lineRule="auto"/>
        <w:ind w:left="1980"/>
        <w:jc w:val="center"/>
        <w:rPr>
          <w:rFonts w:ascii="Garamond" w:hAnsi="Garamond"/>
          <w:b/>
          <w:sz w:val="28"/>
          <w:szCs w:val="28"/>
        </w:rPr>
      </w:pPr>
      <w:bookmarkStart w:id="0" w:name="_GoBack"/>
      <w:bookmarkEnd w:id="0"/>
      <w:r>
        <w:rPr>
          <w:rFonts w:ascii="Garamond" w:hAnsi="Garamond"/>
          <w:b/>
          <w:noProof/>
          <w:sz w:val="28"/>
          <w:szCs w:val="28"/>
        </w:rPr>
        <w:drawing>
          <wp:anchor distT="0" distB="0" distL="114300" distR="114300" simplePos="0" relativeHeight="251659264" behindDoc="1" locked="0" layoutInCell="1" allowOverlap="1" wp14:anchorId="3A048665" wp14:editId="5AA49F97">
            <wp:simplePos x="0" y="0"/>
            <wp:positionH relativeFrom="column">
              <wp:posOffset>19050</wp:posOffset>
            </wp:positionH>
            <wp:positionV relativeFrom="paragraph">
              <wp:posOffset>25400</wp:posOffset>
            </wp:positionV>
            <wp:extent cx="1263015" cy="1409700"/>
            <wp:effectExtent l="0" t="0" r="0" b="0"/>
            <wp:wrapTight wrapText="bothSides">
              <wp:wrapPolygon edited="0">
                <wp:start x="0" y="0"/>
                <wp:lineTo x="0" y="21308"/>
                <wp:lineTo x="21176" y="21308"/>
                <wp:lineTo x="211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LOGO-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015" cy="1409700"/>
                    </a:xfrm>
                    <a:prstGeom prst="rect">
                      <a:avLst/>
                    </a:prstGeom>
                  </pic:spPr>
                </pic:pic>
              </a:graphicData>
            </a:graphic>
            <wp14:sizeRelH relativeFrom="margin">
              <wp14:pctWidth>0</wp14:pctWidth>
            </wp14:sizeRelH>
            <wp14:sizeRelV relativeFrom="margin">
              <wp14:pctHeight>0</wp14:pctHeight>
            </wp14:sizeRelV>
          </wp:anchor>
        </w:drawing>
      </w:r>
      <w:r w:rsidRPr="006F31B8">
        <w:rPr>
          <w:rFonts w:ascii="Garamond" w:hAnsi="Garamond"/>
          <w:b/>
          <w:sz w:val="28"/>
          <w:szCs w:val="28"/>
        </w:rPr>
        <w:t>Spill Prevention, Preparedness, and Response Program</w:t>
      </w:r>
    </w:p>
    <w:p w:rsidR="005A3AE1" w:rsidRPr="00B2057B" w:rsidRDefault="005A3AE1" w:rsidP="005A3AE1">
      <w:pPr>
        <w:spacing w:before="1000" w:after="60" w:line="240" w:lineRule="auto"/>
        <w:ind w:left="1980"/>
        <w:jc w:val="center"/>
        <w:rPr>
          <w:rFonts w:ascii="Garamond" w:hAnsi="Garamond"/>
          <w:b/>
          <w:sz w:val="40"/>
          <w:szCs w:val="40"/>
        </w:rPr>
      </w:pPr>
      <w:r>
        <w:rPr>
          <w:rFonts w:ascii="Garamond" w:hAnsi="Garamond"/>
          <w:b/>
          <w:sz w:val="40"/>
          <w:szCs w:val="40"/>
        </w:rPr>
        <w:t xml:space="preserve">TYPE B </w:t>
      </w:r>
      <w:r w:rsidRPr="00B2057B">
        <w:rPr>
          <w:rFonts w:ascii="Garamond" w:hAnsi="Garamond"/>
          <w:b/>
          <w:sz w:val="40"/>
          <w:szCs w:val="40"/>
        </w:rPr>
        <w:t>RAIL CONTINGENCY PLAN</w:t>
      </w:r>
    </w:p>
    <w:p w:rsidR="005A3AE1" w:rsidRPr="00B2057B" w:rsidRDefault="005A3AE1" w:rsidP="005A3AE1">
      <w:pPr>
        <w:spacing w:after="960" w:line="240" w:lineRule="auto"/>
        <w:ind w:left="1980"/>
        <w:jc w:val="center"/>
        <w:rPr>
          <w:rFonts w:ascii="Garamond" w:hAnsi="Garamond"/>
          <w:b/>
          <w:sz w:val="40"/>
          <w:szCs w:val="40"/>
        </w:rPr>
      </w:pPr>
      <w:r w:rsidRPr="00B2057B">
        <w:rPr>
          <w:rFonts w:ascii="Garamond" w:hAnsi="Garamond"/>
          <w:b/>
          <w:sz w:val="40"/>
          <w:szCs w:val="40"/>
        </w:rPr>
        <w:t>REVIEW CHECKLIST</w:t>
      </w:r>
    </w:p>
    <w:p w:rsidR="005A3AE1" w:rsidRPr="006F3604" w:rsidRDefault="005A3AE1" w:rsidP="005A3AE1">
      <w:pPr>
        <w:spacing w:after="0"/>
        <w:rPr>
          <w:rFonts w:ascii="Garamond" w:hAnsi="Garamond"/>
          <w:sz w:val="24"/>
        </w:rPr>
      </w:pPr>
      <w:r w:rsidRPr="006F3604">
        <w:rPr>
          <w:rFonts w:ascii="Garamond" w:hAnsi="Garamond"/>
          <w:b/>
          <w:sz w:val="24"/>
        </w:rPr>
        <w:t>Plan Name:</w:t>
      </w:r>
      <w:r>
        <w:rPr>
          <w:rFonts w:ascii="Garamond" w:hAnsi="Garamond"/>
          <w:sz w:val="24"/>
        </w:rPr>
        <w:t xml:space="preserve">  </w:t>
      </w:r>
      <w:sdt>
        <w:sdtPr>
          <w:rPr>
            <w:rFonts w:ascii="Garamond" w:hAnsi="Garamond"/>
            <w:sz w:val="24"/>
          </w:rPr>
          <w:id w:val="-1960562327"/>
          <w:placeholder>
            <w:docPart w:val="8D573E3D37124A589B9A7234EF67E071"/>
          </w:placeholder>
          <w:showingPlcHdr/>
        </w:sdtPr>
        <w:sdtEndPr/>
        <w:sdtContent>
          <w:r w:rsidRPr="00D32B8E">
            <w:rPr>
              <w:rStyle w:val="PlaceholderText"/>
            </w:rPr>
            <w:t>Click here to enter text.</w:t>
          </w:r>
        </w:sdtContent>
      </w:sdt>
    </w:p>
    <w:p w:rsidR="005A3AE1" w:rsidRDefault="005A3AE1" w:rsidP="005A3AE1">
      <w:pPr>
        <w:tabs>
          <w:tab w:val="left" w:pos="1980"/>
        </w:tabs>
        <w:spacing w:before="240" w:after="0"/>
        <w:rPr>
          <w:rFonts w:ascii="Garamond" w:hAnsi="Garamond"/>
          <w:sz w:val="24"/>
        </w:rPr>
      </w:pPr>
      <w:r w:rsidRPr="006F3604">
        <w:rPr>
          <w:rFonts w:ascii="Garamond" w:hAnsi="Garamond"/>
          <w:b/>
          <w:sz w:val="24"/>
        </w:rPr>
        <w:t>Name &amp; Address:</w:t>
      </w:r>
      <w:r>
        <w:rPr>
          <w:rFonts w:ascii="Garamond" w:hAnsi="Garamond"/>
          <w:sz w:val="24"/>
        </w:rPr>
        <w:tab/>
      </w:r>
      <w:sdt>
        <w:sdtPr>
          <w:rPr>
            <w:rFonts w:ascii="Garamond" w:hAnsi="Garamond"/>
            <w:sz w:val="24"/>
          </w:rPr>
          <w:id w:val="-839926398"/>
          <w:placeholder>
            <w:docPart w:val="254150C649644B0483F24068B0EAA3E0"/>
          </w:placeholder>
          <w:showingPlcHdr/>
        </w:sdtPr>
        <w:sdtEndPr/>
        <w:sdtContent>
          <w:r>
            <w:rPr>
              <w:rStyle w:val="PlaceholderText"/>
            </w:rPr>
            <w:t>Name of Signatory</w:t>
          </w:r>
        </w:sdtContent>
      </w:sdt>
    </w:p>
    <w:p w:rsidR="005A3AE1" w:rsidRDefault="005A3AE1" w:rsidP="005A3AE1">
      <w:pPr>
        <w:tabs>
          <w:tab w:val="left" w:pos="1980"/>
        </w:tabs>
        <w:spacing w:after="0"/>
        <w:rPr>
          <w:rFonts w:ascii="Garamond" w:hAnsi="Garamond"/>
          <w:sz w:val="24"/>
        </w:rPr>
      </w:pPr>
      <w:r>
        <w:rPr>
          <w:rFonts w:ascii="Garamond" w:hAnsi="Garamond"/>
          <w:sz w:val="24"/>
        </w:rPr>
        <w:tab/>
      </w:r>
      <w:sdt>
        <w:sdtPr>
          <w:rPr>
            <w:rFonts w:ascii="Garamond" w:hAnsi="Garamond"/>
            <w:sz w:val="24"/>
          </w:rPr>
          <w:id w:val="2099598283"/>
          <w:placeholder>
            <w:docPart w:val="7D5268B637494EFB93891426602A6F4D"/>
          </w:placeholder>
          <w:showingPlcHdr/>
        </w:sdtPr>
        <w:sdtEndPr/>
        <w:sdtContent>
          <w:r>
            <w:rPr>
              <w:rStyle w:val="PlaceholderText"/>
            </w:rPr>
            <w:t>Company Name</w:t>
          </w:r>
        </w:sdtContent>
      </w:sdt>
    </w:p>
    <w:p w:rsidR="005A3AE1" w:rsidRDefault="005A3AE1" w:rsidP="005A3AE1">
      <w:pPr>
        <w:tabs>
          <w:tab w:val="left" w:pos="1980"/>
        </w:tabs>
        <w:spacing w:after="0"/>
        <w:rPr>
          <w:rFonts w:ascii="Garamond" w:hAnsi="Garamond"/>
          <w:sz w:val="24"/>
        </w:rPr>
      </w:pPr>
      <w:r>
        <w:rPr>
          <w:rFonts w:ascii="Garamond" w:hAnsi="Garamond"/>
          <w:sz w:val="24"/>
        </w:rPr>
        <w:tab/>
      </w:r>
      <w:sdt>
        <w:sdtPr>
          <w:rPr>
            <w:rFonts w:ascii="Garamond" w:hAnsi="Garamond"/>
            <w:sz w:val="24"/>
          </w:rPr>
          <w:id w:val="465327134"/>
          <w:placeholder>
            <w:docPart w:val="4501732E20BD45AB95F61070C3A574D8"/>
          </w:placeholder>
          <w:showingPlcHdr/>
        </w:sdtPr>
        <w:sdtEndPr/>
        <w:sdtContent>
          <w:r>
            <w:rPr>
              <w:rStyle w:val="PlaceholderText"/>
            </w:rPr>
            <w:t>Address</w:t>
          </w:r>
        </w:sdtContent>
      </w:sdt>
    </w:p>
    <w:p w:rsidR="005A3AE1" w:rsidRPr="006F3604" w:rsidRDefault="005A3AE1" w:rsidP="005A3AE1">
      <w:pPr>
        <w:tabs>
          <w:tab w:val="left" w:pos="1980"/>
        </w:tabs>
        <w:spacing w:after="0"/>
        <w:rPr>
          <w:rFonts w:ascii="Garamond" w:hAnsi="Garamond"/>
          <w:sz w:val="24"/>
        </w:rPr>
      </w:pPr>
      <w:r>
        <w:rPr>
          <w:rFonts w:ascii="Garamond" w:hAnsi="Garamond"/>
          <w:sz w:val="24"/>
        </w:rPr>
        <w:tab/>
      </w:r>
      <w:sdt>
        <w:sdtPr>
          <w:rPr>
            <w:rFonts w:ascii="Garamond" w:hAnsi="Garamond"/>
            <w:sz w:val="24"/>
          </w:rPr>
          <w:id w:val="-204713937"/>
          <w:placeholder>
            <w:docPart w:val="ACD02642BD6E4362811D692A6673E239"/>
          </w:placeholder>
          <w:showingPlcHdr/>
        </w:sdtPr>
        <w:sdtEndPr/>
        <w:sdtContent>
          <w:r>
            <w:rPr>
              <w:rStyle w:val="PlaceholderText"/>
            </w:rPr>
            <w:t>City, State, ZIP</w:t>
          </w:r>
        </w:sdtContent>
      </w:sdt>
    </w:p>
    <w:p w:rsidR="005A3AE1" w:rsidRPr="006F3604" w:rsidRDefault="005A3AE1" w:rsidP="005A3AE1">
      <w:pPr>
        <w:spacing w:before="240" w:after="0"/>
        <w:rPr>
          <w:rFonts w:ascii="Garamond" w:hAnsi="Garamond"/>
          <w:sz w:val="24"/>
        </w:rPr>
      </w:pPr>
      <w:r w:rsidRPr="006F3604">
        <w:rPr>
          <w:rFonts w:ascii="Garamond" w:hAnsi="Garamond"/>
          <w:b/>
          <w:sz w:val="24"/>
        </w:rPr>
        <w:t>Date Submitted:</w:t>
      </w:r>
      <w:r w:rsidRPr="006F3604">
        <w:rPr>
          <w:rFonts w:ascii="Garamond" w:hAnsi="Garamond"/>
          <w:sz w:val="24"/>
        </w:rPr>
        <w:t xml:space="preserve">  </w:t>
      </w:r>
      <w:sdt>
        <w:sdtPr>
          <w:rPr>
            <w:rFonts w:ascii="Garamond" w:hAnsi="Garamond"/>
            <w:sz w:val="24"/>
          </w:rPr>
          <w:id w:val="-1800687037"/>
          <w:placeholder>
            <w:docPart w:val="F2A29481E4D949528CB95AB51E772FA4"/>
          </w:placeholder>
          <w:showingPlcHdr/>
        </w:sdtPr>
        <w:sdtEndPr/>
        <w:sdtContent>
          <w:r w:rsidRPr="00D32B8E">
            <w:rPr>
              <w:rStyle w:val="PlaceholderText"/>
            </w:rPr>
            <w:t>Click here to enter text.</w:t>
          </w:r>
        </w:sdtContent>
      </w:sdt>
    </w:p>
    <w:p w:rsidR="005A3AE1" w:rsidRPr="006F3604" w:rsidRDefault="005A3AE1" w:rsidP="005A3AE1">
      <w:pPr>
        <w:spacing w:before="240" w:after="0"/>
        <w:rPr>
          <w:rFonts w:ascii="Garamond" w:hAnsi="Garamond"/>
          <w:sz w:val="24"/>
        </w:rPr>
      </w:pPr>
      <w:r w:rsidRPr="006F3604">
        <w:rPr>
          <w:rFonts w:ascii="Garamond" w:hAnsi="Garamond"/>
          <w:b/>
          <w:sz w:val="24"/>
        </w:rPr>
        <w:t>Oil Spill Preparedness Planner:</w:t>
      </w:r>
      <w:r w:rsidRPr="006F3604">
        <w:rPr>
          <w:rFonts w:ascii="Garamond" w:hAnsi="Garamond"/>
          <w:sz w:val="24"/>
        </w:rPr>
        <w:t xml:space="preserve">  </w:t>
      </w:r>
      <w:sdt>
        <w:sdtPr>
          <w:rPr>
            <w:rFonts w:ascii="Garamond" w:hAnsi="Garamond"/>
            <w:sz w:val="24"/>
          </w:rPr>
          <w:id w:val="1026758814"/>
          <w:placeholder>
            <w:docPart w:val="E9CAC4A8DA88484B83E9A1257B6E81E4"/>
          </w:placeholder>
          <w:showingPlcHdr/>
        </w:sdtPr>
        <w:sdtEndPr/>
        <w:sdtContent>
          <w:r w:rsidRPr="00D32B8E">
            <w:rPr>
              <w:rStyle w:val="PlaceholderText"/>
            </w:rPr>
            <w:t>Click here to enter text.</w:t>
          </w:r>
        </w:sdtContent>
      </w:sdt>
    </w:p>
    <w:p w:rsidR="005A3AE1" w:rsidRPr="006F3604" w:rsidRDefault="005A3AE1" w:rsidP="005A3AE1">
      <w:pPr>
        <w:spacing w:before="240" w:after="0"/>
        <w:rPr>
          <w:rFonts w:ascii="Garamond" w:hAnsi="Garamond"/>
          <w:sz w:val="24"/>
        </w:rPr>
      </w:pPr>
      <w:r w:rsidRPr="006F3604">
        <w:rPr>
          <w:rFonts w:ascii="Garamond" w:hAnsi="Garamond"/>
          <w:b/>
          <w:sz w:val="24"/>
        </w:rPr>
        <w:t>Date Review Completed:</w:t>
      </w:r>
      <w:r w:rsidRPr="006F3604">
        <w:rPr>
          <w:rFonts w:ascii="Garamond" w:hAnsi="Garamond"/>
          <w:sz w:val="24"/>
        </w:rPr>
        <w:t xml:space="preserve">  </w:t>
      </w:r>
      <w:sdt>
        <w:sdtPr>
          <w:rPr>
            <w:rFonts w:ascii="Garamond" w:hAnsi="Garamond"/>
            <w:sz w:val="24"/>
          </w:rPr>
          <w:id w:val="-1338001744"/>
          <w:placeholder>
            <w:docPart w:val="5C673BD328C240338BA8482D01433A64"/>
          </w:placeholder>
          <w:showingPlcHdr/>
        </w:sdtPr>
        <w:sdtEndPr/>
        <w:sdtContent>
          <w:r w:rsidRPr="00D32B8E">
            <w:rPr>
              <w:rStyle w:val="PlaceholderText"/>
            </w:rPr>
            <w:t>Click here to enter text.</w:t>
          </w:r>
        </w:sdtContent>
      </w:sdt>
    </w:p>
    <w:p w:rsidR="005A3AE1" w:rsidRPr="006F3604" w:rsidRDefault="005A3AE1" w:rsidP="005A3AE1">
      <w:pPr>
        <w:tabs>
          <w:tab w:val="left" w:pos="-720"/>
        </w:tabs>
        <w:suppressAutoHyphens/>
        <w:spacing w:before="720" w:after="240" w:line="240" w:lineRule="auto"/>
        <w:rPr>
          <w:rFonts w:ascii="Garamond" w:hAnsi="Garamond" w:cs="Times New Roman"/>
          <w:sz w:val="24"/>
          <w:szCs w:val="24"/>
        </w:rPr>
      </w:pPr>
      <w:r w:rsidRPr="006F3604">
        <w:rPr>
          <w:rFonts w:ascii="Garamond" w:hAnsi="Garamond" w:cs="Times New Roman"/>
          <w:sz w:val="24"/>
          <w:szCs w:val="24"/>
        </w:rPr>
        <w:t>The purpose of this Rail Plan Review Checklist is to guide Ecology in the review of a 5-year plan update to an oil spill contingency plan to ensure the plan meets the requirements established under Chapter 173</w:t>
      </w:r>
      <w:r w:rsidRPr="006F3604">
        <w:rPr>
          <w:rFonts w:ascii="Garamond" w:hAnsi="Garamond" w:cs="Times New Roman"/>
          <w:sz w:val="24"/>
          <w:szCs w:val="24"/>
        </w:rPr>
        <w:noBreakHyphen/>
        <w:t>186 Washington Administrative Code (WAC).</w:t>
      </w:r>
    </w:p>
    <w:p w:rsidR="005A3AE1" w:rsidRPr="006F3604" w:rsidRDefault="005A3AE1" w:rsidP="005A3AE1">
      <w:pPr>
        <w:spacing w:after="240" w:line="240" w:lineRule="auto"/>
        <w:rPr>
          <w:rFonts w:ascii="Garamond" w:hAnsi="Garamond" w:cs="Times New Roman"/>
          <w:sz w:val="24"/>
          <w:szCs w:val="24"/>
          <w:u w:val="single"/>
        </w:rPr>
      </w:pPr>
      <w:r w:rsidRPr="006F3604">
        <w:rPr>
          <w:rFonts w:ascii="Garamond" w:hAnsi="Garamond" w:cs="Times New Roman"/>
          <w:sz w:val="24"/>
          <w:szCs w:val="24"/>
        </w:rPr>
        <w:t>In order to complete this review, Ecology will consider requirements established in state law, state regulation and the Northwest Area Contingency Plan; information contained in approved Primary Response Contractor (PRC) applications, equipment and</w:t>
      </w:r>
      <w:r>
        <w:rPr>
          <w:rFonts w:ascii="Garamond" w:hAnsi="Garamond" w:cs="Times New Roman"/>
          <w:sz w:val="24"/>
          <w:szCs w:val="24"/>
        </w:rPr>
        <w:t xml:space="preserve"> resources listed on the Worldwide</w:t>
      </w:r>
      <w:r w:rsidRPr="006F3604">
        <w:rPr>
          <w:rFonts w:ascii="Garamond" w:hAnsi="Garamond" w:cs="Times New Roman"/>
          <w:sz w:val="24"/>
          <w:szCs w:val="24"/>
        </w:rPr>
        <w:t xml:space="preserve"> Response Resource List.</w:t>
      </w:r>
      <w:r>
        <w:rPr>
          <w:rFonts w:ascii="Garamond" w:hAnsi="Garamond" w:cs="Times New Roman"/>
          <w:sz w:val="24"/>
          <w:szCs w:val="24"/>
        </w:rPr>
        <w:t xml:space="preserve"> </w:t>
      </w:r>
      <w:r w:rsidRPr="006F3604">
        <w:rPr>
          <w:rFonts w:ascii="Garamond" w:hAnsi="Garamond" w:cs="Times New Roman"/>
          <w:sz w:val="24"/>
          <w:szCs w:val="24"/>
        </w:rPr>
        <w:t>Ecology will also consider public comments solicited through a required 30-day public review period.</w:t>
      </w:r>
    </w:p>
    <w:p w:rsidR="005A3AE1" w:rsidRPr="006F3604" w:rsidRDefault="005A3AE1" w:rsidP="005A3AE1">
      <w:pPr>
        <w:tabs>
          <w:tab w:val="left" w:pos="-720"/>
        </w:tabs>
        <w:suppressAutoHyphens/>
        <w:spacing w:after="960" w:line="240" w:lineRule="auto"/>
        <w:rPr>
          <w:rFonts w:ascii="Garamond" w:hAnsi="Garamond" w:cs="Times New Roman"/>
          <w:sz w:val="24"/>
          <w:szCs w:val="24"/>
        </w:rPr>
      </w:pPr>
      <w:r w:rsidRPr="006F3604">
        <w:rPr>
          <w:rFonts w:ascii="Garamond" w:hAnsi="Garamond" w:cs="Times New Roman"/>
          <w:sz w:val="24"/>
          <w:szCs w:val="24"/>
        </w:rPr>
        <w:t>To be considered for approval, the oil spill contingency plan must demonstrate that, when implemented, the company/organization can to the maximum extent practicable, provide for a rapid, aggressive and well-coordinated response to and cleanup of a variety of spills, including small chronic spills, and worst case spills.</w:t>
      </w:r>
      <w:r>
        <w:rPr>
          <w:rFonts w:ascii="Garamond" w:hAnsi="Garamond" w:cs="Times New Roman"/>
          <w:sz w:val="24"/>
          <w:szCs w:val="24"/>
        </w:rPr>
        <w:t xml:space="preserve"> </w:t>
      </w:r>
      <w:r w:rsidRPr="006F3604">
        <w:rPr>
          <w:rFonts w:ascii="Garamond" w:hAnsi="Garamond" w:cs="Times New Roman"/>
          <w:sz w:val="24"/>
          <w:szCs w:val="24"/>
        </w:rPr>
        <w:t>Each plan should also demonstrate the ability to promptly and properly protect the environment from damage resulting from an oil spill.</w:t>
      </w:r>
    </w:p>
    <w:p w:rsidR="005A3AE1" w:rsidRPr="006F3604" w:rsidRDefault="005A3AE1" w:rsidP="005A3AE1">
      <w:pPr>
        <w:spacing w:before="1920" w:after="0" w:line="240" w:lineRule="auto"/>
        <w:rPr>
          <w:rFonts w:ascii="Garamond" w:hAnsi="Garamond" w:cs="Times New Roman"/>
          <w:b/>
          <w:i/>
          <w:sz w:val="24"/>
          <w:szCs w:val="24"/>
        </w:rPr>
      </w:pPr>
      <w:r w:rsidRPr="006F3604">
        <w:rPr>
          <w:rFonts w:ascii="Garamond" w:hAnsi="Garamond" w:cs="Times New Roman"/>
          <w:b/>
          <w:i/>
          <w:sz w:val="24"/>
          <w:szCs w:val="24"/>
        </w:rPr>
        <w:t xml:space="preserve">Note: </w:t>
      </w:r>
      <w:r>
        <w:rPr>
          <w:rFonts w:ascii="Garamond" w:hAnsi="Garamond" w:cs="Times New Roman"/>
          <w:b/>
          <w:i/>
          <w:sz w:val="24"/>
          <w:szCs w:val="24"/>
        </w:rPr>
        <w:t xml:space="preserve"> </w:t>
      </w:r>
      <w:r w:rsidRPr="006F3604">
        <w:rPr>
          <w:rFonts w:ascii="Garamond" w:hAnsi="Garamond" w:cs="Times New Roman"/>
          <w:b/>
          <w:i/>
          <w:sz w:val="24"/>
          <w:szCs w:val="24"/>
        </w:rPr>
        <w:t>Several items on this checklist are comprehensive.</w:t>
      </w:r>
      <w:r>
        <w:rPr>
          <w:rFonts w:ascii="Garamond" w:hAnsi="Garamond" w:cs="Times New Roman"/>
          <w:b/>
          <w:i/>
          <w:sz w:val="24"/>
          <w:szCs w:val="24"/>
        </w:rPr>
        <w:t xml:space="preserve"> </w:t>
      </w:r>
      <w:r w:rsidRPr="006F3604">
        <w:rPr>
          <w:rFonts w:ascii="Garamond" w:hAnsi="Garamond" w:cs="Times New Roman"/>
          <w:b/>
          <w:i/>
          <w:sz w:val="24"/>
          <w:szCs w:val="24"/>
        </w:rPr>
        <w:t xml:space="preserve">For these items, the larger checkbox is not </w:t>
      </w:r>
    </w:p>
    <w:p w:rsidR="005A3AE1" w:rsidRPr="006F3604" w:rsidRDefault="005A3AE1" w:rsidP="005A3AE1">
      <w:pPr>
        <w:spacing w:after="0" w:line="240" w:lineRule="auto"/>
        <w:ind w:left="5040" w:hanging="5040"/>
        <w:rPr>
          <w:rFonts w:ascii="Garamond" w:hAnsi="Garamond" w:cs="Times New Roman"/>
          <w:b/>
          <w:i/>
          <w:sz w:val="24"/>
          <w:szCs w:val="24"/>
        </w:rPr>
      </w:pPr>
      <w:r w:rsidRPr="006F3604">
        <w:rPr>
          <w:rFonts w:ascii="Garamond" w:hAnsi="Garamond" w:cs="Times New Roman"/>
          <w:b/>
          <w:i/>
          <w:sz w:val="24"/>
          <w:szCs w:val="24"/>
        </w:rPr>
        <w:t>checked unless all of the smaller items are checked.</w:t>
      </w:r>
      <w:r w:rsidRPr="006F3604">
        <w:rPr>
          <w:rFonts w:ascii="Garamond" w:hAnsi="Garamond" w:cs="Times New Roman"/>
          <w:b/>
          <w:i/>
          <w:sz w:val="24"/>
          <w:szCs w:val="24"/>
        </w:rPr>
        <w:br w:type="page"/>
      </w:r>
    </w:p>
    <w:p w:rsidR="005A3AE1" w:rsidRPr="002174FF" w:rsidRDefault="005A3AE1" w:rsidP="005A3AE1">
      <w:pPr>
        <w:pStyle w:val="Heading"/>
      </w:pPr>
      <w:r w:rsidRPr="002174FF">
        <w:lastRenderedPageBreak/>
        <w:t>FORMAT:</w:t>
      </w:r>
      <w:r>
        <w:t xml:space="preserve">  WAC</w:t>
      </w:r>
      <w:r w:rsidRPr="002174FF">
        <w:t xml:space="preserve"> 173-</w:t>
      </w:r>
      <w:r>
        <w:t>186</w:t>
      </w:r>
      <w:r w:rsidRPr="002174FF">
        <w:t>-</w:t>
      </w:r>
      <w:r w:rsidR="006E2913">
        <w:t>601</w:t>
      </w:r>
    </w:p>
    <w:p w:rsidR="005A3AE1" w:rsidRPr="00F86F02" w:rsidRDefault="005A3AE1" w:rsidP="005A3AE1">
      <w:pPr>
        <w:keepNext/>
        <w:tabs>
          <w:tab w:val="left" w:pos="2160"/>
        </w:tabs>
        <w:spacing w:after="60" w:line="240" w:lineRule="auto"/>
        <w:ind w:left="1080" w:hanging="1080"/>
        <w:rPr>
          <w:rFonts w:ascii="Garamond" w:hAnsi="Garamond" w:cs="Times New Roman"/>
          <w:b/>
        </w:rPr>
      </w:pPr>
      <w:r w:rsidRPr="00F86F02">
        <w:rPr>
          <w:rFonts w:ascii="Garamond" w:hAnsi="Garamond" w:cs="Times New Roman"/>
          <w:b/>
        </w:rPr>
        <w:t xml:space="preserve">YES </w:t>
      </w:r>
      <w:sdt>
        <w:sdtPr>
          <w:rPr>
            <w:rFonts w:ascii="Garamond" w:hAnsi="Garamond" w:cs="Times New Roman"/>
            <w:b/>
          </w:rPr>
          <w:id w:val="-1751272969"/>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Garamond" w:hAnsi="Garamond" w:cs="Times New Roman"/>
          <w:b/>
        </w:rPr>
        <w:tab/>
        <w:t xml:space="preserve">NO </w:t>
      </w:r>
      <w:sdt>
        <w:sdtPr>
          <w:rPr>
            <w:rFonts w:ascii="Garamond" w:hAnsi="Garamond" w:cs="Times New Roman"/>
            <w:b/>
          </w:rPr>
          <w:id w:val="-62032314"/>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sidRPr="00F86F02">
        <w:rPr>
          <w:rFonts w:ascii="Garamond" w:hAnsi="Garamond" w:cs="Times New Roman"/>
          <w:b/>
        </w:rPr>
        <w:tab/>
        <w:t>Plan is formatted appropriately including:</w:t>
      </w:r>
    </w:p>
    <w:p w:rsidR="005A3AE1" w:rsidRPr="00FA6497" w:rsidRDefault="008D3FEF" w:rsidP="005A3AE1">
      <w:pPr>
        <w:spacing w:after="60" w:line="240" w:lineRule="auto"/>
        <w:ind w:left="2520" w:hanging="360"/>
        <w:rPr>
          <w:rFonts w:ascii="Garamond" w:hAnsi="Garamond" w:cs="Times New Roman"/>
        </w:rPr>
      </w:pPr>
      <w:sdt>
        <w:sdtPr>
          <w:rPr>
            <w:rFonts w:ascii="Garamond" w:hAnsi="Garamond" w:cs="Times New Roman"/>
          </w:rPr>
          <w:id w:val="-1789193601"/>
          <w14:checkbox>
            <w14:checked w14:val="0"/>
            <w14:checkedState w14:val="2612" w14:font="MS Gothic"/>
            <w14:uncheckedState w14:val="2610" w14:font="MS Gothic"/>
          </w14:checkbox>
        </w:sdtPr>
        <w:sdtEndPr/>
        <w:sdtContent>
          <w:r w:rsidR="005A3AE1">
            <w:rPr>
              <w:rFonts w:ascii="MS Gothic" w:eastAsia="MS Gothic" w:hAnsi="MS Gothic" w:cs="Times New Roman" w:hint="eastAsia"/>
            </w:rPr>
            <w:t>☐</w:t>
          </w:r>
        </w:sdtContent>
      </w:sdt>
      <w:r w:rsidR="005A3AE1" w:rsidRPr="00FA6497">
        <w:rPr>
          <w:rFonts w:ascii="Garamond" w:hAnsi="Garamond" w:cs="Times New Roman"/>
        </w:rPr>
        <w:tab/>
        <w:t>Table of contents with</w:t>
      </w:r>
      <w:r w:rsidR="005A3AE1">
        <w:rPr>
          <w:rFonts w:ascii="Garamond" w:hAnsi="Garamond" w:cs="Times New Roman"/>
        </w:rPr>
        <w:t xml:space="preserve"> numbered and tabbed chapters.</w:t>
      </w:r>
    </w:p>
    <w:p w:rsidR="005A3AE1" w:rsidRDefault="008D3FEF" w:rsidP="005A3AE1">
      <w:pPr>
        <w:spacing w:after="60" w:line="240" w:lineRule="auto"/>
        <w:ind w:left="2520" w:hanging="360"/>
        <w:rPr>
          <w:rFonts w:ascii="Garamond" w:hAnsi="Garamond" w:cs="Times New Roman"/>
        </w:rPr>
      </w:pPr>
      <w:sdt>
        <w:sdtPr>
          <w:rPr>
            <w:rFonts w:ascii="Garamond" w:hAnsi="Garamond" w:cs="Times New Roman"/>
          </w:rPr>
          <w:id w:val="-2027934294"/>
          <w14:checkbox>
            <w14:checked w14:val="0"/>
            <w14:checkedState w14:val="2612" w14:font="MS Gothic"/>
            <w14:uncheckedState w14:val="2610" w14:font="MS Gothic"/>
          </w14:checkbox>
        </w:sdtPr>
        <w:sdtEndPr/>
        <w:sdtContent>
          <w:r w:rsidR="005A3AE1">
            <w:rPr>
              <w:rFonts w:ascii="MS Gothic" w:eastAsia="MS Gothic" w:hAnsi="MS Gothic" w:cs="Times New Roman" w:hint="eastAsia"/>
            </w:rPr>
            <w:t>☐</w:t>
          </w:r>
        </w:sdtContent>
      </w:sdt>
      <w:r w:rsidR="005A3AE1">
        <w:rPr>
          <w:rFonts w:ascii="Garamond" w:hAnsi="Garamond" w:cs="Times New Roman"/>
        </w:rPr>
        <w:tab/>
        <w:t>Replaceable pagination.</w:t>
      </w:r>
    </w:p>
    <w:p w:rsidR="005A3AE1" w:rsidRPr="0069392F" w:rsidRDefault="005A3AE1" w:rsidP="005A3AE1">
      <w:pPr>
        <w:pStyle w:val="YesNo"/>
      </w:pPr>
      <w:r w:rsidRPr="0069392F">
        <w:t xml:space="preserve">YES </w:t>
      </w:r>
      <w:sdt>
        <w:sdtPr>
          <w:id w:val="-806319074"/>
          <w14:checkbox>
            <w14:checked w14:val="0"/>
            <w14:checkedState w14:val="2612" w14:font="MS Gothic"/>
            <w14:uncheckedState w14:val="2610" w14:font="MS Gothic"/>
          </w14:checkbox>
        </w:sdtPr>
        <w:sdtEndPr/>
        <w:sdtContent>
          <w:r w:rsidRPr="0069392F">
            <w:rPr>
              <w:rFonts w:ascii="Segoe UI Symbol" w:hAnsi="Segoe UI Symbol" w:cs="Segoe UI Symbol"/>
            </w:rPr>
            <w:t>☐</w:t>
          </w:r>
        </w:sdtContent>
      </w:sdt>
      <w:r w:rsidRPr="0069392F">
        <w:tab/>
        <w:t xml:space="preserve">NO </w:t>
      </w:r>
      <w:sdt>
        <w:sdtPr>
          <w:id w:val="-308404072"/>
          <w14:checkbox>
            <w14:checked w14:val="0"/>
            <w14:checkedState w14:val="2612" w14:font="MS Gothic"/>
            <w14:uncheckedState w14:val="2610" w14:font="MS Gothic"/>
          </w14:checkbox>
        </w:sdtPr>
        <w:sdtEndPr/>
        <w:sdtContent>
          <w:r w:rsidRPr="0069392F">
            <w:rPr>
              <w:rFonts w:ascii="Segoe UI Symbol" w:hAnsi="Segoe UI Symbol" w:cs="Segoe UI Symbol"/>
            </w:rPr>
            <w:t>☐</w:t>
          </w:r>
        </w:sdtContent>
      </w:sdt>
      <w:r w:rsidRPr="0069392F">
        <w:tab/>
        <w:t>Plan format is functionally usable in responding to a spill.</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59143138"/>
          <w:placeholder>
            <w:docPart w:val="5A30F0D011E643708670AAFD2F1B2ED4"/>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ANNUAL PLAN MAINTENANCE:  WAC 173-186-130</w:t>
      </w:r>
    </w:p>
    <w:p w:rsidR="005A3AE1" w:rsidRDefault="005A3AE1" w:rsidP="005A3AE1">
      <w:pPr>
        <w:pStyle w:val="YesNo"/>
        <w:spacing w:before="120"/>
      </w:pPr>
      <w:r w:rsidRPr="007F5C03">
        <w:t>YES</w:t>
      </w:r>
      <w:r>
        <w:t xml:space="preserve"> </w:t>
      </w:r>
      <w:sdt>
        <w:sdtPr>
          <w:id w:val="-165405548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t xml:space="preserve"> </w:t>
      </w:r>
      <w:sdt>
        <w:sdtPr>
          <w:id w:val="689563120"/>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 xml:space="preserve">Plan includes a commitment to review the plan at least once annually for accuracy and submit any necessary changes to </w:t>
      </w:r>
      <w:r w:rsidR="00113532">
        <w:t>Ecology</w:t>
      </w:r>
      <w:r w:rsidRPr="007F5C03">
        <w:t xml:space="preserve"> for review.</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706333917"/>
          <w:placeholder>
            <w:docPart w:val="2D4976BBA9D849519CE2CB21385DA642"/>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 xml:space="preserve">SIGNIFICANT CHANGES TO APPROVED PLANS: </w:t>
      </w:r>
      <w:r>
        <w:t xml:space="preserve"> WAC 173-186-140</w:t>
      </w:r>
    </w:p>
    <w:p w:rsidR="005A3AE1" w:rsidRPr="007F5C03" w:rsidRDefault="005A3AE1" w:rsidP="005A3AE1">
      <w:pPr>
        <w:pStyle w:val="YesNo"/>
        <w:keepNext/>
        <w:spacing w:before="120"/>
      </w:pPr>
      <w:r w:rsidRPr="007F5C03">
        <w:t>YES</w:t>
      </w:r>
      <w:r>
        <w:t xml:space="preserve"> </w:t>
      </w:r>
      <w:sdt>
        <w:sdtPr>
          <w:id w:val="49986216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t xml:space="preserve"> </w:t>
      </w:r>
      <w:sdt>
        <w:sdtPr>
          <w:id w:val="8412381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procedures for updates including commitments to:</w:t>
      </w:r>
    </w:p>
    <w:p w:rsidR="005A3AE1" w:rsidRPr="007F5C03" w:rsidRDefault="008D3FEF" w:rsidP="005A3AE1">
      <w:pPr>
        <w:pStyle w:val="CheckboxIndented"/>
      </w:pPr>
      <w:sdt>
        <w:sdtPr>
          <w:rPr>
            <w:b/>
          </w:rPr>
          <w:id w:val="1591742439"/>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 xml:space="preserve">Notify </w:t>
      </w:r>
      <w:r w:rsidR="00113532">
        <w:t>Ecology</w:t>
      </w:r>
      <w:r w:rsidR="005A3AE1" w:rsidRPr="007F5C03">
        <w:t xml:space="preserve"> in writing within 24 hours of temporary or permanent significant changes in perso</w:t>
      </w:r>
      <w:r w:rsidR="005A3AE1">
        <w:t>nnel or response equipment; and</w:t>
      </w:r>
    </w:p>
    <w:p w:rsidR="005A3AE1" w:rsidRPr="007F5C03" w:rsidRDefault="008D3FEF" w:rsidP="005A3AE1">
      <w:pPr>
        <w:pStyle w:val="CheckboxIndented"/>
        <w:rPr>
          <w:b/>
        </w:rPr>
      </w:pPr>
      <w:sdt>
        <w:sdtPr>
          <w:rPr>
            <w:b/>
          </w:rPr>
          <w:id w:val="-270552176"/>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Provide notification by facsimile or email as written notice.</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728289779"/>
          <w:placeholder>
            <w:docPart w:val="B563EC3F01054FFEABCECF11FBD7E215"/>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POST-SPILL REVIEW AND DOCUMENTATION PROCEDURES:  WAC 173-186-150</w:t>
      </w:r>
    </w:p>
    <w:p w:rsidR="005A3AE1" w:rsidRPr="007F5C03" w:rsidRDefault="005A3AE1" w:rsidP="005A3AE1">
      <w:pPr>
        <w:pStyle w:val="YesNo"/>
        <w:keepNext/>
        <w:spacing w:before="120"/>
      </w:pPr>
      <w:r w:rsidRPr="007F5C03">
        <w:t>YES</w:t>
      </w:r>
      <w:r>
        <w:t xml:space="preserve"> </w:t>
      </w:r>
      <w:sdt>
        <w:sdtPr>
          <w:id w:val="1520046290"/>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t xml:space="preserve"> </w:t>
      </w:r>
      <w:sdt>
        <w:sdtPr>
          <w:id w:val="192983725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post-spill review procedures including a commitment to conduct debriefs.</w:t>
      </w:r>
    </w:p>
    <w:p w:rsidR="005A3AE1" w:rsidRPr="007F5C03" w:rsidRDefault="008D3FEF" w:rsidP="005A3AE1">
      <w:pPr>
        <w:pStyle w:val="CheckboxIndented"/>
        <w:rPr>
          <w:b/>
        </w:rPr>
      </w:pPr>
      <w:sdt>
        <w:sdtPr>
          <w:rPr>
            <w:b/>
          </w:rPr>
          <w:id w:val="-1528479122"/>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Plan provides language for post spill assessment and commits to conduct an internal debrief and when appropriate with federal, state, local agencies as well as other spill response participants.</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64254401"/>
          <w:placeholder>
            <w:docPart w:val="05798D7ACFFC446E86695C9558706776"/>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PLAN IMPLEMENTAT</w:t>
      </w:r>
      <w:r>
        <w:t>ION PROCEDURES:  WAC 173-186-160</w:t>
      </w:r>
    </w:p>
    <w:p w:rsidR="005A3AE1" w:rsidRPr="007F5C03" w:rsidRDefault="005A3AE1" w:rsidP="005A3AE1">
      <w:pPr>
        <w:keepNext/>
        <w:keepLines/>
        <w:tabs>
          <w:tab w:val="left" w:pos="1080"/>
        </w:tabs>
        <w:suppressAutoHyphens/>
        <w:spacing w:after="0" w:line="240" w:lineRule="auto"/>
        <w:ind w:left="2160" w:hanging="2154"/>
        <w:rPr>
          <w:rFonts w:ascii="Garamond" w:hAnsi="Garamond" w:cs="Times New Roman"/>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74591801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76604301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The plan includes a comm</w:t>
      </w:r>
      <w:r>
        <w:rPr>
          <w:rFonts w:ascii="Garamond" w:hAnsi="Garamond" w:cs="Times New Roman"/>
          <w:b/>
        </w:rPr>
        <w:t>itment to implement the Ecology-</w:t>
      </w:r>
      <w:r w:rsidRPr="007F5C03">
        <w:rPr>
          <w:rFonts w:ascii="Garamond" w:hAnsi="Garamond" w:cs="Times New Roman"/>
          <w:b/>
        </w:rPr>
        <w:t>approved plan in any response to an oil spill and drill.</w:t>
      </w:r>
      <w:r>
        <w:rPr>
          <w:rFonts w:ascii="Garamond" w:hAnsi="Garamond" w:cs="Times New Roman"/>
          <w:b/>
        </w:rPr>
        <w:t xml:space="preserve"> </w:t>
      </w:r>
      <w:r w:rsidRPr="007F5C03">
        <w:rPr>
          <w:rFonts w:ascii="Garamond" w:hAnsi="Garamond" w:cs="Times New Roman"/>
          <w:b/>
        </w:rPr>
        <w:t>Language must acknowledge that if a different plan is to be used it shall be approved by the state and federal on scene coordinators.</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490220073"/>
          <w:placeholder>
            <w:docPart w:val="DB6FFC6E95FE48D1A61484AE8BA8CE59"/>
          </w:placeholder>
          <w:showingPlcHdr/>
        </w:sdtPr>
        <w:sdtEndPr/>
        <w:sdtContent>
          <w:r w:rsidRPr="00994029">
            <w:rPr>
              <w:rStyle w:val="PlaceholderText"/>
              <w:b w:val="0"/>
              <w:sz w:val="24"/>
              <w:szCs w:val="24"/>
            </w:rPr>
            <w:t>Enter section comment or type N/A.</w:t>
          </w:r>
        </w:sdtContent>
      </w:sdt>
    </w:p>
    <w:p w:rsidR="005A3AE1" w:rsidRPr="00F1135C" w:rsidRDefault="005A3AE1" w:rsidP="005A3AE1">
      <w:pPr>
        <w:pStyle w:val="Heading"/>
      </w:pPr>
      <w:r w:rsidRPr="00F1135C">
        <w:t>BINDING AGREEMENT:  WAC 173-186-</w:t>
      </w:r>
      <w:r>
        <w:t>602</w:t>
      </w:r>
    </w:p>
    <w:p w:rsidR="005A3AE1" w:rsidRPr="00A84F09" w:rsidRDefault="005A3AE1" w:rsidP="00A36C53">
      <w:pPr>
        <w:keepNext/>
        <w:keepLines/>
        <w:tabs>
          <w:tab w:val="left" w:pos="1080"/>
          <w:tab w:val="left" w:pos="2160"/>
          <w:tab w:val="left" w:pos="2520"/>
        </w:tabs>
        <w:spacing w:after="60" w:line="240" w:lineRule="auto"/>
        <w:rPr>
          <w:rFonts w:ascii="Garamond" w:hAnsi="Garamond" w:cs="Times New Roman"/>
          <w:b/>
          <w:bCs/>
        </w:rPr>
      </w:pPr>
      <w:r w:rsidRPr="000B3316">
        <w:rPr>
          <w:rFonts w:ascii="Garamond" w:hAnsi="Garamond" w:cs="Times New Roman"/>
          <w:b/>
        </w:rPr>
        <w:t xml:space="preserve">YES </w:t>
      </w:r>
      <w:sdt>
        <w:sdtPr>
          <w:rPr>
            <w:rFonts w:ascii="Garamond" w:hAnsi="Garamond" w:cs="Times New Roman"/>
            <w:b/>
          </w:rPr>
          <w:id w:val="-1596236558"/>
          <w14:checkbox>
            <w14:checked w14:val="0"/>
            <w14:checkedState w14:val="2612" w14:font="MS Gothic"/>
            <w14:uncheckedState w14:val="2610" w14:font="MS Gothic"/>
          </w14:checkbox>
        </w:sdtPr>
        <w:sdtEndPr/>
        <w:sdtContent>
          <w:r w:rsidRPr="000B3316">
            <w:rPr>
              <w:rFonts w:ascii="MS Gothic" w:eastAsia="MS Gothic" w:hAnsi="MS Gothic" w:cs="Times New Roman" w:hint="eastAsia"/>
              <w:b/>
            </w:rPr>
            <w:t>☐</w:t>
          </w:r>
        </w:sdtContent>
      </w:sdt>
      <w:r w:rsidRPr="000B3316">
        <w:rPr>
          <w:rFonts w:ascii="Garamond" w:hAnsi="Garamond" w:cs="Times New Roman"/>
          <w:b/>
        </w:rPr>
        <w:tab/>
        <w:t xml:space="preserve">NO </w:t>
      </w:r>
      <w:sdt>
        <w:sdtPr>
          <w:rPr>
            <w:rFonts w:ascii="Garamond" w:hAnsi="Garamond" w:cs="Times New Roman"/>
            <w:b/>
          </w:rPr>
          <w:id w:val="104318842"/>
          <w14:checkbox>
            <w14:checked w14:val="0"/>
            <w14:checkedState w14:val="2612" w14:font="MS Gothic"/>
            <w14:uncheckedState w14:val="2610" w14:font="MS Gothic"/>
          </w14:checkbox>
        </w:sdtPr>
        <w:sdtEndPr/>
        <w:sdtContent>
          <w:r w:rsidRPr="000B3316">
            <w:rPr>
              <w:rFonts w:ascii="MS Gothic" w:eastAsia="MS Gothic" w:hAnsi="MS Gothic" w:cs="Times New Roman" w:hint="eastAsia"/>
              <w:b/>
            </w:rPr>
            <w:t>☐</w:t>
          </w:r>
        </w:sdtContent>
      </w:sdt>
      <w:r w:rsidRPr="000B3316">
        <w:rPr>
          <w:rFonts w:ascii="Garamond" w:hAnsi="Garamond" w:cs="Times New Roman"/>
          <w:b/>
        </w:rPr>
        <w:tab/>
      </w:r>
      <w:sdt>
        <w:sdtPr>
          <w:rPr>
            <w:rFonts w:ascii="Garamond" w:hAnsi="Garamond" w:cs="Times New Roman"/>
            <w:b/>
          </w:rPr>
          <w:id w:val="-510524604"/>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sidR="00A36C53">
        <w:rPr>
          <w:rFonts w:ascii="Garamond" w:hAnsi="Garamond" w:cs="Times New Roman"/>
          <w:b/>
          <w:bCs/>
        </w:rPr>
        <w:tab/>
      </w:r>
      <w:r w:rsidRPr="00A84F09">
        <w:rPr>
          <w:rFonts w:ascii="Garamond" w:hAnsi="Garamond" w:cs="Times New Roman"/>
          <w:b/>
          <w:bCs/>
        </w:rPr>
        <w:t xml:space="preserve">Plan is submitted by </w:t>
      </w:r>
    </w:p>
    <w:p w:rsidR="005A3AE1" w:rsidRPr="002E4079" w:rsidRDefault="008D3FEF" w:rsidP="005A3AE1">
      <w:pPr>
        <w:pStyle w:val="CheckboxIndented"/>
        <w:ind w:left="2880"/>
      </w:pPr>
      <w:sdt>
        <w:sdtPr>
          <w:rPr>
            <w:b/>
          </w:rPr>
          <w:id w:val="-1130010075"/>
          <w14:checkbox>
            <w14:checked w14:val="0"/>
            <w14:checkedState w14:val="2612" w14:font="MS Gothic"/>
            <w14:uncheckedState w14:val="2610" w14:font="MS Gothic"/>
          </w14:checkbox>
        </w:sdtPr>
        <w:sdtEndPr/>
        <w:sdtContent>
          <w:r w:rsidR="005A3AE1">
            <w:rPr>
              <w:rFonts w:ascii="MS Gothic" w:eastAsia="MS Gothic" w:hAnsi="MS Gothic" w:hint="eastAsia"/>
              <w:b/>
            </w:rPr>
            <w:t>☐</w:t>
          </w:r>
        </w:sdtContent>
      </w:sdt>
      <w:r w:rsidR="005A3AE1" w:rsidRPr="002E4079">
        <w:tab/>
      </w:r>
      <w:r w:rsidR="005A3AE1" w:rsidRPr="008C4C4A">
        <w:t xml:space="preserve">An authorized owner, or operator, or a designee with authority to bind the owners and operators of the </w:t>
      </w:r>
      <w:r w:rsidR="005A3AE1">
        <w:t>railroad(s) covered by the plan.</w:t>
      </w:r>
    </w:p>
    <w:p w:rsidR="005A3AE1" w:rsidRPr="002E4079" w:rsidRDefault="008D3FEF" w:rsidP="005A3AE1">
      <w:pPr>
        <w:pStyle w:val="CheckboxIndented"/>
        <w:ind w:left="2880"/>
      </w:pPr>
      <w:sdt>
        <w:sdtPr>
          <w:rPr>
            <w:b/>
          </w:rPr>
          <w:id w:val="1479802062"/>
          <w14:checkbox>
            <w14:checked w14:val="0"/>
            <w14:checkedState w14:val="2612" w14:font="MS Gothic"/>
            <w14:uncheckedState w14:val="2610" w14:font="MS Gothic"/>
          </w14:checkbox>
        </w:sdtPr>
        <w:sdtEndPr/>
        <w:sdtContent>
          <w:r w:rsidR="005A3AE1" w:rsidRPr="0078735D">
            <w:rPr>
              <w:rFonts w:ascii="Segoe UI Symbol" w:hAnsi="Segoe UI Symbol" w:cs="Segoe UI Symbol"/>
              <w:b/>
            </w:rPr>
            <w:t>☐</w:t>
          </w:r>
        </w:sdtContent>
      </w:sdt>
      <w:r w:rsidR="005A3AE1" w:rsidRPr="002E4079">
        <w:tab/>
      </w:r>
      <w:r w:rsidR="005A3AE1" w:rsidRPr="008C4C4A">
        <w:t xml:space="preserve">An authorized representative(s) </w:t>
      </w:r>
      <w:r w:rsidR="005A3AE1">
        <w:t>of more than one railroad</w:t>
      </w:r>
      <w:r w:rsidR="005A3AE1" w:rsidRPr="008C4C4A">
        <w:t xml:space="preserve"> </w:t>
      </w:r>
      <w:r w:rsidR="005A3AE1">
        <w:t>providing</w:t>
      </w:r>
      <w:r w:rsidR="005A3AE1" w:rsidRPr="008C4C4A">
        <w:t xml:space="preserve"> </w:t>
      </w:r>
      <w:r w:rsidR="005A3AE1">
        <w:t xml:space="preserve">integrated </w:t>
      </w:r>
      <w:r w:rsidR="005A3AE1" w:rsidRPr="008C4C4A">
        <w:t xml:space="preserve">oil </w:t>
      </w:r>
      <w:r w:rsidR="005A3AE1">
        <w:t>spill contingency plan coverage.</w:t>
      </w:r>
    </w:p>
    <w:p w:rsidR="005A3AE1" w:rsidRDefault="008D3FEF" w:rsidP="005A3AE1">
      <w:pPr>
        <w:pStyle w:val="CheckboxIndented"/>
        <w:ind w:left="2880"/>
      </w:pPr>
      <w:sdt>
        <w:sdtPr>
          <w:rPr>
            <w:b/>
          </w:rPr>
          <w:id w:val="237673064"/>
          <w14:checkbox>
            <w14:checked w14:val="0"/>
            <w14:checkedState w14:val="2612" w14:font="MS Gothic"/>
            <w14:uncheckedState w14:val="2610" w14:font="MS Gothic"/>
          </w14:checkbox>
        </w:sdtPr>
        <w:sdtEndPr/>
        <w:sdtContent>
          <w:r w:rsidR="005A3AE1" w:rsidRPr="0078735D">
            <w:rPr>
              <w:rFonts w:ascii="Segoe UI Symbol" w:hAnsi="Segoe UI Symbol" w:cs="Segoe UI Symbol"/>
              <w:b/>
            </w:rPr>
            <w:t>☐</w:t>
          </w:r>
        </w:sdtContent>
      </w:sdt>
      <w:r w:rsidR="005A3AE1" w:rsidRPr="002E4079">
        <w:tab/>
      </w:r>
      <w:r w:rsidR="005A3AE1" w:rsidRPr="008C4C4A">
        <w:t xml:space="preserve">An authorized representative(s) of a company contracted to the </w:t>
      </w:r>
      <w:r w:rsidR="005A3AE1">
        <w:t>railroad</w:t>
      </w:r>
      <w:r w:rsidR="005A3AE1" w:rsidRPr="008C4C4A">
        <w:t xml:space="preserve"> and approved by </w:t>
      </w:r>
      <w:r w:rsidR="005A3AE1">
        <w:t xml:space="preserve">Ecology </w:t>
      </w:r>
      <w:r w:rsidR="005A3AE1" w:rsidRPr="008C4C4A">
        <w:t>to provide containment and clean-up services.</w:t>
      </w:r>
    </w:p>
    <w:p w:rsidR="005A3AE1" w:rsidRPr="0096560A" w:rsidRDefault="008D3FEF" w:rsidP="00A36C53">
      <w:pPr>
        <w:keepNext/>
        <w:keepLines/>
        <w:tabs>
          <w:tab w:val="left" w:pos="1080"/>
          <w:tab w:val="left" w:pos="2520"/>
        </w:tabs>
        <w:spacing w:after="60" w:line="240" w:lineRule="auto"/>
        <w:ind w:left="2160"/>
        <w:rPr>
          <w:rFonts w:ascii="Garamond" w:hAnsi="Garamond" w:cs="Times New Roman"/>
          <w:b/>
          <w:bCs/>
        </w:rPr>
      </w:pPr>
      <w:sdt>
        <w:sdtPr>
          <w:rPr>
            <w:rFonts w:ascii="Garamond" w:hAnsi="Garamond" w:cs="Times New Roman"/>
            <w:b/>
          </w:rPr>
          <w:id w:val="-925501076"/>
          <w14:checkbox>
            <w14:checked w14:val="0"/>
            <w14:checkedState w14:val="2612" w14:font="MS Gothic"/>
            <w14:uncheckedState w14:val="2610" w14:font="MS Gothic"/>
          </w14:checkbox>
        </w:sdtPr>
        <w:sdtEndPr/>
        <w:sdtContent>
          <w:r w:rsidR="005A3AE1">
            <w:rPr>
              <w:rFonts w:ascii="MS Gothic" w:eastAsia="MS Gothic" w:hAnsi="MS Gothic" w:cs="Times New Roman" w:hint="eastAsia"/>
              <w:b/>
            </w:rPr>
            <w:t>☐</w:t>
          </w:r>
        </w:sdtContent>
      </w:sdt>
      <w:r w:rsidR="00A36C53">
        <w:rPr>
          <w:rFonts w:ascii="Garamond" w:hAnsi="Garamond" w:cs="Times New Roman"/>
          <w:b/>
          <w:bCs/>
        </w:rPr>
        <w:tab/>
      </w:r>
      <w:r w:rsidR="005A3AE1" w:rsidRPr="00A84F09">
        <w:rPr>
          <w:rFonts w:ascii="Garamond" w:hAnsi="Garamond" w:cs="Times New Roman"/>
          <w:b/>
          <w:bCs/>
        </w:rPr>
        <w:t xml:space="preserve">Plan contains Ecology’s binding agreement form </w:t>
      </w:r>
      <w:hyperlink r:id="rId8" w:history="1">
        <w:r w:rsidR="005A3AE1" w:rsidRPr="00A84F09">
          <w:rPr>
            <w:rStyle w:val="Hyperlink"/>
            <w:rFonts w:ascii="Garamond" w:hAnsi="Garamond" w:cs="Times New Roman"/>
            <w:b/>
            <w:bCs/>
          </w:rPr>
          <w:t>ECY 070-612</w:t>
        </w:r>
      </w:hyperlink>
      <w:r w:rsidR="005A3AE1" w:rsidRPr="00A84F09">
        <w:rPr>
          <w:rFonts w:ascii="Garamond" w:hAnsi="Garamond" w:cs="Times New Roman"/>
          <w:b/>
          <w:bCs/>
        </w:rPr>
        <w:t>.</w:t>
      </w:r>
    </w:p>
    <w:p w:rsidR="005A3AE1" w:rsidRPr="000B3316" w:rsidRDefault="005A3AE1" w:rsidP="005A3AE1">
      <w:pPr>
        <w:keepNext/>
        <w:keepLines/>
        <w:tabs>
          <w:tab w:val="left" w:pos="1080"/>
        </w:tabs>
        <w:spacing w:after="60" w:line="240" w:lineRule="auto"/>
        <w:ind w:left="2160"/>
        <w:rPr>
          <w:rFonts w:ascii="Garamond" w:hAnsi="Garamond" w:cs="Times New Roman"/>
        </w:rPr>
      </w:pPr>
      <w:r w:rsidRPr="000B3316">
        <w:rPr>
          <w:rFonts w:ascii="Garamond" w:hAnsi="Garamond" w:cs="Times New Roman"/>
        </w:rPr>
        <w:t>Or,</w:t>
      </w:r>
    </w:p>
    <w:p w:rsidR="005A3AE1" w:rsidRPr="0096560A" w:rsidRDefault="008D3FEF" w:rsidP="00A36C53">
      <w:pPr>
        <w:keepNext/>
        <w:keepLines/>
        <w:tabs>
          <w:tab w:val="left" w:pos="1080"/>
          <w:tab w:val="left" w:pos="2520"/>
        </w:tabs>
        <w:spacing w:after="60" w:line="240" w:lineRule="auto"/>
        <w:ind w:left="2160"/>
        <w:rPr>
          <w:rFonts w:ascii="Garamond" w:hAnsi="Garamond" w:cs="Times New Roman"/>
          <w:b/>
          <w:bCs/>
        </w:rPr>
      </w:pPr>
      <w:sdt>
        <w:sdtPr>
          <w:rPr>
            <w:rFonts w:ascii="Garamond" w:hAnsi="Garamond" w:cs="Times New Roman"/>
            <w:b/>
          </w:rPr>
          <w:id w:val="977954881"/>
          <w14:checkbox>
            <w14:checked w14:val="0"/>
            <w14:checkedState w14:val="2612" w14:font="MS Gothic"/>
            <w14:uncheckedState w14:val="2610" w14:font="MS Gothic"/>
          </w14:checkbox>
        </w:sdtPr>
        <w:sdtEndPr/>
        <w:sdtContent>
          <w:r w:rsidR="005A3AE1" w:rsidRPr="000B3316">
            <w:rPr>
              <w:rFonts w:ascii="MS Gothic" w:eastAsia="MS Gothic" w:hAnsi="MS Gothic" w:cs="Times New Roman" w:hint="eastAsia"/>
              <w:b/>
            </w:rPr>
            <w:t>☐</w:t>
          </w:r>
        </w:sdtContent>
      </w:sdt>
      <w:r w:rsidR="00A36C53">
        <w:rPr>
          <w:rFonts w:ascii="Garamond" w:hAnsi="Garamond" w:cs="Times New Roman"/>
          <w:b/>
          <w:bCs/>
        </w:rPr>
        <w:tab/>
      </w:r>
      <w:r w:rsidR="005A3AE1" w:rsidRPr="00A84F09">
        <w:rPr>
          <w:rFonts w:ascii="Garamond" w:hAnsi="Garamond" w:cs="Times New Roman"/>
          <w:b/>
          <w:bCs/>
        </w:rPr>
        <w:t>An equivalent binding agreement that includes:</w:t>
      </w:r>
    </w:p>
    <w:p w:rsidR="005A3AE1" w:rsidRPr="000B3316" w:rsidRDefault="008D3FEF" w:rsidP="005A3AE1">
      <w:pPr>
        <w:keepNext/>
        <w:keepLines/>
        <w:tabs>
          <w:tab w:val="left" w:pos="1080"/>
        </w:tabs>
        <w:spacing w:after="60" w:line="240" w:lineRule="auto"/>
        <w:ind w:left="2880" w:hanging="360"/>
        <w:rPr>
          <w:rFonts w:ascii="Garamond" w:hAnsi="Garamond" w:cs="Times New Roman"/>
        </w:rPr>
      </w:pPr>
      <w:sdt>
        <w:sdtPr>
          <w:rPr>
            <w:rFonts w:ascii="Garamond" w:hAnsi="Garamond" w:cs="Times New Roman"/>
            <w:b/>
          </w:rPr>
          <w:id w:val="524212548"/>
          <w14:checkbox>
            <w14:checked w14:val="0"/>
            <w14:checkedState w14:val="2612" w14:font="MS Gothic"/>
            <w14:uncheckedState w14:val="2610" w14:font="MS Gothic"/>
          </w14:checkbox>
        </w:sdtPr>
        <w:sdtEndPr/>
        <w:sdtContent>
          <w:r w:rsidR="005A3AE1" w:rsidRPr="000B3316">
            <w:rPr>
              <w:rFonts w:ascii="MS Gothic" w:eastAsia="MS Gothic" w:hAnsi="MS Gothic" w:cs="Times New Roman" w:hint="eastAsia"/>
              <w:b/>
            </w:rPr>
            <w:t>☐</w:t>
          </w:r>
        </w:sdtContent>
      </w:sdt>
      <w:r w:rsidR="005A3AE1" w:rsidRPr="00A84F09">
        <w:rPr>
          <w:rFonts w:ascii="Garamond" w:hAnsi="Garamond" w:cs="Times New Roman"/>
          <w:b/>
          <w:bCs/>
        </w:rPr>
        <w:t xml:space="preserve">  </w:t>
      </w:r>
      <w:r w:rsidR="005A3AE1" w:rsidRPr="000B3316">
        <w:rPr>
          <w:rFonts w:ascii="Garamond" w:hAnsi="Garamond" w:cs="Times New Roman"/>
        </w:rPr>
        <w:t>The name, address, phone number, email address, and website of the submitting party.</w:t>
      </w:r>
    </w:p>
    <w:p w:rsidR="005A3AE1" w:rsidRPr="000B3316" w:rsidRDefault="008D3FEF" w:rsidP="005A3AE1">
      <w:pPr>
        <w:spacing w:after="60" w:line="240" w:lineRule="auto"/>
        <w:ind w:left="2520"/>
        <w:rPr>
          <w:rFonts w:ascii="Garamond" w:hAnsi="Garamond" w:cs="Times New Roman"/>
        </w:rPr>
      </w:pPr>
      <w:sdt>
        <w:sdtPr>
          <w:rPr>
            <w:rFonts w:ascii="Garamond" w:hAnsi="Garamond" w:cs="Times New Roman"/>
            <w:b/>
          </w:rPr>
          <w:id w:val="1917357082"/>
          <w14:checkbox>
            <w14:checked w14:val="0"/>
            <w14:checkedState w14:val="2612" w14:font="MS Gothic"/>
            <w14:uncheckedState w14:val="2610" w14:font="MS Gothic"/>
          </w14:checkbox>
        </w:sdtPr>
        <w:sdtEndPr/>
        <w:sdtContent>
          <w:r w:rsidR="005A3AE1">
            <w:rPr>
              <w:rFonts w:ascii="MS Gothic" w:eastAsia="MS Gothic" w:hAnsi="MS Gothic" w:cs="Times New Roman" w:hint="eastAsia"/>
              <w:b/>
            </w:rPr>
            <w:t>☐</w:t>
          </w:r>
        </w:sdtContent>
      </w:sdt>
      <w:r w:rsidR="005A3AE1" w:rsidRPr="000B3316">
        <w:rPr>
          <w:rFonts w:ascii="Garamond" w:hAnsi="Garamond" w:cs="Times New Roman"/>
        </w:rPr>
        <w:tab/>
        <w:t xml:space="preserve">Acceptance of the plan and commitment to a </w:t>
      </w:r>
      <w:r w:rsidR="005A3AE1" w:rsidRPr="00FC0C8C">
        <w:rPr>
          <w:rFonts w:ascii="Garamond" w:hAnsi="Garamond" w:cs="Times New Roman"/>
        </w:rPr>
        <w:t>safe and immediate response to spills and to substantial threats of spills that occur in, or could impact Washington waters or Washington's natural, cultural and economic resources</w:t>
      </w:r>
      <w:r w:rsidR="005A3AE1" w:rsidRPr="000B3316">
        <w:rPr>
          <w:rFonts w:ascii="Garamond" w:hAnsi="Garamond" w:cs="Times New Roman"/>
        </w:rPr>
        <w:t>.</w:t>
      </w:r>
    </w:p>
    <w:p w:rsidR="005A3AE1" w:rsidRPr="000B3316" w:rsidRDefault="008D3FEF" w:rsidP="005A3AE1">
      <w:pPr>
        <w:spacing w:after="60" w:line="240" w:lineRule="auto"/>
        <w:ind w:left="2520"/>
        <w:rPr>
          <w:rFonts w:ascii="Garamond" w:hAnsi="Garamond" w:cs="Times New Roman"/>
        </w:rPr>
      </w:pPr>
      <w:sdt>
        <w:sdtPr>
          <w:rPr>
            <w:rFonts w:ascii="Garamond" w:hAnsi="Garamond" w:cs="Times New Roman"/>
            <w:b/>
          </w:rPr>
          <w:id w:val="-1094083914"/>
          <w14:checkbox>
            <w14:checked w14:val="0"/>
            <w14:checkedState w14:val="2612" w14:font="MS Gothic"/>
            <w14:uncheckedState w14:val="2610" w14:font="MS Gothic"/>
          </w14:checkbox>
        </w:sdtPr>
        <w:sdtEndPr/>
        <w:sdtContent>
          <w:r w:rsidR="005A3AE1" w:rsidRPr="000B3316">
            <w:rPr>
              <w:rFonts w:ascii="MS Gothic" w:eastAsia="MS Gothic" w:hAnsi="MS Gothic" w:cs="Times New Roman" w:hint="eastAsia"/>
              <w:b/>
            </w:rPr>
            <w:t>☐</w:t>
          </w:r>
        </w:sdtContent>
      </w:sdt>
      <w:r w:rsidR="005A3AE1" w:rsidRPr="000B3316">
        <w:rPr>
          <w:rFonts w:ascii="Garamond" w:hAnsi="Garamond" w:cs="Times New Roman"/>
        </w:rPr>
        <w:tab/>
        <w:t xml:space="preserve">Commitment to having an incident commander in state within </w:t>
      </w:r>
      <w:r w:rsidR="005A3AE1">
        <w:rPr>
          <w:rFonts w:ascii="Garamond" w:hAnsi="Garamond" w:cs="Times New Roman"/>
        </w:rPr>
        <w:t>six hours</w:t>
      </w:r>
      <w:r w:rsidR="005A3AE1" w:rsidRPr="000B3316">
        <w:rPr>
          <w:rFonts w:ascii="Garamond" w:hAnsi="Garamond" w:cs="Times New Roman"/>
        </w:rPr>
        <w:t xml:space="preserve"> after notification of the spill.</w:t>
      </w:r>
    </w:p>
    <w:p w:rsidR="005A3AE1" w:rsidRDefault="008D3FEF" w:rsidP="005A3AE1">
      <w:pPr>
        <w:spacing w:after="60" w:line="240" w:lineRule="auto"/>
        <w:ind w:left="2520"/>
        <w:rPr>
          <w:rFonts w:ascii="Garamond" w:hAnsi="Garamond" w:cs="Times New Roman"/>
        </w:rPr>
      </w:pPr>
      <w:sdt>
        <w:sdtPr>
          <w:rPr>
            <w:rFonts w:ascii="Garamond" w:hAnsi="Garamond" w:cs="Times New Roman"/>
            <w:b/>
          </w:rPr>
          <w:id w:val="679705417"/>
          <w14:checkbox>
            <w14:checked w14:val="0"/>
            <w14:checkedState w14:val="2612" w14:font="MS Gothic"/>
            <w14:uncheckedState w14:val="2610" w14:font="MS Gothic"/>
          </w14:checkbox>
        </w:sdtPr>
        <w:sdtEndPr/>
        <w:sdtContent>
          <w:r w:rsidR="005A3AE1" w:rsidRPr="000B3316">
            <w:rPr>
              <w:rFonts w:ascii="MS Gothic" w:eastAsia="MS Gothic" w:hAnsi="MS Gothic" w:cs="Times New Roman" w:hint="eastAsia"/>
              <w:b/>
            </w:rPr>
            <w:t>☐</w:t>
          </w:r>
        </w:sdtContent>
      </w:sdt>
      <w:r w:rsidR="005A3AE1" w:rsidRPr="000B3316">
        <w:rPr>
          <w:rFonts w:ascii="Garamond" w:hAnsi="Garamond" w:cs="Times New Roman"/>
        </w:rPr>
        <w:tab/>
        <w:t xml:space="preserve">Commitment to the implementation and use of the plan </w:t>
      </w:r>
      <w:r w:rsidR="005A3AE1" w:rsidRPr="00FC0C8C">
        <w:rPr>
          <w:rFonts w:ascii="Garamond" w:hAnsi="Garamond" w:cs="Times New Roman"/>
        </w:rPr>
        <w:t>during a spill and substantial threat of a spill, and to the training of personnel to implement the plan</w:t>
      </w:r>
      <w:r w:rsidR="005A3AE1" w:rsidRPr="000B3316">
        <w:rPr>
          <w:rFonts w:ascii="Garamond" w:hAnsi="Garamond" w:cs="Times New Roman"/>
        </w:rPr>
        <w:t>.</w:t>
      </w:r>
    </w:p>
    <w:p w:rsidR="005A3AE1" w:rsidRPr="000B3316" w:rsidRDefault="008D3FEF" w:rsidP="005A3AE1">
      <w:pPr>
        <w:spacing w:after="60" w:line="240" w:lineRule="auto"/>
        <w:ind w:left="2520"/>
        <w:rPr>
          <w:rFonts w:ascii="Garamond" w:hAnsi="Garamond" w:cs="Times New Roman"/>
        </w:rPr>
      </w:pPr>
      <w:sdt>
        <w:sdtPr>
          <w:rPr>
            <w:rFonts w:ascii="Garamond" w:hAnsi="Garamond" w:cs="Times New Roman"/>
            <w:b/>
          </w:rPr>
          <w:id w:val="-1435055891"/>
          <w14:checkbox>
            <w14:checked w14:val="0"/>
            <w14:checkedState w14:val="2612" w14:font="MS Gothic"/>
            <w14:uncheckedState w14:val="2610" w14:font="MS Gothic"/>
          </w14:checkbox>
        </w:sdtPr>
        <w:sdtEndPr/>
        <w:sdtContent>
          <w:r w:rsidR="005A3AE1" w:rsidRPr="000B3316">
            <w:rPr>
              <w:rFonts w:ascii="MS Gothic" w:eastAsia="MS Gothic" w:hAnsi="MS Gothic" w:cs="Times New Roman" w:hint="eastAsia"/>
              <w:b/>
            </w:rPr>
            <w:t>☐</w:t>
          </w:r>
        </w:sdtContent>
      </w:sdt>
      <w:r w:rsidR="005A3AE1" w:rsidRPr="000B3316">
        <w:rPr>
          <w:rFonts w:ascii="Garamond" w:hAnsi="Garamond" w:cs="Times New Roman"/>
        </w:rPr>
        <w:tab/>
      </w:r>
      <w:r w:rsidR="005A3AE1" w:rsidRPr="00FC0C8C">
        <w:rPr>
          <w:rFonts w:ascii="Garamond" w:hAnsi="Garamond" w:cs="Times New Roman"/>
        </w:rPr>
        <w:t xml:space="preserve"> </w:t>
      </w:r>
      <w:r w:rsidR="005A3AE1">
        <w:rPr>
          <w:rFonts w:ascii="Garamond" w:hAnsi="Garamond" w:cs="Times New Roman"/>
        </w:rPr>
        <w:t>Verification of authority and capability to make</w:t>
      </w:r>
      <w:r w:rsidR="005A3AE1" w:rsidRPr="00FC0C8C">
        <w:rPr>
          <w:rFonts w:ascii="Garamond" w:hAnsi="Garamond" w:cs="Times New Roman"/>
        </w:rPr>
        <w:t xml:space="preserve"> necessary and appropriate expenditures in order to implement plan provisions</w:t>
      </w:r>
      <w:r w:rsidR="005A3AE1">
        <w:rPr>
          <w:rFonts w:ascii="Garamond" w:hAnsi="Garamond" w:cs="Times New Roman"/>
        </w:rPr>
        <w:t>.</w:t>
      </w:r>
    </w:p>
    <w:p w:rsidR="005A3AE1" w:rsidRPr="000B3316" w:rsidRDefault="008D3FEF" w:rsidP="005A3AE1">
      <w:pPr>
        <w:spacing w:after="0" w:line="240" w:lineRule="auto"/>
        <w:ind w:left="2520"/>
        <w:rPr>
          <w:rFonts w:ascii="Garamond" w:hAnsi="Garamond" w:cs="Times New Roman"/>
        </w:rPr>
      </w:pPr>
      <w:sdt>
        <w:sdtPr>
          <w:rPr>
            <w:rFonts w:ascii="Garamond" w:hAnsi="Garamond" w:cs="Times New Roman"/>
            <w:b/>
          </w:rPr>
          <w:id w:val="1267961093"/>
          <w14:checkbox>
            <w14:checked w14:val="0"/>
            <w14:checkedState w14:val="2612" w14:font="MS Gothic"/>
            <w14:uncheckedState w14:val="2610" w14:font="MS Gothic"/>
          </w14:checkbox>
        </w:sdtPr>
        <w:sdtEndPr/>
        <w:sdtContent>
          <w:r w:rsidR="005A3AE1" w:rsidRPr="000B3316">
            <w:rPr>
              <w:rFonts w:ascii="MS Gothic" w:eastAsia="MS Gothic" w:hAnsi="MS Gothic" w:cs="Times New Roman" w:hint="eastAsia"/>
              <w:b/>
            </w:rPr>
            <w:t>☐</w:t>
          </w:r>
        </w:sdtContent>
      </w:sdt>
      <w:r w:rsidR="005A3AE1">
        <w:rPr>
          <w:rFonts w:ascii="Garamond" w:hAnsi="Garamond" w:cs="Times New Roman"/>
        </w:rPr>
        <w:tab/>
        <w:t>Commitment to working in Unified Command within</w:t>
      </w:r>
      <w:r w:rsidR="005A3AE1" w:rsidRPr="000B3316">
        <w:rPr>
          <w:rFonts w:ascii="Garamond" w:hAnsi="Garamond" w:cs="Times New Roman"/>
        </w:rPr>
        <w:t xml:space="preserve"> </w:t>
      </w:r>
      <w:r w:rsidR="005A3AE1" w:rsidRPr="00FC0C8C">
        <w:rPr>
          <w:rFonts w:ascii="Garamond" w:hAnsi="Garamond" w:cs="Times New Roman"/>
        </w:rPr>
        <w:t>the incident command system to ensure that all personnel and equipment resources necessary to the response will be called out to clean up the spill safely and to the maximum extent practicable</w:t>
      </w:r>
      <w:r w:rsidR="005A3AE1" w:rsidRPr="000B3316">
        <w:rPr>
          <w:rFonts w:ascii="Garamond" w:hAnsi="Garamond" w:cs="Times New Roman"/>
        </w:rPr>
        <w:t>.</w:t>
      </w:r>
    </w:p>
    <w:p w:rsidR="005A3AE1" w:rsidRPr="007A3990" w:rsidRDefault="005A3AE1" w:rsidP="00643526">
      <w:pPr>
        <w:keepNext/>
        <w:keepLines/>
        <w:tabs>
          <w:tab w:val="left" w:pos="1080"/>
        </w:tabs>
        <w:spacing w:after="600" w:line="240" w:lineRule="auto"/>
        <w:ind w:left="2160" w:hanging="2160"/>
        <w:rPr>
          <w:rFonts w:ascii="Garamond" w:hAnsi="Garamond" w:cs="Times New Roman"/>
          <w:sz w:val="24"/>
          <w:szCs w:val="24"/>
        </w:rPr>
      </w:pPr>
      <w:r w:rsidRPr="000B3316">
        <w:rPr>
          <w:rFonts w:ascii="Garamond" w:hAnsi="Garamond" w:cs="Times New Roman"/>
          <w:b/>
          <w:sz w:val="24"/>
          <w:szCs w:val="24"/>
        </w:rPr>
        <w:t>Comment:</w:t>
      </w:r>
      <w:r w:rsidRPr="000B3316">
        <w:rPr>
          <w:rFonts w:ascii="Garamond" w:hAnsi="Garamond" w:cs="Times New Roman"/>
          <w:sz w:val="24"/>
          <w:szCs w:val="24"/>
        </w:rPr>
        <w:t xml:space="preserve">  </w:t>
      </w:r>
      <w:sdt>
        <w:sdtPr>
          <w:rPr>
            <w:rFonts w:ascii="Garamond" w:hAnsi="Garamond" w:cs="Times New Roman"/>
            <w:sz w:val="24"/>
            <w:szCs w:val="24"/>
          </w:rPr>
          <w:id w:val="-1780785410"/>
          <w:placeholder>
            <w:docPart w:val="24A3C49D2240456AB5DBDEA1EE80E454"/>
          </w:placeholder>
          <w:showingPlcHdr/>
        </w:sdtPr>
        <w:sdtEndPr/>
        <w:sdtContent>
          <w:r w:rsidRPr="000B3316">
            <w:rPr>
              <w:rStyle w:val="PlaceholderText"/>
              <w:rFonts w:ascii="Garamond" w:hAnsi="Garamond"/>
              <w:sz w:val="24"/>
              <w:szCs w:val="24"/>
            </w:rPr>
            <w:t>Enter section comment or type N/A</w:t>
          </w:r>
        </w:sdtContent>
      </w:sdt>
    </w:p>
    <w:p w:rsidR="005A3AE1" w:rsidRPr="007F5C03" w:rsidRDefault="005A3AE1" w:rsidP="005A3AE1">
      <w:pPr>
        <w:pStyle w:val="Heading"/>
      </w:pPr>
      <w:r w:rsidRPr="007F5C03">
        <w:t>CONTINGENCY PLAN GENERAL CONTENT:</w:t>
      </w:r>
      <w:r>
        <w:t xml:space="preserve">  WAC 173-186-</w:t>
      </w:r>
      <w:r w:rsidR="006E2913">
        <w:t>603</w:t>
      </w:r>
    </w:p>
    <w:p w:rsidR="005A3AE1" w:rsidRPr="007F5C03" w:rsidRDefault="005A3AE1" w:rsidP="005A3AE1">
      <w:pPr>
        <w:pStyle w:val="ListParagraph"/>
        <w:keepNext/>
        <w:keepLines/>
        <w:tabs>
          <w:tab w:val="left" w:pos="1080"/>
        </w:tabs>
        <w:suppressAutoHyphens/>
        <w:spacing w:before="12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16721888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104027706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references and is consistent with the Northwest Area Contingency Plan</w:t>
      </w:r>
      <w:r w:rsidR="00113532">
        <w:rPr>
          <w:rFonts w:ascii="Garamond" w:hAnsi="Garamond" w:cs="Times New Roman"/>
          <w:b/>
        </w:rPr>
        <w:t xml:space="preserve"> (NWACP)</w:t>
      </w:r>
      <w:r w:rsidRPr="007F5C03">
        <w:rPr>
          <w:rFonts w:ascii="Garamond" w:hAnsi="Garamond" w:cs="Times New Roman"/>
          <w:b/>
        </w:rPr>
        <w:t>.</w:t>
      </w:r>
    </w:p>
    <w:p w:rsidR="005A3AE1" w:rsidRPr="007F5C03" w:rsidRDefault="005A3AE1" w:rsidP="005A3AE1">
      <w:pPr>
        <w:pStyle w:val="YesNo"/>
      </w:pPr>
      <w:r w:rsidRPr="007F5C03">
        <w:t>YES</w:t>
      </w:r>
      <w:r w:rsidRPr="003E02B7">
        <w:t xml:space="preserve"> </w:t>
      </w:r>
      <w:sdt>
        <w:sdtPr>
          <w:id w:val="106467710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80821407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provides a name, location, type, and address of all the rail facilities.</w:t>
      </w:r>
    </w:p>
    <w:p w:rsidR="005A3AE1" w:rsidRPr="007F5C03" w:rsidRDefault="005A3AE1" w:rsidP="005A3AE1">
      <w:pPr>
        <w:pStyle w:val="ListParagraph"/>
        <w:tabs>
          <w:tab w:val="left" w:pos="1080"/>
        </w:tabs>
        <w:suppressAutoHyphens/>
        <w:spacing w:before="24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1036353388"/>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152651719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list of federal and state requirements intended to be met by the plan.</w:t>
      </w:r>
    </w:p>
    <w:p w:rsidR="005A3AE1" w:rsidRPr="007F5C03" w:rsidRDefault="005A3AE1" w:rsidP="005A3AE1">
      <w:pPr>
        <w:pStyle w:val="ListParagraph"/>
        <w:tabs>
          <w:tab w:val="left" w:pos="1080"/>
        </w:tabs>
        <w:suppressAutoHyphens/>
        <w:spacing w:before="24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21038749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140156042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log sheet to document revisions and updates to the plan.</w:t>
      </w:r>
    </w:p>
    <w:p w:rsidR="005A3AE1" w:rsidRPr="007F5C03" w:rsidRDefault="005A3AE1" w:rsidP="005A3AE1">
      <w:pPr>
        <w:pStyle w:val="ListParagraph"/>
        <w:tabs>
          <w:tab w:val="left" w:pos="1080"/>
        </w:tabs>
        <w:suppressAutoHyphens/>
        <w:spacing w:before="24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56163161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202343545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cross reference table specific to each Washington requirement.</w:t>
      </w:r>
    </w:p>
    <w:p w:rsidR="005A3AE1" w:rsidRPr="007F5C03" w:rsidRDefault="005A3AE1" w:rsidP="005A3AE1">
      <w:pPr>
        <w:pStyle w:val="YesNo"/>
      </w:pPr>
      <w:r w:rsidRPr="007F5C03">
        <w:t>YES</w:t>
      </w:r>
      <w:r w:rsidRPr="003E02B7">
        <w:t xml:space="preserve"> </w:t>
      </w:r>
      <w:sdt>
        <w:sdtPr>
          <w:id w:val="214477543"/>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25310026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a table of contents.</w:t>
      </w:r>
    </w:p>
    <w:p w:rsidR="005A3AE1" w:rsidRPr="007F5C03" w:rsidRDefault="005A3AE1" w:rsidP="005A3AE1">
      <w:pPr>
        <w:pStyle w:val="YesNo"/>
        <w:keepNext/>
      </w:pPr>
      <w:r w:rsidRPr="007F5C03">
        <w:t>YES</w:t>
      </w:r>
      <w:r w:rsidRPr="003E02B7">
        <w:t xml:space="preserve"> </w:t>
      </w:r>
      <w:sdt>
        <w:sdtPr>
          <w:id w:val="82656381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102713334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w:t>
      </w:r>
    </w:p>
    <w:p w:rsidR="005A3AE1" w:rsidRPr="007F5C03" w:rsidRDefault="008D3FEF" w:rsidP="005A3AE1">
      <w:pPr>
        <w:pStyle w:val="CheckboxIndented"/>
      </w:pPr>
      <w:sdt>
        <w:sdtPr>
          <w:rPr>
            <w:b/>
          </w:rPr>
          <w:id w:val="-933585349"/>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List and map of expected rail routes in Washington State.</w:t>
      </w:r>
    </w:p>
    <w:p w:rsidR="005A3AE1" w:rsidRPr="007F5C03" w:rsidRDefault="008D3FEF" w:rsidP="005A3AE1">
      <w:pPr>
        <w:pStyle w:val="CheckboxIndented"/>
      </w:pPr>
      <w:sdt>
        <w:sdtPr>
          <w:rPr>
            <w:b/>
          </w:rPr>
          <w:id w:val="-854421738"/>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Description of the operations covered by the plan including locations where fueling occurs.</w:t>
      </w:r>
    </w:p>
    <w:p w:rsidR="005A3AE1" w:rsidRPr="007F5C03" w:rsidRDefault="008D3FEF" w:rsidP="005A3AE1">
      <w:pPr>
        <w:pStyle w:val="CheckboxIndented"/>
      </w:pPr>
      <w:sdt>
        <w:sdtPr>
          <w:id w:val="-149521911"/>
          <w14:checkbox>
            <w14:checked w14:val="0"/>
            <w14:checkedState w14:val="2612" w14:font="MS Gothic"/>
            <w14:uncheckedState w14:val="2610" w14:font="MS Gothic"/>
          </w14:checkbox>
        </w:sdtPr>
        <w:sdtEndPr/>
        <w:sdtContent>
          <w:r w:rsidR="005A3AE1" w:rsidRPr="003E02B7">
            <w:rPr>
              <w:rFonts w:ascii="Segoe UI Symbol" w:hAnsi="Segoe UI Symbol" w:cs="Segoe UI Symbol"/>
            </w:rPr>
            <w:t>☐</w:t>
          </w:r>
        </w:sdtContent>
      </w:sdt>
      <w:r w:rsidR="005A3AE1" w:rsidRPr="003E02B7">
        <w:tab/>
        <w:t xml:space="preserve">Inventory of aboveground storage tanks and tank capacities </w:t>
      </w:r>
      <w:r w:rsidR="005A3AE1">
        <w:t>(not required if</w:t>
      </w:r>
      <w:r w:rsidR="005A3AE1" w:rsidRPr="003E02B7">
        <w:t xml:space="preserve"> total capacity is </w:t>
      </w:r>
      <w:r w:rsidR="005A3AE1">
        <w:t>less than</w:t>
      </w:r>
      <w:r w:rsidR="005A3AE1" w:rsidRPr="003E02B7">
        <w:t xml:space="preserve"> 1,320</w:t>
      </w:r>
      <w:r w:rsidR="005A3AE1" w:rsidRPr="007F5C03">
        <w:t xml:space="preserve"> gallons per facility</w:t>
      </w:r>
      <w:r w:rsidR="005A3AE1">
        <w:t>)</w:t>
      </w:r>
      <w:r w:rsidR="005A3AE1" w:rsidRPr="007F5C03">
        <w:t>.</w:t>
      </w:r>
    </w:p>
    <w:p w:rsidR="005A3AE1" w:rsidRDefault="008D3FEF" w:rsidP="005A3AE1">
      <w:pPr>
        <w:pStyle w:val="CheckboxIndented"/>
      </w:pPr>
      <w:sdt>
        <w:sdtPr>
          <w:rPr>
            <w:b/>
          </w:rPr>
          <w:id w:val="414362070"/>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List of all oil cargo transported including region of origin, oil types, physical properties, and health and safety hazards</w:t>
      </w:r>
      <w:r w:rsidR="005A3AE1">
        <w:t>.</w:t>
      </w:r>
    </w:p>
    <w:p w:rsidR="005A3AE1" w:rsidRPr="007F5C03" w:rsidRDefault="008D3FEF" w:rsidP="005A3AE1">
      <w:pPr>
        <w:pStyle w:val="CheckboxIndented"/>
      </w:pPr>
      <w:sdt>
        <w:sdtPr>
          <w:rPr>
            <w:b/>
          </w:rPr>
          <w:id w:val="1864328305"/>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The plan shall identify where the SDS or equivalent is kept for emergency response use.</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326735903"/>
          <w:placeholder>
            <w:docPart w:val="923D9E1F61C74EDDA3F5A79032510406"/>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lastRenderedPageBreak/>
        <w:t xml:space="preserve">RESPONSE CONTRACTOR INFORMATION: </w:t>
      </w:r>
      <w:r>
        <w:t xml:space="preserve"> </w:t>
      </w:r>
      <w:r w:rsidRPr="007F5C03">
        <w:t>WAC 173-186-</w:t>
      </w:r>
      <w:r w:rsidR="006E2913">
        <w:t>603(g)(h)</w:t>
      </w:r>
    </w:p>
    <w:p w:rsidR="005A3AE1" w:rsidRPr="00C45841" w:rsidRDefault="005A3AE1" w:rsidP="005A3AE1">
      <w:pPr>
        <w:tabs>
          <w:tab w:val="left" w:pos="1080"/>
        </w:tabs>
        <w:spacing w:after="0" w:line="240" w:lineRule="auto"/>
        <w:ind w:left="2160" w:hanging="2160"/>
        <w:rPr>
          <w:rFonts w:ascii="Garamond" w:hAnsi="Garamond" w:cs="Times New Roman"/>
          <w:b/>
        </w:rPr>
      </w:pPr>
      <w:r w:rsidRPr="00C45841">
        <w:rPr>
          <w:rFonts w:ascii="Garamond" w:hAnsi="Garamond" w:cs="Times New Roman"/>
          <w:b/>
        </w:rPr>
        <w:t xml:space="preserve">YES </w:t>
      </w:r>
      <w:sdt>
        <w:sdtPr>
          <w:rPr>
            <w:rFonts w:ascii="Garamond" w:hAnsi="Garamond" w:cs="Times New Roman"/>
            <w:b/>
          </w:rPr>
          <w:id w:val="-901212826"/>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 xml:space="preserve">NO </w:t>
      </w:r>
      <w:sdt>
        <w:sdtPr>
          <w:rPr>
            <w:rFonts w:ascii="Garamond" w:hAnsi="Garamond" w:cs="Times New Roman"/>
            <w:b/>
          </w:rPr>
          <w:id w:val="-1050913253"/>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Plan indicates use of a Primary Response Contractor (PRC) to meet applicable planning standards.</w:t>
      </w:r>
    </w:p>
    <w:p w:rsidR="005A3AE1" w:rsidRDefault="005A3AE1" w:rsidP="005A3AE1">
      <w:pPr>
        <w:keepNext/>
        <w:tabs>
          <w:tab w:val="left" w:pos="1080"/>
        </w:tabs>
        <w:spacing w:before="240" w:after="60" w:line="240" w:lineRule="auto"/>
        <w:ind w:left="2160" w:hanging="2160"/>
        <w:rPr>
          <w:rFonts w:ascii="Garamond" w:hAnsi="Garamond" w:cs="Times New Roman"/>
          <w:b/>
        </w:rPr>
      </w:pPr>
      <w:r w:rsidRPr="00C45841">
        <w:rPr>
          <w:rFonts w:ascii="Garamond" w:hAnsi="Garamond" w:cs="Times New Roman"/>
          <w:b/>
        </w:rPr>
        <w:t xml:space="preserve">YES </w:t>
      </w:r>
      <w:sdt>
        <w:sdtPr>
          <w:rPr>
            <w:rFonts w:ascii="Garamond" w:hAnsi="Garamond" w:cs="Times New Roman"/>
            <w:b/>
          </w:rPr>
          <w:id w:val="-954869385"/>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 xml:space="preserve">NO </w:t>
      </w:r>
      <w:sdt>
        <w:sdtPr>
          <w:rPr>
            <w:rFonts w:ascii="Garamond" w:hAnsi="Garamond" w:cs="Times New Roman"/>
            <w:b/>
          </w:rPr>
          <w:id w:val="414751806"/>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Plan contains the required PRC information including:</w:t>
      </w:r>
    </w:p>
    <w:p w:rsidR="005A3AE1" w:rsidRPr="00B210A2" w:rsidRDefault="008D3FEF" w:rsidP="00A36C53">
      <w:pPr>
        <w:keepNext/>
        <w:tabs>
          <w:tab w:val="left" w:pos="1080"/>
        </w:tabs>
        <w:spacing w:before="240" w:after="60" w:line="240" w:lineRule="auto"/>
        <w:ind w:left="2520" w:hanging="360"/>
        <w:rPr>
          <w:rFonts w:ascii="Garamond" w:hAnsi="Garamond" w:cs="Times New Roman"/>
          <w:b/>
        </w:rPr>
      </w:pPr>
      <w:sdt>
        <w:sdtPr>
          <w:rPr>
            <w:rFonts w:ascii="Garamond" w:hAnsi="Garamond" w:cs="Times New Roman"/>
            <w:b/>
          </w:rPr>
          <w:id w:val="-1492246907"/>
          <w14:checkbox>
            <w14:checked w14:val="0"/>
            <w14:checkedState w14:val="2612" w14:font="MS Gothic"/>
            <w14:uncheckedState w14:val="2610" w14:font="MS Gothic"/>
          </w14:checkbox>
        </w:sdtPr>
        <w:sdtEndPr/>
        <w:sdtContent>
          <w:r w:rsidR="00A36C53">
            <w:rPr>
              <w:rFonts w:ascii="MS Gothic" w:eastAsia="MS Gothic" w:hAnsi="MS Gothic" w:cs="Times New Roman" w:hint="eastAsia"/>
              <w:b/>
            </w:rPr>
            <w:t>☐</w:t>
          </w:r>
        </w:sdtContent>
      </w:sdt>
      <w:r w:rsidR="00A36C53">
        <w:rPr>
          <w:rFonts w:ascii="Garamond" w:hAnsi="Garamond" w:cs="Times New Roman"/>
          <w:b/>
        </w:rPr>
        <w:tab/>
      </w:r>
      <w:r w:rsidR="005A3AE1" w:rsidRPr="00B210A2">
        <w:rPr>
          <w:rFonts w:ascii="Garamond" w:hAnsi="Garamond" w:cs="Times New Roman"/>
        </w:rPr>
        <w:t>24-hour phone number.</w:t>
      </w:r>
    </w:p>
    <w:p w:rsidR="005A3AE1" w:rsidRPr="00B210A2" w:rsidRDefault="008D3FEF" w:rsidP="005A3AE1">
      <w:pPr>
        <w:spacing w:after="60" w:line="240" w:lineRule="auto"/>
        <w:ind w:left="2520" w:hanging="360"/>
        <w:rPr>
          <w:rFonts w:ascii="Garamond" w:hAnsi="Garamond" w:cs="Times New Roman"/>
        </w:rPr>
      </w:pPr>
      <w:sdt>
        <w:sdtPr>
          <w:rPr>
            <w:rFonts w:ascii="Garamond" w:hAnsi="Garamond" w:cs="Times New Roman"/>
            <w:b/>
          </w:rPr>
          <w:id w:val="1578235997"/>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b/>
        </w:rPr>
        <w:tab/>
      </w:r>
      <w:r w:rsidR="005A3AE1" w:rsidRPr="00B210A2">
        <w:rPr>
          <w:rFonts w:ascii="Garamond" w:hAnsi="Garamond" w:cs="Times New Roman"/>
        </w:rPr>
        <w:t>Name, address, phone numbers or other means of contact.</w:t>
      </w:r>
    </w:p>
    <w:p w:rsidR="005A3AE1" w:rsidRPr="00B210A2" w:rsidRDefault="008D3FEF" w:rsidP="005A3AE1">
      <w:pPr>
        <w:spacing w:after="0" w:line="240" w:lineRule="auto"/>
        <w:ind w:left="2520" w:hanging="360"/>
        <w:rPr>
          <w:rFonts w:ascii="Garamond" w:hAnsi="Garamond" w:cs="Times New Roman"/>
        </w:rPr>
      </w:pPr>
      <w:sdt>
        <w:sdtPr>
          <w:rPr>
            <w:rFonts w:ascii="Garamond" w:hAnsi="Garamond" w:cs="Times New Roman"/>
            <w:b/>
          </w:rPr>
          <w:id w:val="-920019165"/>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b/>
        </w:rPr>
        <w:tab/>
      </w:r>
      <w:r w:rsidR="005A3AE1" w:rsidRPr="00B210A2">
        <w:rPr>
          <w:rFonts w:ascii="Garamond" w:hAnsi="Garamond" w:cs="Times New Roman"/>
        </w:rPr>
        <w:t>A contract or letter summarizing coverage and signed by the PRC.</w:t>
      </w:r>
    </w:p>
    <w:p w:rsidR="005A3AE1" w:rsidRPr="00B210A2" w:rsidRDefault="008D3FEF" w:rsidP="005A3AE1">
      <w:pPr>
        <w:spacing w:after="0" w:line="240" w:lineRule="auto"/>
        <w:ind w:left="2520" w:hanging="360"/>
        <w:rPr>
          <w:rFonts w:ascii="Garamond" w:hAnsi="Garamond" w:cs="Times New Roman"/>
        </w:rPr>
      </w:pPr>
      <w:sdt>
        <w:sdtPr>
          <w:rPr>
            <w:rFonts w:ascii="Garamond" w:hAnsi="Garamond" w:cs="Times New Roman"/>
            <w:b/>
          </w:rPr>
          <w:id w:val="1610164034"/>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rPr>
        <w:tab/>
        <w:t>If the contract is not in the plan, a commitment that the contract will be made available to Ecology upon request.</w:t>
      </w:r>
    </w:p>
    <w:p w:rsidR="005A3AE1" w:rsidRPr="00B210A2" w:rsidRDefault="005A3AE1" w:rsidP="00A36C53">
      <w:pPr>
        <w:tabs>
          <w:tab w:val="left" w:pos="1080"/>
        </w:tabs>
        <w:spacing w:before="240" w:after="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101619552"/>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410228686"/>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indicates use of a contracted Spill Management Team (SMT) to meet applicable planning standards.</w:t>
      </w:r>
    </w:p>
    <w:p w:rsidR="005A3AE1" w:rsidRPr="00B210A2" w:rsidRDefault="005A3AE1" w:rsidP="005A3AE1">
      <w:pPr>
        <w:keepNext/>
        <w:tabs>
          <w:tab w:val="left" w:pos="1080"/>
        </w:tabs>
        <w:spacing w:before="240" w:after="6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995143271"/>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9543645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contains the required SMT information including:</w:t>
      </w:r>
    </w:p>
    <w:p w:rsidR="005A3AE1" w:rsidRPr="00B210A2" w:rsidRDefault="008D3FEF" w:rsidP="00A36C53">
      <w:pPr>
        <w:keepNext/>
        <w:spacing w:before="240" w:after="60" w:line="240" w:lineRule="auto"/>
        <w:ind w:left="2520" w:hanging="360"/>
        <w:rPr>
          <w:rFonts w:ascii="Garamond" w:hAnsi="Garamond" w:cs="Times New Roman"/>
          <w:b/>
        </w:rPr>
      </w:pPr>
      <w:sdt>
        <w:sdtPr>
          <w:rPr>
            <w:rFonts w:ascii="Garamond" w:hAnsi="Garamond" w:cs="Times New Roman"/>
            <w:b/>
          </w:rPr>
          <w:id w:val="1999766874"/>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A36C53">
        <w:rPr>
          <w:rFonts w:ascii="Garamond" w:hAnsi="Garamond" w:cs="Times New Roman"/>
          <w:b/>
        </w:rPr>
        <w:tab/>
      </w:r>
      <w:r w:rsidR="005A3AE1" w:rsidRPr="00B210A2">
        <w:rPr>
          <w:rFonts w:ascii="Garamond" w:hAnsi="Garamond" w:cs="Times New Roman"/>
        </w:rPr>
        <w:t>24-hour phone number.</w:t>
      </w:r>
    </w:p>
    <w:p w:rsidR="005A3AE1" w:rsidRPr="00B210A2" w:rsidRDefault="008D3FEF" w:rsidP="005A3AE1">
      <w:pPr>
        <w:spacing w:after="60" w:line="240" w:lineRule="auto"/>
        <w:ind w:left="2520" w:hanging="360"/>
        <w:rPr>
          <w:rFonts w:ascii="Garamond" w:hAnsi="Garamond" w:cs="Times New Roman"/>
        </w:rPr>
      </w:pPr>
      <w:sdt>
        <w:sdtPr>
          <w:rPr>
            <w:rFonts w:ascii="Garamond" w:hAnsi="Garamond" w:cs="Times New Roman"/>
            <w:b/>
          </w:rPr>
          <w:id w:val="-1895968600"/>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b/>
        </w:rPr>
        <w:tab/>
      </w:r>
      <w:r w:rsidR="005A3AE1" w:rsidRPr="00B210A2">
        <w:rPr>
          <w:rFonts w:ascii="Garamond" w:hAnsi="Garamond" w:cs="Times New Roman"/>
        </w:rPr>
        <w:t>Name, address, phone numbers or other means of contact.</w:t>
      </w:r>
    </w:p>
    <w:p w:rsidR="005A3AE1" w:rsidRPr="00B210A2" w:rsidRDefault="008D3FEF" w:rsidP="005A3AE1">
      <w:pPr>
        <w:spacing w:after="0" w:line="240" w:lineRule="auto"/>
        <w:ind w:left="2520" w:hanging="360"/>
        <w:rPr>
          <w:rFonts w:ascii="Garamond" w:hAnsi="Garamond" w:cs="Times New Roman"/>
        </w:rPr>
      </w:pPr>
      <w:sdt>
        <w:sdtPr>
          <w:rPr>
            <w:rFonts w:ascii="Garamond" w:hAnsi="Garamond" w:cs="Times New Roman"/>
            <w:b/>
          </w:rPr>
          <w:id w:val="460084256"/>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b/>
        </w:rPr>
        <w:tab/>
      </w:r>
      <w:r w:rsidR="005A3AE1" w:rsidRPr="00B210A2">
        <w:rPr>
          <w:rFonts w:ascii="Garamond" w:hAnsi="Garamond" w:cs="Times New Roman"/>
        </w:rPr>
        <w:t>A contract or letter summarizing coverage and signed by the SMT.</w:t>
      </w:r>
    </w:p>
    <w:p w:rsidR="005A3AE1" w:rsidRPr="00B210A2" w:rsidRDefault="008D3FEF" w:rsidP="005A3AE1">
      <w:pPr>
        <w:spacing w:after="0" w:line="240" w:lineRule="auto"/>
        <w:ind w:left="2520" w:hanging="360"/>
        <w:rPr>
          <w:rFonts w:ascii="Garamond" w:hAnsi="Garamond" w:cs="Times New Roman"/>
        </w:rPr>
      </w:pPr>
      <w:sdt>
        <w:sdtPr>
          <w:rPr>
            <w:rFonts w:ascii="Garamond" w:hAnsi="Garamond" w:cs="Times New Roman"/>
            <w:b/>
          </w:rPr>
          <w:id w:val="-2146650852"/>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rPr>
        <w:tab/>
      </w:r>
      <w:r w:rsidR="005A3AE1" w:rsidRPr="000272A7">
        <w:rPr>
          <w:rFonts w:ascii="Garamond" w:hAnsi="Garamond" w:cs="Times New Roman"/>
        </w:rPr>
        <w:t>If the contract is not in the plan, a commitment that the contract will be made available to Ecology upon request.</w:t>
      </w:r>
    </w:p>
    <w:p w:rsidR="005A3AE1" w:rsidRPr="00B210A2" w:rsidRDefault="005A3AE1" w:rsidP="005A3AE1">
      <w:pPr>
        <w:keepNext/>
        <w:tabs>
          <w:tab w:val="left" w:pos="1080"/>
        </w:tabs>
        <w:spacing w:before="240" w:after="6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136382388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35673476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contains the required WRSP information including:</w:t>
      </w:r>
    </w:p>
    <w:p w:rsidR="005A3AE1" w:rsidRPr="00B210A2" w:rsidRDefault="008D3FEF" w:rsidP="00A36C53">
      <w:pPr>
        <w:keepNext/>
        <w:tabs>
          <w:tab w:val="left" w:pos="1080"/>
        </w:tabs>
        <w:spacing w:before="240" w:after="60" w:line="240" w:lineRule="auto"/>
        <w:ind w:left="2520" w:hanging="360"/>
        <w:rPr>
          <w:rFonts w:ascii="Garamond" w:hAnsi="Garamond" w:cs="Times New Roman"/>
          <w:b/>
        </w:rPr>
      </w:pPr>
      <w:sdt>
        <w:sdtPr>
          <w:rPr>
            <w:rFonts w:ascii="Garamond" w:hAnsi="Garamond" w:cs="Times New Roman"/>
            <w:b/>
          </w:rPr>
          <w:id w:val="-950480225"/>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A36C53">
        <w:rPr>
          <w:rFonts w:ascii="Garamond" w:hAnsi="Garamond" w:cs="Times New Roman"/>
          <w:b/>
        </w:rPr>
        <w:tab/>
      </w:r>
      <w:r w:rsidR="005A3AE1" w:rsidRPr="00B210A2">
        <w:rPr>
          <w:rFonts w:ascii="Garamond" w:hAnsi="Garamond" w:cs="Times New Roman"/>
        </w:rPr>
        <w:t>24-hour phone number.</w:t>
      </w:r>
    </w:p>
    <w:p w:rsidR="005A3AE1" w:rsidRPr="00B210A2" w:rsidRDefault="008D3FEF" w:rsidP="005A3AE1">
      <w:pPr>
        <w:spacing w:after="60" w:line="240" w:lineRule="auto"/>
        <w:ind w:left="2520" w:hanging="360"/>
        <w:rPr>
          <w:rFonts w:ascii="Garamond" w:hAnsi="Garamond" w:cs="Times New Roman"/>
        </w:rPr>
      </w:pPr>
      <w:sdt>
        <w:sdtPr>
          <w:rPr>
            <w:rFonts w:ascii="Garamond" w:hAnsi="Garamond" w:cs="Times New Roman"/>
            <w:b/>
          </w:rPr>
          <w:id w:val="1970780176"/>
          <w14:checkbox>
            <w14:checked w14:val="0"/>
            <w14:checkedState w14:val="2612" w14:font="MS Gothic"/>
            <w14:uncheckedState w14:val="2610" w14:font="MS Gothic"/>
          </w14:checkbox>
        </w:sdtPr>
        <w:sdtEndPr/>
        <w:sdtContent>
          <w:r w:rsidR="005A3AE1" w:rsidRPr="00B210A2">
            <w:rPr>
              <w:rFonts w:ascii="MS Gothic" w:eastAsia="MS Gothic" w:hAnsi="MS Gothic" w:cs="Times New Roman" w:hint="eastAsia"/>
              <w:b/>
            </w:rPr>
            <w:t>☐</w:t>
          </w:r>
        </w:sdtContent>
      </w:sdt>
      <w:r w:rsidR="005A3AE1" w:rsidRPr="00B210A2">
        <w:rPr>
          <w:rFonts w:ascii="Garamond" w:hAnsi="Garamond" w:cs="Times New Roman"/>
          <w:b/>
        </w:rPr>
        <w:tab/>
      </w:r>
      <w:r w:rsidR="005A3AE1" w:rsidRPr="00B210A2">
        <w:rPr>
          <w:rFonts w:ascii="Garamond" w:hAnsi="Garamond" w:cs="Times New Roman"/>
        </w:rPr>
        <w:t>Name, address, phone numbers or other means of contact.</w:t>
      </w:r>
    </w:p>
    <w:p w:rsidR="005A3AE1" w:rsidRPr="007F5C03" w:rsidRDefault="005A3AE1" w:rsidP="005A3AE1">
      <w:pPr>
        <w:pStyle w:val="YesNo"/>
        <w:keepNext/>
      </w:pPr>
      <w:r w:rsidRPr="007F5C03">
        <w:t>YES</w:t>
      </w:r>
      <w:r w:rsidRPr="00101715">
        <w:t xml:space="preserve"> </w:t>
      </w:r>
      <w:sdt>
        <w:sdtPr>
          <w:id w:val="107363279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787149928"/>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 xml:space="preserve">Plan contains a mutual aid agreement that </w:t>
      </w:r>
      <w:r>
        <w:t xml:space="preserve">the </w:t>
      </w:r>
      <w:r w:rsidRPr="007F5C03">
        <w:t>plan holder relies on to meet planning</w:t>
      </w:r>
      <w:r w:rsidRPr="00B210A2">
        <w:tab/>
      </w:r>
      <w:r w:rsidRPr="007F5C03">
        <w:t xml:space="preserve"> standards. If yes, plan includes:</w:t>
      </w:r>
    </w:p>
    <w:p w:rsidR="005A3AE1" w:rsidRDefault="008D3FEF" w:rsidP="005A3AE1">
      <w:pPr>
        <w:pStyle w:val="CheckboxIndented"/>
      </w:pPr>
      <w:sdt>
        <w:sdtPr>
          <w:rPr>
            <w:b/>
          </w:rPr>
          <w:id w:val="-1293048884"/>
          <w14:checkbox>
            <w14:checked w14:val="0"/>
            <w14:checkedState w14:val="2612" w14:font="MS Gothic"/>
            <w14:uncheckedState w14:val="2610" w14:font="MS Gothic"/>
          </w14:checkbox>
        </w:sdtPr>
        <w:sdtEndPr/>
        <w:sdtContent>
          <w:r w:rsidR="005A3AE1">
            <w:rPr>
              <w:rFonts w:ascii="MS Gothic" w:eastAsia="MS Gothic" w:hAnsi="MS Gothic" w:hint="eastAsia"/>
              <w:b/>
            </w:rPr>
            <w:t>☐</w:t>
          </w:r>
        </w:sdtContent>
      </w:sdt>
      <w:r w:rsidR="005A3AE1" w:rsidRPr="007F5C03">
        <w:tab/>
        <w:t>A copy of the agreement and description of the terms.</w:t>
      </w:r>
    </w:p>
    <w:p w:rsidR="005A3AE1" w:rsidRPr="007F5C03" w:rsidRDefault="005A3AE1" w:rsidP="00A36C53">
      <w:pPr>
        <w:keepNext/>
        <w:keepLines/>
        <w:tabs>
          <w:tab w:val="left" w:pos="1080"/>
        </w:tabs>
        <w:suppressAutoHyphens/>
        <w:spacing w:before="240" w:after="60" w:line="240" w:lineRule="auto"/>
        <w:ind w:left="2160" w:hanging="2160"/>
        <w:rPr>
          <w:rFonts w:ascii="Garamond" w:hAnsi="Garamond" w:cs="Times New Roman"/>
          <w:b/>
        </w:rPr>
      </w:pPr>
      <w:r>
        <w:rPr>
          <w:rFonts w:ascii="Garamond" w:hAnsi="Garamond" w:cs="Times New Roman"/>
          <w:b/>
        </w:rPr>
        <w:t>N/A</w:t>
      </w:r>
      <w:r w:rsidRPr="00E76D5A">
        <w:rPr>
          <w:rFonts w:ascii="Garamond" w:hAnsi="Garamond" w:cs="Times New Roman"/>
          <w:b/>
        </w:rPr>
        <w:t xml:space="preserve"> </w:t>
      </w:r>
      <w:sdt>
        <w:sdtPr>
          <w:rPr>
            <w:rFonts w:ascii="Garamond" w:hAnsi="Garamond" w:cs="Times New Roman"/>
            <w:b/>
          </w:rPr>
          <w:id w:val="201934394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sidRPr="007F5C03">
        <w:rPr>
          <w:rFonts w:ascii="Garamond" w:hAnsi="Garamond" w:cs="Times New Roman"/>
          <w:b/>
        </w:rPr>
        <w:tab/>
      </w:r>
      <w:r>
        <w:rPr>
          <w:rFonts w:ascii="Garamond" w:hAnsi="Garamond" w:cs="Times New Roman"/>
          <w:b/>
        </w:rPr>
        <w:t xml:space="preserve">Plan does not contain a mutual aid agreement. </w:t>
      </w:r>
      <w:r w:rsidRPr="007F5C03">
        <w:rPr>
          <w:rFonts w:ascii="Garamond" w:hAnsi="Garamond" w:cs="Times New Roman"/>
          <w:b/>
        </w:rPr>
        <w:t xml:space="preserve"> </w:t>
      </w:r>
    </w:p>
    <w:p w:rsidR="005A3AE1" w:rsidRPr="00994029" w:rsidRDefault="005A3AE1" w:rsidP="005A3AE1">
      <w:pPr>
        <w:pStyle w:val="YesNo"/>
        <w:tabs>
          <w:tab w:val="clear" w:pos="1080"/>
        </w:tabs>
        <w:spacing w:after="600"/>
        <w:ind w:left="0" w:firstLine="0"/>
        <w:rPr>
          <w:b w:val="0"/>
          <w:sz w:val="24"/>
          <w:szCs w:val="24"/>
        </w:rPr>
      </w:pPr>
      <w:r>
        <w:t>C</w:t>
      </w:r>
      <w:r w:rsidRPr="00994029">
        <w:rPr>
          <w:sz w:val="24"/>
          <w:szCs w:val="24"/>
        </w:rPr>
        <w:t>omment:</w:t>
      </w:r>
      <w:r w:rsidRPr="00994029">
        <w:rPr>
          <w:b w:val="0"/>
          <w:sz w:val="24"/>
          <w:szCs w:val="24"/>
        </w:rPr>
        <w:t xml:space="preserve">  </w:t>
      </w:r>
      <w:sdt>
        <w:sdtPr>
          <w:rPr>
            <w:b w:val="0"/>
            <w:sz w:val="24"/>
            <w:szCs w:val="24"/>
          </w:rPr>
          <w:id w:val="-171187127"/>
          <w:placeholder>
            <w:docPart w:val="3DAC96E0F61F424E97A2C7E701A8D7C1"/>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SPILL MANAGEMENT TEAM:</w:t>
      </w:r>
      <w:r>
        <w:t xml:space="preserve"> </w:t>
      </w:r>
      <w:r w:rsidRPr="007F5C03">
        <w:t xml:space="preserve"> WAC 1</w:t>
      </w:r>
      <w:r>
        <w:t>73-186-</w:t>
      </w:r>
      <w:r w:rsidR="007845A1">
        <w:t>603</w:t>
      </w:r>
      <w:r>
        <w:t>(h)(i)(ii)(iii)(iv)</w:t>
      </w:r>
    </w:p>
    <w:p w:rsidR="005A3AE1" w:rsidRPr="007F5C03" w:rsidRDefault="005A3AE1" w:rsidP="005A3AE1">
      <w:pPr>
        <w:keepNext/>
        <w:keepLines/>
        <w:tabs>
          <w:tab w:val="left" w:pos="1080"/>
        </w:tabs>
        <w:suppressAutoHyphens/>
        <w:spacing w:after="60" w:line="240" w:lineRule="auto"/>
        <w:ind w:left="2160" w:hanging="2160"/>
        <w:rPr>
          <w:rFonts w:ascii="Garamond" w:hAnsi="Garamond" w:cs="Times New Roman"/>
          <w:b/>
        </w:rPr>
      </w:pPr>
      <w:r w:rsidRPr="007F5C03">
        <w:rPr>
          <w:rFonts w:ascii="Garamond" w:hAnsi="Garamond" w:cs="Times New Roman"/>
          <w:b/>
        </w:rPr>
        <w:t>YES</w:t>
      </w:r>
      <w:r w:rsidRPr="00101715">
        <w:rPr>
          <w:rFonts w:ascii="Garamond" w:hAnsi="Garamond" w:cs="Times New Roman"/>
          <w:b/>
        </w:rPr>
        <w:t xml:space="preserve"> </w:t>
      </w:r>
      <w:sdt>
        <w:sdtPr>
          <w:rPr>
            <w:rFonts w:ascii="Garamond" w:hAnsi="Garamond" w:cs="Times New Roman"/>
            <w:b/>
          </w:rPr>
          <w:id w:val="-92218409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101715">
        <w:rPr>
          <w:rFonts w:ascii="Garamond" w:hAnsi="Garamond" w:cs="Times New Roman"/>
          <w:b/>
        </w:rPr>
        <w:t xml:space="preserve"> </w:t>
      </w:r>
      <w:sdt>
        <w:sdtPr>
          <w:rPr>
            <w:rFonts w:ascii="Garamond" w:hAnsi="Garamond" w:cs="Times New Roman"/>
            <w:b/>
          </w:rPr>
          <w:id w:val="-169213219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The plan contains information on the personnel (including contract personnel) who will be available to manage an oil spill response.</w:t>
      </w:r>
      <w:r>
        <w:rPr>
          <w:rFonts w:ascii="Garamond" w:hAnsi="Garamond" w:cs="Times New Roman"/>
          <w:b/>
        </w:rPr>
        <w:t xml:space="preserve"> The plan </w:t>
      </w:r>
      <w:r w:rsidRPr="007F5C03">
        <w:rPr>
          <w:rFonts w:ascii="Garamond" w:hAnsi="Garamond" w:cs="Times New Roman"/>
          <w:b/>
        </w:rPr>
        <w:t>include</w:t>
      </w:r>
      <w:r>
        <w:rPr>
          <w:rFonts w:ascii="Garamond" w:hAnsi="Garamond" w:cs="Times New Roman"/>
          <w:b/>
        </w:rPr>
        <w:t>s</w:t>
      </w:r>
      <w:r w:rsidRPr="007F5C03">
        <w:rPr>
          <w:rFonts w:ascii="Garamond" w:hAnsi="Garamond" w:cs="Times New Roman"/>
          <w:b/>
        </w:rPr>
        <w:t>:</w:t>
      </w:r>
    </w:p>
    <w:p w:rsidR="005A3AE1" w:rsidRDefault="008D3FEF" w:rsidP="005A3AE1">
      <w:pPr>
        <w:pStyle w:val="CheckboxIndented"/>
      </w:pPr>
      <w:sdt>
        <w:sdtPr>
          <w:rPr>
            <w:b/>
          </w:rPr>
          <w:id w:val="163904689"/>
          <w14:checkbox>
            <w14:checked w14:val="0"/>
            <w14:checkedState w14:val="2612" w14:font="MS Gothic"/>
            <w14:uncheckedState w14:val="2610" w14:font="MS Gothic"/>
          </w14:checkbox>
        </w:sdtPr>
        <w:sdtEndPr/>
        <w:sdtContent>
          <w:r w:rsidR="005A3AE1" w:rsidRPr="000272A7">
            <w:rPr>
              <w:rFonts w:ascii="MS Gothic" w:eastAsia="MS Gothic" w:hAnsi="MS Gothic" w:hint="eastAsia"/>
              <w:b/>
            </w:rPr>
            <w:t>☐</w:t>
          </w:r>
        </w:sdtContent>
      </w:sdt>
      <w:r w:rsidR="005A3AE1" w:rsidRPr="000272A7">
        <w:tab/>
        <w:t>An organizational diagram depicting the chain of command for the SMT for a worst case spill that is consistent with the NWACP.</w:t>
      </w:r>
    </w:p>
    <w:p w:rsidR="005A3AE1" w:rsidRPr="000272A7" w:rsidRDefault="008D3FEF" w:rsidP="005A3AE1">
      <w:pPr>
        <w:pStyle w:val="CheckboxIndented"/>
      </w:pPr>
      <w:sdt>
        <w:sdtPr>
          <w:rPr>
            <w:b/>
          </w:rPr>
          <w:id w:val="686023035"/>
          <w14:checkbox>
            <w14:checked w14:val="0"/>
            <w14:checkedState w14:val="2612" w14:font="MS Gothic"/>
            <w14:uncheckedState w14:val="2610" w14:font="MS Gothic"/>
          </w14:checkbox>
        </w:sdtPr>
        <w:sdtEndPr/>
        <w:sdtContent>
          <w:r w:rsidR="005A3AE1" w:rsidRPr="000272A7">
            <w:rPr>
              <w:rFonts w:ascii="MS Gothic" w:eastAsia="MS Gothic" w:hAnsi="MS Gothic" w:hint="eastAsia"/>
              <w:b/>
            </w:rPr>
            <w:t>☐</w:t>
          </w:r>
        </w:sdtContent>
      </w:sdt>
      <w:r w:rsidR="005A3AE1" w:rsidRPr="000272A7">
        <w:tab/>
        <w:t>A table detailing the names of personnel to fill the ICS roles (or the name of the SMT contracted to fill the roles) as specified in the table in WAC 173-186-</w:t>
      </w:r>
      <w:r w:rsidR="002105E5">
        <w:t>603</w:t>
      </w:r>
      <w:r w:rsidR="005A3AE1" w:rsidRPr="000272A7">
        <w:t>(h)(ii).</w:t>
      </w:r>
    </w:p>
    <w:p w:rsidR="005A3AE1" w:rsidRDefault="008D3FEF" w:rsidP="005A3AE1">
      <w:pPr>
        <w:pStyle w:val="CheckboxIndented"/>
      </w:pPr>
      <w:sdt>
        <w:sdtPr>
          <w:rPr>
            <w:b/>
          </w:rPr>
          <w:id w:val="287629155"/>
          <w14:checkbox>
            <w14:checked w14:val="0"/>
            <w14:checkedState w14:val="2612" w14:font="MS Gothic"/>
            <w14:uncheckedState w14:val="2610" w14:font="MS Gothic"/>
          </w14:checkbox>
        </w:sdtPr>
        <w:sdtEndPr/>
        <w:sdtContent>
          <w:r w:rsidR="005A3AE1" w:rsidRPr="000272A7">
            <w:rPr>
              <w:rFonts w:ascii="MS Gothic" w:eastAsia="MS Gothic" w:hAnsi="MS Gothic" w:hint="eastAsia"/>
              <w:b/>
            </w:rPr>
            <w:t>☐</w:t>
          </w:r>
        </w:sdtContent>
      </w:sdt>
      <w:r w:rsidR="005A3AE1" w:rsidRPr="000272A7">
        <w:tab/>
        <w:t xml:space="preserve">Primary and </w:t>
      </w:r>
      <w:r w:rsidR="005A3AE1">
        <w:t xml:space="preserve">two </w:t>
      </w:r>
      <w:r w:rsidR="005A3AE1" w:rsidRPr="000272A7">
        <w:t>alternate incident commanders (IC) are identified and can arrive in</w:t>
      </w:r>
      <w:r w:rsidR="005A3AE1">
        <w:t>-</w:t>
      </w:r>
      <w:r w:rsidR="005A3AE1" w:rsidRPr="000272A7">
        <w:t xml:space="preserve">state within six hours. </w:t>
      </w:r>
    </w:p>
    <w:p w:rsidR="005A3AE1" w:rsidRPr="00D23E49" w:rsidRDefault="008D3FEF" w:rsidP="005A3AE1">
      <w:pPr>
        <w:spacing w:after="60" w:line="240" w:lineRule="auto"/>
        <w:ind w:left="2520" w:hanging="360"/>
        <w:rPr>
          <w:rFonts w:ascii="Garamond" w:hAnsi="Garamond" w:cs="Times New Roman"/>
        </w:rPr>
      </w:pPr>
      <w:sdt>
        <w:sdtPr>
          <w:rPr>
            <w:rFonts w:ascii="Garamond" w:hAnsi="Garamond" w:cs="Times New Roman"/>
            <w:b/>
          </w:rPr>
          <w:id w:val="228576758"/>
          <w14:checkbox>
            <w14:checked w14:val="0"/>
            <w14:checkedState w14:val="2612" w14:font="MS Gothic"/>
            <w14:uncheckedState w14:val="2610" w14:font="MS Gothic"/>
          </w14:checkbox>
        </w:sdtPr>
        <w:sdtEndPr/>
        <w:sdtContent>
          <w:r w:rsidR="005A3AE1" w:rsidRPr="00476C26">
            <w:rPr>
              <w:rFonts w:ascii="MS Gothic" w:eastAsia="MS Gothic" w:hAnsi="MS Gothic" w:cs="Times New Roman" w:hint="eastAsia"/>
              <w:b/>
            </w:rPr>
            <w:t>☐</w:t>
          </w:r>
        </w:sdtContent>
      </w:sdt>
      <w:r w:rsidR="005A3AE1" w:rsidRPr="00476C26">
        <w:rPr>
          <w:rFonts w:ascii="Garamond" w:hAnsi="Garamond" w:cs="Times New Roman"/>
        </w:rPr>
        <w:tab/>
      </w:r>
      <w:r w:rsidR="005A3AE1" w:rsidRPr="00AB144E">
        <w:rPr>
          <w:rFonts w:ascii="Garamond" w:hAnsi="Garamond" w:cs="Times New Roman"/>
        </w:rPr>
        <w:t xml:space="preserve">A description for each spill management position, or a reference to the </w:t>
      </w:r>
      <w:r w:rsidR="005A3AE1">
        <w:rPr>
          <w:rFonts w:ascii="Garamond" w:hAnsi="Garamond" w:cs="Times New Roman"/>
        </w:rPr>
        <w:t>I</w:t>
      </w:r>
      <w:r w:rsidR="005A3AE1" w:rsidRPr="00AB144E">
        <w:rPr>
          <w:rFonts w:ascii="Garamond" w:hAnsi="Garamond" w:cs="Times New Roman"/>
        </w:rPr>
        <w:t xml:space="preserve">ncident </w:t>
      </w:r>
      <w:r w:rsidR="005A3AE1">
        <w:rPr>
          <w:rFonts w:ascii="Garamond" w:hAnsi="Garamond" w:cs="Times New Roman"/>
        </w:rPr>
        <w:t>M</w:t>
      </w:r>
      <w:r w:rsidR="005A3AE1" w:rsidRPr="00AB144E">
        <w:rPr>
          <w:rFonts w:ascii="Garamond" w:hAnsi="Garamond" w:cs="Times New Roman"/>
        </w:rPr>
        <w:t xml:space="preserve">anagement </w:t>
      </w:r>
      <w:r w:rsidR="005A3AE1">
        <w:rPr>
          <w:rFonts w:ascii="Garamond" w:hAnsi="Garamond" w:cs="Times New Roman"/>
        </w:rPr>
        <w:t>H</w:t>
      </w:r>
      <w:r w:rsidR="005A3AE1" w:rsidRPr="00AB144E">
        <w:rPr>
          <w:rFonts w:ascii="Garamond" w:hAnsi="Garamond" w:cs="Times New Roman"/>
        </w:rPr>
        <w:t>andbook with position descriptions</w:t>
      </w:r>
      <w:r w:rsidR="005A3AE1">
        <w:rPr>
          <w:rFonts w:ascii="Garamond" w:hAnsi="Garamond" w:cs="Times New Roman"/>
        </w:rPr>
        <w:t xml:space="preserve"> (unless plan follows and references the job descriptions in the NWACP)</w:t>
      </w:r>
      <w:r w:rsidR="005A3AE1" w:rsidRPr="00AB144E">
        <w:rPr>
          <w:rFonts w:ascii="Garamond" w:hAnsi="Garamond" w:cs="Times New Roman"/>
        </w:rPr>
        <w:t xml:space="preserve">. </w:t>
      </w:r>
    </w:p>
    <w:p w:rsidR="005A3AE1" w:rsidRPr="00D23E49" w:rsidRDefault="008D3FEF" w:rsidP="005A3AE1">
      <w:pPr>
        <w:spacing w:after="60" w:line="240" w:lineRule="auto"/>
        <w:ind w:left="2520" w:hanging="360"/>
        <w:rPr>
          <w:rFonts w:ascii="Garamond" w:hAnsi="Garamond" w:cs="Times New Roman"/>
        </w:rPr>
      </w:pPr>
      <w:sdt>
        <w:sdtPr>
          <w:rPr>
            <w:rFonts w:ascii="Garamond" w:hAnsi="Garamond" w:cs="Times New Roman"/>
            <w:b/>
          </w:rPr>
          <w:id w:val="161283090"/>
          <w14:checkbox>
            <w14:checked w14:val="0"/>
            <w14:checkedState w14:val="2612" w14:font="MS Gothic"/>
            <w14:uncheckedState w14:val="2610" w14:font="MS Gothic"/>
          </w14:checkbox>
        </w:sdtPr>
        <w:sdtEndPr/>
        <w:sdtContent>
          <w:r w:rsidR="005A3AE1" w:rsidRPr="00E234DC">
            <w:rPr>
              <w:rFonts w:ascii="MS Gothic" w:eastAsia="MS Gothic" w:hAnsi="MS Gothic" w:cs="Times New Roman" w:hint="eastAsia"/>
              <w:b/>
            </w:rPr>
            <w:t>☐</w:t>
          </w:r>
        </w:sdtContent>
      </w:sdt>
      <w:r w:rsidR="005A3AE1" w:rsidRPr="00E234DC">
        <w:rPr>
          <w:rFonts w:ascii="Garamond" w:hAnsi="Garamond" w:cs="Times New Roman"/>
        </w:rPr>
        <w:tab/>
        <w:t xml:space="preserve">A detailed description of the planning process that will be used to manage the spill or reference to the Incident Management Handbook that will be used </w:t>
      </w:r>
      <w:r w:rsidR="005A3AE1">
        <w:rPr>
          <w:rFonts w:ascii="Garamond" w:hAnsi="Garamond" w:cs="Times New Roman"/>
        </w:rPr>
        <w:t>(unless plan follows and references the Planning process in the NWACP)</w:t>
      </w:r>
      <w:r w:rsidR="005A3AE1" w:rsidRPr="00AB144E">
        <w:rPr>
          <w:rFonts w:ascii="Garamond" w:hAnsi="Garamond" w:cs="Times New Roman"/>
        </w:rPr>
        <w:t xml:space="preserve">. </w:t>
      </w:r>
    </w:p>
    <w:p w:rsidR="005A3AE1" w:rsidRPr="000272A7" w:rsidRDefault="008D3FEF" w:rsidP="005A3AE1">
      <w:pPr>
        <w:pStyle w:val="CheckboxIndented"/>
      </w:pPr>
      <w:sdt>
        <w:sdtPr>
          <w:rPr>
            <w:b/>
          </w:rPr>
          <w:id w:val="-765764790"/>
          <w14:checkbox>
            <w14:checked w14:val="0"/>
            <w14:checkedState w14:val="2612" w14:font="MS Gothic"/>
            <w14:uncheckedState w14:val="2610" w14:font="MS Gothic"/>
          </w14:checkbox>
        </w:sdtPr>
        <w:sdtEndPr/>
        <w:sdtContent>
          <w:r w:rsidR="005A3AE1">
            <w:rPr>
              <w:rFonts w:ascii="MS Gothic" w:eastAsia="MS Gothic" w:hAnsi="MS Gothic" w:hint="eastAsia"/>
              <w:b/>
            </w:rPr>
            <w:t>☐</w:t>
          </w:r>
        </w:sdtContent>
      </w:sdt>
      <w:r w:rsidR="005A3AE1" w:rsidRPr="000272A7">
        <w:tab/>
        <w:t>Commitment to work in unified command within ICS.</w:t>
      </w:r>
    </w:p>
    <w:p w:rsidR="005A3AE1" w:rsidRPr="000272A7" w:rsidRDefault="008D3FEF" w:rsidP="005A3AE1">
      <w:pPr>
        <w:pStyle w:val="CheckboxIndented"/>
        <w:keepNext/>
      </w:pPr>
      <w:sdt>
        <w:sdtPr>
          <w:rPr>
            <w:b/>
          </w:rPr>
          <w:id w:val="997844387"/>
          <w14:checkbox>
            <w14:checked w14:val="0"/>
            <w14:checkedState w14:val="2612" w14:font="MS Gothic"/>
            <w14:uncheckedState w14:val="2610" w14:font="MS Gothic"/>
          </w14:checkbox>
        </w:sdtPr>
        <w:sdtEndPr/>
        <w:sdtContent>
          <w:r w:rsidR="005A3AE1" w:rsidRPr="000272A7">
            <w:rPr>
              <w:rFonts w:ascii="MS Gothic" w:eastAsia="MS Gothic" w:hAnsi="MS Gothic" w:hint="eastAsia"/>
              <w:b/>
            </w:rPr>
            <w:t>☐</w:t>
          </w:r>
        </w:sdtContent>
      </w:sdt>
      <w:r w:rsidR="005A3AE1" w:rsidRPr="000272A7">
        <w:tab/>
        <w:t>Detailed training program including a description of training type and frequency provided for each SMT member. Training must include:</w:t>
      </w:r>
    </w:p>
    <w:p w:rsidR="005A3AE1" w:rsidRPr="000272A7" w:rsidRDefault="008D3FEF" w:rsidP="005A3AE1">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2114864100"/>
          <w14:checkbox>
            <w14:checked w14:val="0"/>
            <w14:checkedState w14:val="2612" w14:font="MS Gothic"/>
            <w14:uncheckedState w14:val="2610" w14:font="MS Gothic"/>
          </w14:checkbox>
        </w:sdtPr>
        <w:sdtEndPr/>
        <w:sdtContent>
          <w:r w:rsidR="005A3AE1" w:rsidRPr="000272A7">
            <w:rPr>
              <w:rFonts w:ascii="MS Gothic" w:eastAsia="MS Gothic" w:hAnsi="MS Gothic" w:cs="Times New Roman" w:hint="eastAsia"/>
              <w:b/>
            </w:rPr>
            <w:t>☐</w:t>
          </w:r>
        </w:sdtContent>
      </w:sdt>
      <w:r w:rsidR="005A3AE1" w:rsidRPr="000272A7">
        <w:rPr>
          <w:rFonts w:ascii="Garamond" w:hAnsi="Garamond" w:cs="Times New Roman"/>
        </w:rPr>
        <w:tab/>
        <w:t>ICS Training and Levels of Training identified.</w:t>
      </w:r>
    </w:p>
    <w:p w:rsidR="005A3AE1" w:rsidRPr="000272A7" w:rsidRDefault="008D3FEF" w:rsidP="005A3AE1">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2029989334"/>
          <w14:checkbox>
            <w14:checked w14:val="0"/>
            <w14:checkedState w14:val="2612" w14:font="MS Gothic"/>
            <w14:uncheckedState w14:val="2610" w14:font="MS Gothic"/>
          </w14:checkbox>
        </w:sdtPr>
        <w:sdtEndPr/>
        <w:sdtContent>
          <w:r w:rsidR="005A3AE1" w:rsidRPr="000272A7">
            <w:rPr>
              <w:rFonts w:ascii="MS Gothic" w:eastAsia="MS Gothic" w:hAnsi="MS Gothic" w:cs="Times New Roman" w:hint="eastAsia"/>
              <w:b/>
            </w:rPr>
            <w:t>☐</w:t>
          </w:r>
        </w:sdtContent>
      </w:sdt>
      <w:r w:rsidR="005A3AE1" w:rsidRPr="000272A7">
        <w:rPr>
          <w:rFonts w:ascii="Garamond" w:hAnsi="Garamond" w:cs="Times New Roman"/>
        </w:rPr>
        <w:tab/>
        <w:t>NWACP policy training.</w:t>
      </w:r>
    </w:p>
    <w:p w:rsidR="005A3AE1" w:rsidRPr="000272A7" w:rsidRDefault="008D3FEF" w:rsidP="005A3AE1">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182093308"/>
          <w14:checkbox>
            <w14:checked w14:val="0"/>
            <w14:checkedState w14:val="2612" w14:font="MS Gothic"/>
            <w14:uncheckedState w14:val="2610" w14:font="MS Gothic"/>
          </w14:checkbox>
        </w:sdtPr>
        <w:sdtEndPr/>
        <w:sdtContent>
          <w:r w:rsidR="005A3AE1" w:rsidRPr="000272A7">
            <w:rPr>
              <w:rFonts w:ascii="MS Gothic" w:eastAsia="MS Gothic" w:hAnsi="MS Gothic" w:cs="Times New Roman" w:hint="eastAsia"/>
              <w:b/>
            </w:rPr>
            <w:t>☐</w:t>
          </w:r>
        </w:sdtContent>
      </w:sdt>
      <w:r w:rsidR="005A3AE1" w:rsidRPr="000272A7">
        <w:rPr>
          <w:rFonts w:ascii="Garamond" w:hAnsi="Garamond" w:cs="Times New Roman"/>
        </w:rPr>
        <w:tab/>
        <w:t>Use and location of GRPs.</w:t>
      </w:r>
    </w:p>
    <w:p w:rsidR="005A3AE1" w:rsidRPr="000272A7" w:rsidRDefault="008D3FEF" w:rsidP="005A3AE1">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1662302784"/>
          <w14:checkbox>
            <w14:checked w14:val="0"/>
            <w14:checkedState w14:val="2612" w14:font="MS Gothic"/>
            <w14:uncheckedState w14:val="2610" w14:font="MS Gothic"/>
          </w14:checkbox>
        </w:sdtPr>
        <w:sdtEndPr/>
        <w:sdtContent>
          <w:r w:rsidR="005A3AE1" w:rsidRPr="000272A7">
            <w:rPr>
              <w:rFonts w:ascii="MS Gothic" w:eastAsia="MS Gothic" w:hAnsi="MS Gothic" w:cs="Times New Roman" w:hint="eastAsia"/>
              <w:b/>
            </w:rPr>
            <w:t>☐</w:t>
          </w:r>
        </w:sdtContent>
      </w:sdt>
      <w:r w:rsidR="005A3AE1" w:rsidRPr="000272A7">
        <w:rPr>
          <w:rFonts w:ascii="Garamond" w:hAnsi="Garamond" w:cs="Times New Roman"/>
        </w:rPr>
        <w:tab/>
        <w:t>Contents of the Contingency Plan.</w:t>
      </w:r>
    </w:p>
    <w:p w:rsidR="005A3AE1" w:rsidRPr="007F5C03" w:rsidRDefault="008D3FEF" w:rsidP="005A3AE1">
      <w:pPr>
        <w:keepNext/>
        <w:keepLines/>
        <w:tabs>
          <w:tab w:val="left" w:pos="-720"/>
        </w:tabs>
        <w:suppressAutoHyphens/>
        <w:spacing w:after="240" w:line="240" w:lineRule="auto"/>
        <w:ind w:left="2880" w:hanging="367"/>
        <w:rPr>
          <w:rFonts w:ascii="Garamond" w:hAnsi="Garamond" w:cs="Times New Roman"/>
        </w:rPr>
      </w:pPr>
      <w:sdt>
        <w:sdtPr>
          <w:rPr>
            <w:rFonts w:ascii="Garamond" w:hAnsi="Garamond" w:cs="Times New Roman"/>
            <w:b/>
          </w:rPr>
          <w:id w:val="-676038773"/>
          <w14:checkbox>
            <w14:checked w14:val="0"/>
            <w14:checkedState w14:val="2612" w14:font="MS Gothic"/>
            <w14:uncheckedState w14:val="2610" w14:font="MS Gothic"/>
          </w14:checkbox>
        </w:sdtPr>
        <w:sdtEndPr/>
        <w:sdtContent>
          <w:r w:rsidR="005A3AE1" w:rsidRPr="000272A7">
            <w:rPr>
              <w:rFonts w:ascii="MS Gothic" w:eastAsia="MS Gothic" w:hAnsi="MS Gothic" w:cs="Times New Roman" w:hint="eastAsia"/>
              <w:b/>
            </w:rPr>
            <w:t>☐</w:t>
          </w:r>
        </w:sdtContent>
      </w:sdt>
      <w:r w:rsidR="005A3AE1" w:rsidRPr="000272A7">
        <w:rPr>
          <w:rFonts w:ascii="Garamond" w:hAnsi="Garamond" w:cs="Times New Roman"/>
        </w:rPr>
        <w:tab/>
        <w:t>Worker health and safety.</w:t>
      </w:r>
    </w:p>
    <w:p w:rsidR="005A3AE1" w:rsidRDefault="005A3AE1" w:rsidP="00A36C53">
      <w:pPr>
        <w:pStyle w:val="Heading"/>
        <w:spacing w:after="600"/>
        <w:rPr>
          <w:b w:val="0"/>
          <w:sz w:val="24"/>
          <w:szCs w:val="24"/>
        </w:rPr>
      </w:pPr>
      <w:r w:rsidRPr="00994029">
        <w:rPr>
          <w:sz w:val="24"/>
          <w:szCs w:val="24"/>
        </w:rPr>
        <w:t>Comment:</w:t>
      </w:r>
      <w:r w:rsidRPr="00994029">
        <w:rPr>
          <w:b w:val="0"/>
          <w:sz w:val="24"/>
          <w:szCs w:val="24"/>
        </w:rPr>
        <w:t xml:space="preserve">  </w:t>
      </w:r>
      <w:sdt>
        <w:sdtPr>
          <w:rPr>
            <w:b w:val="0"/>
            <w:sz w:val="24"/>
            <w:szCs w:val="24"/>
          </w:rPr>
          <w:id w:val="1236207854"/>
          <w:placeholder>
            <w:docPart w:val="9DA43BB81D93446A896E2AD6C3B8DBCE"/>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NOTIFICATIONS:</w:t>
      </w:r>
      <w:r>
        <w:t xml:space="preserve"> </w:t>
      </w:r>
      <w:r w:rsidRPr="007F5C03">
        <w:t xml:space="preserve"> WAC 173-186-</w:t>
      </w:r>
      <w:r w:rsidR="007845A1">
        <w:t>603</w:t>
      </w:r>
      <w:r w:rsidRPr="007F5C03">
        <w:t>(i)(i)(ii)(iii)</w:t>
      </w:r>
    </w:p>
    <w:p w:rsidR="005A3AE1" w:rsidRPr="00DF5D06" w:rsidRDefault="005A3AE1" w:rsidP="005A3AE1">
      <w:pPr>
        <w:pStyle w:val="YesNo"/>
        <w:keepNext/>
        <w:spacing w:before="120"/>
      </w:pPr>
      <w:r w:rsidRPr="007F5C03">
        <w:t>YES</w:t>
      </w:r>
      <w:r w:rsidRPr="00101715">
        <w:t xml:space="preserve"> </w:t>
      </w:r>
      <w:sdt>
        <w:sdtPr>
          <w:id w:val="152837724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59238424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The plan includes procedures for immediately notifying appropriate parties that a spill or a substantial threat of a spill has occurred.</w:t>
      </w:r>
      <w:r>
        <w:t xml:space="preserve"> </w:t>
      </w:r>
      <w:r w:rsidRPr="007F5C03">
        <w:t xml:space="preserve">The procedures shall establish a clear order of </w:t>
      </w:r>
      <w:r w:rsidRPr="00DF5D06">
        <w:t>priority for immediate notification and include:</w:t>
      </w:r>
    </w:p>
    <w:p w:rsidR="005A3AE1" w:rsidRPr="00DF5D06" w:rsidRDefault="008D3FEF" w:rsidP="005A3AE1">
      <w:pPr>
        <w:pStyle w:val="CheckboxIndented"/>
      </w:pPr>
      <w:sdt>
        <w:sdtPr>
          <w:rPr>
            <w:b/>
          </w:rPr>
          <w:id w:val="-579204552"/>
          <w14:checkbox>
            <w14:checked w14:val="0"/>
            <w14:checkedState w14:val="2612" w14:font="MS Gothic"/>
            <w14:uncheckedState w14:val="2610" w14:font="MS Gothic"/>
          </w14:checkbox>
        </w:sdtPr>
        <w:sdtEndPr/>
        <w:sdtContent>
          <w:r w:rsidR="005A3AE1" w:rsidRPr="00DF5D06">
            <w:rPr>
              <w:rFonts w:ascii="MS Gothic" w:eastAsia="MS Gothic" w:hAnsi="MS Gothic" w:hint="eastAsia"/>
              <w:b/>
            </w:rPr>
            <w:t>☐</w:t>
          </w:r>
        </w:sdtContent>
      </w:sdt>
      <w:r w:rsidR="005A3AE1" w:rsidRPr="00DF5D06">
        <w:tab/>
        <w:t>A clearly prioritized call down list with names and phones numbers of required immediate notifications to government agencies, response contractors, and spill management teams.</w:t>
      </w:r>
    </w:p>
    <w:p w:rsidR="005A3AE1" w:rsidRPr="00DF5D06" w:rsidRDefault="008D3FEF" w:rsidP="005A3AE1">
      <w:pPr>
        <w:pStyle w:val="CheckboxIndented"/>
      </w:pPr>
      <w:sdt>
        <w:sdtPr>
          <w:rPr>
            <w:b/>
          </w:rPr>
          <w:id w:val="1972327427"/>
          <w14:checkbox>
            <w14:checked w14:val="0"/>
            <w14:checkedState w14:val="2612" w14:font="MS Gothic"/>
            <w14:uncheckedState w14:val="2610" w14:font="MS Gothic"/>
          </w14:checkbox>
        </w:sdtPr>
        <w:sdtEndPr/>
        <w:sdtContent>
          <w:r w:rsidR="005A3AE1" w:rsidRPr="00DF5D06">
            <w:rPr>
              <w:rFonts w:ascii="MS Gothic" w:eastAsia="MS Gothic" w:hAnsi="MS Gothic" w:hint="eastAsia"/>
              <w:b/>
            </w:rPr>
            <w:t>☐</w:t>
          </w:r>
        </w:sdtContent>
      </w:sdt>
      <w:r w:rsidR="005A3AE1" w:rsidRPr="00DF5D06">
        <w:tab/>
        <w:t>Immediate notification of the Washington State Emergency Management Division and National Response Center is clearly identified.</w:t>
      </w:r>
    </w:p>
    <w:p w:rsidR="005A3AE1" w:rsidRPr="00DF5D06" w:rsidRDefault="008D3FEF" w:rsidP="005A3AE1">
      <w:pPr>
        <w:pStyle w:val="CheckboxIndented"/>
      </w:pPr>
      <w:sdt>
        <w:sdtPr>
          <w:rPr>
            <w:b/>
          </w:rPr>
          <w:id w:val="-1115905082"/>
          <w14:checkbox>
            <w14:checked w14:val="0"/>
            <w14:checkedState w14:val="2612" w14:font="MS Gothic"/>
            <w14:uncheckedState w14:val="2610" w14:font="MS Gothic"/>
          </w14:checkbox>
        </w:sdtPr>
        <w:sdtEndPr/>
        <w:sdtContent>
          <w:r w:rsidR="005A3AE1" w:rsidRPr="00DF5D06">
            <w:rPr>
              <w:rFonts w:ascii="MS Gothic" w:eastAsia="MS Gothic" w:hAnsi="MS Gothic" w:hint="eastAsia"/>
              <w:b/>
            </w:rPr>
            <w:t>☐</w:t>
          </w:r>
        </w:sdtContent>
      </w:sdt>
      <w:r w:rsidR="005A3AE1" w:rsidRPr="00DF5D06">
        <w:tab/>
        <w:t>A form to document notifications.</w:t>
      </w:r>
    </w:p>
    <w:p w:rsidR="005A3AE1" w:rsidRPr="00DF5D06" w:rsidRDefault="008D3FEF" w:rsidP="005A3AE1">
      <w:pPr>
        <w:pStyle w:val="CheckboxIndented"/>
      </w:pPr>
      <w:sdt>
        <w:sdtPr>
          <w:rPr>
            <w:b/>
          </w:rPr>
          <w:id w:val="771833182"/>
          <w14:checkbox>
            <w14:checked w14:val="0"/>
            <w14:checkedState w14:val="2612" w14:font="MS Gothic"/>
            <w14:uncheckedState w14:val="2610" w14:font="MS Gothic"/>
          </w14:checkbox>
        </w:sdtPr>
        <w:sdtEndPr/>
        <w:sdtContent>
          <w:r w:rsidR="005A3AE1" w:rsidRPr="00DF5D06">
            <w:rPr>
              <w:rFonts w:ascii="MS Gothic" w:eastAsia="MS Gothic" w:hAnsi="MS Gothic" w:hint="eastAsia"/>
              <w:b/>
            </w:rPr>
            <w:t>☐</w:t>
          </w:r>
        </w:sdtContent>
      </w:sdt>
      <w:r w:rsidR="005A3AE1" w:rsidRPr="00DF5D06">
        <w:tab/>
        <w:t>Identify the central reporting office or individuals responsible for implementing the notification process.</w:t>
      </w:r>
    </w:p>
    <w:p w:rsidR="005A3AE1" w:rsidRPr="007F5C03" w:rsidRDefault="008D3FEF" w:rsidP="005A3AE1">
      <w:pPr>
        <w:pStyle w:val="CheckboxIndented"/>
      </w:pPr>
      <w:sdt>
        <w:sdtPr>
          <w:rPr>
            <w:b/>
          </w:rPr>
          <w:id w:val="-1131633007"/>
          <w14:checkbox>
            <w14:checked w14:val="0"/>
            <w14:checkedState w14:val="2612" w14:font="MS Gothic"/>
            <w14:uncheckedState w14:val="2610" w14:font="MS Gothic"/>
          </w14:checkbox>
        </w:sdtPr>
        <w:sdtEndPr/>
        <w:sdtContent>
          <w:r w:rsidR="005A3AE1" w:rsidRPr="00DF5D06">
            <w:rPr>
              <w:rFonts w:ascii="MS Gothic" w:eastAsia="MS Gothic" w:hAnsi="MS Gothic" w:hint="eastAsia"/>
              <w:b/>
            </w:rPr>
            <w:t>☐</w:t>
          </w:r>
        </w:sdtContent>
      </w:sdt>
      <w:r w:rsidR="005A3AE1" w:rsidRPr="00DF5D06">
        <w:tab/>
        <w:t>Notification Flow Diagram consistent with all procedures and the call down list.</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090356905"/>
          <w:placeholder>
            <w:docPart w:val="301492F1068C44D48C53C584EDC15F5F"/>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SPILL ASSESSMENT AND TRACKING:  WAC 173-186-</w:t>
      </w:r>
      <w:r w:rsidR="007845A1">
        <w:t>603</w:t>
      </w:r>
      <w:r w:rsidRPr="007F5C03">
        <w:t>(j)(k)(i)(ii)</w:t>
      </w:r>
    </w:p>
    <w:p w:rsidR="005A3AE1" w:rsidRPr="007F5C03" w:rsidRDefault="005A3AE1" w:rsidP="005A3AE1">
      <w:pPr>
        <w:pStyle w:val="YesNo"/>
        <w:keepNext/>
        <w:spacing w:before="120"/>
      </w:pPr>
      <w:r w:rsidRPr="007F5C03">
        <w:t>YES</w:t>
      </w:r>
      <w:r w:rsidRPr="00101715">
        <w:t xml:space="preserve"> </w:t>
      </w:r>
      <w:sdt>
        <w:sdtPr>
          <w:id w:val="-13480952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35965210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procedures to track and account for:</w:t>
      </w:r>
    </w:p>
    <w:p w:rsidR="005A3AE1" w:rsidRPr="007F5C03" w:rsidRDefault="008D3FEF" w:rsidP="005A3AE1">
      <w:pPr>
        <w:pStyle w:val="CheckboxIndented"/>
      </w:pPr>
      <w:sdt>
        <w:sdtPr>
          <w:rPr>
            <w:b/>
          </w:rPr>
          <w:id w:val="-876315410"/>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Entire volume of oil recovered.</w:t>
      </w:r>
    </w:p>
    <w:p w:rsidR="005A3AE1" w:rsidRPr="007F5C03" w:rsidRDefault="008D3FEF" w:rsidP="005A3AE1">
      <w:pPr>
        <w:pStyle w:val="CheckboxIndented"/>
      </w:pPr>
      <w:sdt>
        <w:sdtPr>
          <w:rPr>
            <w:b/>
          </w:rPr>
          <w:id w:val="502241555"/>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Oily waste generated and disposed of.</w:t>
      </w:r>
    </w:p>
    <w:p w:rsidR="005A3AE1" w:rsidRPr="007F5C03" w:rsidRDefault="005A3AE1" w:rsidP="005A3AE1">
      <w:pPr>
        <w:pStyle w:val="YesNo"/>
        <w:keepNext/>
      </w:pPr>
      <w:r w:rsidRPr="007F5C03">
        <w:t>YES</w:t>
      </w:r>
      <w:r w:rsidRPr="00101715">
        <w:t xml:space="preserve"> </w:t>
      </w:r>
      <w:sdt>
        <w:sdtPr>
          <w:id w:val="-196503081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91010485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w:t>
      </w:r>
    </w:p>
    <w:p w:rsidR="005A3AE1" w:rsidRPr="007F5C03" w:rsidRDefault="008D3FEF" w:rsidP="005A3AE1">
      <w:pPr>
        <w:pStyle w:val="CheckboxIndented"/>
      </w:pPr>
      <w:sdt>
        <w:sdtPr>
          <w:rPr>
            <w:b/>
          </w:rPr>
          <w:id w:val="1075859186"/>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Forms to account for recovered oil and waste.</w:t>
      </w:r>
    </w:p>
    <w:p w:rsidR="005A3AE1" w:rsidRPr="007F5C03" w:rsidRDefault="008D3FEF" w:rsidP="005A3AE1">
      <w:pPr>
        <w:pStyle w:val="CheckboxIndented"/>
      </w:pPr>
      <w:sdt>
        <w:sdtPr>
          <w:rPr>
            <w:b/>
          </w:rPr>
          <w:id w:val="994149869"/>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A commitment to provide records to Ecology upon request.</w:t>
      </w:r>
    </w:p>
    <w:p w:rsidR="005A3AE1" w:rsidRPr="007F5C03" w:rsidRDefault="008D3FEF" w:rsidP="005A3AE1">
      <w:pPr>
        <w:pStyle w:val="CheckboxIndented"/>
      </w:pPr>
      <w:sdt>
        <w:sdtPr>
          <w:rPr>
            <w:b/>
          </w:rPr>
          <w:id w:val="1378821809"/>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 xml:space="preserve">A disposal plan consistent with the NWACP or link to NWACP </w:t>
      </w:r>
      <w:r w:rsidR="005A3AE1">
        <w:t>Section 9405</w:t>
      </w:r>
      <w:r w:rsidR="005A3AE1" w:rsidRPr="007F5C03">
        <w:t>.</w:t>
      </w:r>
    </w:p>
    <w:p w:rsidR="005A3AE1" w:rsidRPr="007F5C03" w:rsidRDefault="005A3AE1" w:rsidP="005A3AE1">
      <w:pPr>
        <w:pStyle w:val="YesNo"/>
        <w:keepNext/>
      </w:pPr>
      <w:r w:rsidRPr="007F5C03">
        <w:t>YES</w:t>
      </w:r>
      <w:r w:rsidRPr="00101715">
        <w:t xml:space="preserve"> </w:t>
      </w:r>
      <w:sdt>
        <w:sdtPr>
          <w:id w:val="62782478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710258948"/>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specific initial response actions and forms that will be used to document response including:</w:t>
      </w:r>
    </w:p>
    <w:p w:rsidR="005A3AE1" w:rsidRPr="007F5C03" w:rsidRDefault="008D3FEF" w:rsidP="005A3AE1">
      <w:pPr>
        <w:pStyle w:val="CheckboxIndented"/>
        <w:keepNext/>
      </w:pPr>
      <w:sdt>
        <w:sdtPr>
          <w:rPr>
            <w:b/>
          </w:rPr>
          <w:id w:val="834115128"/>
          <w14:checkbox>
            <w14:checked w14:val="0"/>
            <w14:checkedState w14:val="2612" w14:font="MS Gothic"/>
            <w14:uncheckedState w14:val="2610" w14:font="MS Gothic"/>
          </w14:checkbox>
        </w:sdtPr>
        <w:sdtEndPr/>
        <w:sdtContent>
          <w:r w:rsidR="005A3AE1">
            <w:rPr>
              <w:rFonts w:ascii="MS Gothic" w:eastAsia="MS Gothic" w:hAnsi="MS Gothic" w:hint="eastAsia"/>
              <w:b/>
            </w:rPr>
            <w:t>☐</w:t>
          </w:r>
        </w:sdtContent>
      </w:sdt>
      <w:r w:rsidR="005A3AE1" w:rsidRPr="007F5C03">
        <w:tab/>
        <w:t>A description/steps to assess and confirm spill including protocols for:</w:t>
      </w:r>
    </w:p>
    <w:p w:rsidR="005A3AE1" w:rsidRPr="007F5C03" w:rsidRDefault="008D3FEF" w:rsidP="005A3AE1">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293681755"/>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Estimating volume and spill dimensions including methods used.</w:t>
      </w:r>
    </w:p>
    <w:p w:rsidR="005A3AE1" w:rsidRPr="007F5C03" w:rsidRDefault="008D3FEF" w:rsidP="005A3AE1">
      <w:pPr>
        <w:tabs>
          <w:tab w:val="left" w:pos="-720"/>
        </w:tabs>
        <w:suppressAutoHyphens/>
        <w:spacing w:after="240" w:line="240" w:lineRule="auto"/>
        <w:ind w:left="2880" w:hanging="360"/>
        <w:rPr>
          <w:rFonts w:ascii="Garamond" w:hAnsi="Garamond" w:cs="Times New Roman"/>
        </w:rPr>
      </w:pPr>
      <w:sdt>
        <w:sdtPr>
          <w:rPr>
            <w:rFonts w:ascii="Garamond" w:hAnsi="Garamond" w:cs="Times New Roman"/>
            <w:b/>
          </w:rPr>
          <w:id w:val="285163417"/>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Determining and confirming the product type.</w:t>
      </w:r>
    </w:p>
    <w:p w:rsidR="005A3AE1" w:rsidRPr="007F5C03" w:rsidRDefault="008D3FEF" w:rsidP="005A3AE1">
      <w:pPr>
        <w:pStyle w:val="CheckboxIndented"/>
        <w:keepNext/>
      </w:pPr>
      <w:sdt>
        <w:sdtPr>
          <w:rPr>
            <w:b/>
          </w:rPr>
          <w:id w:val="-1998409555"/>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Trajectory assessment and modeling protocols including:</w:t>
      </w:r>
    </w:p>
    <w:p w:rsidR="005A3AE1" w:rsidRPr="007F5C03" w:rsidRDefault="008D3FEF" w:rsidP="005A3AE1">
      <w:pPr>
        <w:tabs>
          <w:tab w:val="left" w:pos="-720"/>
        </w:tabs>
        <w:suppressAutoHyphens/>
        <w:spacing w:after="60" w:line="240" w:lineRule="auto"/>
        <w:ind w:left="2880" w:hanging="367"/>
        <w:rPr>
          <w:rFonts w:ascii="Garamond" w:hAnsi="Garamond" w:cs="Times New Roman"/>
          <w:b/>
        </w:rPr>
      </w:pPr>
      <w:sdt>
        <w:sdtPr>
          <w:rPr>
            <w:rFonts w:ascii="Garamond" w:hAnsi="Garamond" w:cs="Times New Roman"/>
            <w:b/>
          </w:rPr>
          <w:id w:val="1832245101"/>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Visual inspection including aerial over flights.</w:t>
      </w:r>
    </w:p>
    <w:p w:rsidR="005A3AE1" w:rsidRPr="007F5C03" w:rsidRDefault="008D3FEF" w:rsidP="005A3AE1">
      <w:pPr>
        <w:tabs>
          <w:tab w:val="left" w:pos="-720"/>
        </w:tabs>
        <w:suppressAutoHyphens/>
        <w:spacing w:after="60" w:line="240" w:lineRule="auto"/>
        <w:ind w:left="2880" w:hanging="367"/>
        <w:rPr>
          <w:rFonts w:ascii="Garamond" w:hAnsi="Garamond" w:cs="Times New Roman"/>
          <w:b/>
        </w:rPr>
      </w:pPr>
      <w:sdt>
        <w:sdtPr>
          <w:rPr>
            <w:rFonts w:ascii="Garamond" w:hAnsi="Garamond" w:cs="Times New Roman"/>
            <w:b/>
          </w:rPr>
          <w:id w:val="-198246403"/>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Determining environmental conditions and effect on the spill.</w:t>
      </w:r>
    </w:p>
    <w:p w:rsidR="005A3AE1" w:rsidRPr="007F5C03" w:rsidRDefault="008D3FEF" w:rsidP="005A3AE1">
      <w:pPr>
        <w:tabs>
          <w:tab w:val="left" w:pos="-720"/>
        </w:tabs>
        <w:suppressAutoHyphens/>
        <w:spacing w:after="240" w:line="240" w:lineRule="auto"/>
        <w:ind w:left="2880" w:hanging="367"/>
        <w:rPr>
          <w:rFonts w:ascii="Garamond" w:hAnsi="Garamond" w:cs="Times New Roman"/>
        </w:rPr>
      </w:pPr>
      <w:sdt>
        <w:sdtPr>
          <w:rPr>
            <w:rFonts w:ascii="Garamond" w:hAnsi="Garamond" w:cs="Times New Roman"/>
            <w:b/>
          </w:rPr>
          <w:id w:val="-495641515"/>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Updating reported quantity and extent of contamination.</w:t>
      </w:r>
    </w:p>
    <w:p w:rsidR="005A3AE1" w:rsidRPr="007F5C03" w:rsidRDefault="008D3FEF" w:rsidP="005A3AE1">
      <w:pPr>
        <w:pStyle w:val="CheckboxIndented"/>
      </w:pPr>
      <w:sdt>
        <w:sdtPr>
          <w:rPr>
            <w:b/>
          </w:rPr>
          <w:id w:val="1453597904"/>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A description of equipment used to conduct an initial spill assessment during darkness and low visibility conditions</w:t>
      </w:r>
      <w:r w:rsidR="005A3AE1">
        <w:t>.</w:t>
      </w:r>
    </w:p>
    <w:p w:rsidR="005A3AE1" w:rsidRPr="007F5C03" w:rsidRDefault="008D3FEF" w:rsidP="005A3AE1">
      <w:pPr>
        <w:pStyle w:val="CheckboxIndented"/>
        <w:keepNext/>
      </w:pPr>
      <w:sdt>
        <w:sdtPr>
          <w:rPr>
            <w:b/>
          </w:rPr>
          <w:id w:val="1251927486"/>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A description of how site safety is assessed for all types of spills:</w:t>
      </w:r>
    </w:p>
    <w:p w:rsidR="005A3AE1" w:rsidRPr="007F5C03" w:rsidRDefault="008D3FEF" w:rsidP="005A3AE1">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127015040"/>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Safety briefing.</w:t>
      </w:r>
    </w:p>
    <w:p w:rsidR="005A3AE1" w:rsidRPr="007F5C03" w:rsidRDefault="008D3FEF" w:rsidP="005A3AE1">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2015599608"/>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Communication protocols.</w:t>
      </w:r>
    </w:p>
    <w:p w:rsidR="005A3AE1" w:rsidRPr="007F5C03" w:rsidRDefault="008D3FEF" w:rsidP="005A3AE1">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739830590"/>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sidRPr="007F5C03">
        <w:rPr>
          <w:rFonts w:ascii="Garamond" w:hAnsi="Garamond" w:cs="Times New Roman"/>
        </w:rPr>
        <w:tab/>
        <w:t>Air monitoring protocols and equipment.</w:t>
      </w:r>
    </w:p>
    <w:p w:rsidR="005A3AE1" w:rsidRPr="007F5C03" w:rsidRDefault="008D3FEF" w:rsidP="005A3AE1">
      <w:pPr>
        <w:tabs>
          <w:tab w:val="left" w:pos="-720"/>
        </w:tabs>
        <w:suppressAutoHyphens/>
        <w:spacing w:after="240" w:line="240" w:lineRule="auto"/>
        <w:ind w:left="2880" w:hanging="360"/>
        <w:rPr>
          <w:rFonts w:ascii="Garamond" w:hAnsi="Garamond" w:cs="Times New Roman"/>
        </w:rPr>
      </w:pPr>
      <w:sdt>
        <w:sdtPr>
          <w:rPr>
            <w:rFonts w:ascii="Garamond" w:hAnsi="Garamond" w:cs="Times New Roman"/>
            <w:b/>
          </w:rPr>
          <w:id w:val="-518082980"/>
          <w14:checkbox>
            <w14:checked w14:val="0"/>
            <w14:checkedState w14:val="2612" w14:font="MS Gothic"/>
            <w14:uncheckedState w14:val="2610" w14:font="MS Gothic"/>
          </w14:checkbox>
        </w:sdtPr>
        <w:sdtEndPr/>
        <w:sdtContent>
          <w:r w:rsidR="005A3AE1" w:rsidRPr="003E02B7">
            <w:rPr>
              <w:rFonts w:ascii="MS Gothic" w:eastAsia="MS Gothic" w:hAnsi="MS Gothic" w:cs="Times New Roman" w:hint="eastAsia"/>
              <w:b/>
            </w:rPr>
            <w:t>☐</w:t>
          </w:r>
        </w:sdtContent>
      </w:sdt>
      <w:r w:rsidR="005A3AE1">
        <w:rPr>
          <w:rFonts w:ascii="Garamond" w:hAnsi="Garamond" w:cs="Times New Roman"/>
        </w:rPr>
        <w:tab/>
        <w:t>Personal protective equipment.</w:t>
      </w:r>
    </w:p>
    <w:p w:rsidR="005A3AE1" w:rsidRPr="00B210A2" w:rsidRDefault="008D3FEF" w:rsidP="00643526">
      <w:pPr>
        <w:tabs>
          <w:tab w:val="left" w:pos="-720"/>
        </w:tabs>
        <w:suppressAutoHyphens/>
        <w:spacing w:after="60" w:line="240" w:lineRule="auto"/>
        <w:ind w:left="2520" w:hanging="360"/>
      </w:pPr>
      <w:sdt>
        <w:sdtPr>
          <w:rPr>
            <w:b/>
          </w:rPr>
          <w:id w:val="-1632930611"/>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r>
      <w:r w:rsidR="005A3AE1" w:rsidRPr="00366200">
        <w:rPr>
          <w:rFonts w:ascii="Garamond" w:hAnsi="Garamond"/>
        </w:rPr>
        <w:t>Checklist that identifies significant steps used to respond to a spill, listed in a logical progression of response activities.</w:t>
      </w:r>
    </w:p>
    <w:p w:rsidR="005A3AE1" w:rsidRPr="007F5C03" w:rsidRDefault="008D3FEF" w:rsidP="005A3AE1">
      <w:pPr>
        <w:pStyle w:val="CheckboxIndented"/>
      </w:pPr>
      <w:sdt>
        <w:sdtPr>
          <w:rPr>
            <w:b/>
          </w:rPr>
          <w:id w:val="-1330597527"/>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Plan commits to use of ICS Form 201(or equivalent) to document initial response actions.</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312476751"/>
          <w:placeholder>
            <w:docPart w:val="74A332AA393C4339A85B1E3C553BBF84"/>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SPILLS TO GROUND:  WAC 1</w:t>
      </w:r>
      <w:r>
        <w:t>73-186-</w:t>
      </w:r>
      <w:r w:rsidR="007845A1">
        <w:t>603</w:t>
      </w:r>
      <w:r>
        <w:t>(l</w:t>
      </w:r>
      <w:r w:rsidRPr="007F5C03">
        <w:t>)</w:t>
      </w:r>
    </w:p>
    <w:p w:rsidR="005A3AE1" w:rsidRPr="007F5C03" w:rsidRDefault="005A3AE1" w:rsidP="005A3AE1">
      <w:pPr>
        <w:keepNext/>
        <w:keepLines/>
        <w:tabs>
          <w:tab w:val="left" w:pos="-720"/>
          <w:tab w:val="left" w:pos="1080"/>
        </w:tabs>
        <w:suppressAutoHyphens/>
        <w:spacing w:after="60" w:line="240" w:lineRule="auto"/>
        <w:ind w:left="2160" w:hanging="2160"/>
        <w:rPr>
          <w:rFonts w:ascii="Garamond" w:hAnsi="Garamond" w:cs="Times New Roman"/>
          <w:b/>
        </w:rPr>
      </w:pPr>
      <w:r w:rsidRPr="007F5C03">
        <w:rPr>
          <w:rFonts w:ascii="Garamond" w:hAnsi="Garamond" w:cs="Times New Roman"/>
          <w:b/>
        </w:rPr>
        <w:t>YES</w:t>
      </w:r>
      <w:r w:rsidRPr="0069392F">
        <w:rPr>
          <w:rFonts w:ascii="Garamond" w:hAnsi="Garamond" w:cs="Times New Roman"/>
          <w:b/>
        </w:rPr>
        <w:t xml:space="preserve"> </w:t>
      </w:r>
      <w:sdt>
        <w:sdtPr>
          <w:rPr>
            <w:rFonts w:ascii="Garamond" w:hAnsi="Garamond" w:cs="Times New Roman"/>
            <w:b/>
          </w:rPr>
          <w:id w:val="-1284436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69392F">
        <w:rPr>
          <w:rFonts w:ascii="Garamond" w:hAnsi="Garamond" w:cs="Times New Roman"/>
          <w:b/>
        </w:rPr>
        <w:t xml:space="preserve"> </w:t>
      </w:r>
      <w:sdt>
        <w:sdtPr>
          <w:rPr>
            <w:rFonts w:ascii="Garamond" w:hAnsi="Garamond" w:cs="Times New Roman"/>
            <w:b/>
          </w:rPr>
          <w:id w:val="154654310"/>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Pr>
          <w:rFonts w:ascii="Garamond" w:hAnsi="Garamond" w:cs="Times New Roman"/>
          <w:b/>
        </w:rPr>
        <w:t xml:space="preserve">Plan </w:t>
      </w:r>
      <w:r w:rsidRPr="007F5C03">
        <w:rPr>
          <w:rFonts w:ascii="Garamond" w:hAnsi="Garamond" w:cs="Times New Roman"/>
          <w:b/>
        </w:rPr>
        <w:t>includes a description of the methods to be used to promptly assess spills with the potential to impact groundwater including:</w:t>
      </w:r>
    </w:p>
    <w:p w:rsidR="005A3AE1" w:rsidRPr="007F5C03" w:rsidRDefault="008D3FEF" w:rsidP="005A3AE1">
      <w:pPr>
        <w:pStyle w:val="CheckboxIndented"/>
      </w:pPr>
      <w:sdt>
        <w:sdtPr>
          <w:rPr>
            <w:b/>
          </w:rPr>
          <w:id w:val="-842774910"/>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Description of methods to assess spills to ground that may impact ground water.</w:t>
      </w:r>
    </w:p>
    <w:p w:rsidR="005A3AE1" w:rsidRPr="007F5C03" w:rsidRDefault="008D3FEF" w:rsidP="005A3AE1">
      <w:pPr>
        <w:pStyle w:val="CheckboxIndented"/>
      </w:pPr>
      <w:sdt>
        <w:sdtPr>
          <w:rPr>
            <w:b/>
          </w:rPr>
          <w:id w:val="-1093628765"/>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Contact information for resources to investigate, contain and remediate the spill.</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844524970"/>
          <w:placeholder>
            <w:docPart w:val="2BE3BC5D5A0845418F6BFFDE5D5BBC45"/>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CLAIMS:  WAC 173-186-</w:t>
      </w:r>
      <w:r w:rsidR="007845A1">
        <w:t>603</w:t>
      </w:r>
      <w:r w:rsidRPr="007F5C03">
        <w:t>(m)</w:t>
      </w:r>
    </w:p>
    <w:p w:rsidR="005A3AE1" w:rsidRDefault="005A3AE1" w:rsidP="005A3AE1">
      <w:pPr>
        <w:pStyle w:val="YesNo"/>
        <w:keepNext/>
        <w:spacing w:before="120"/>
      </w:pPr>
      <w:r w:rsidRPr="007F5C03">
        <w:t>YES</w:t>
      </w:r>
      <w:r w:rsidRPr="0069392F">
        <w:t xml:space="preserve"> </w:t>
      </w:r>
      <w:sdt>
        <w:sdtPr>
          <w:id w:val="76715282"/>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69392F">
        <w:t xml:space="preserve"> </w:t>
      </w:r>
      <w:sdt>
        <w:sdtPr>
          <w:id w:val="25664334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 xml:space="preserve">Plan contains procedures to establish and manage oil spill liability claims </w:t>
      </w:r>
      <w:r w:rsidRPr="00441A98">
        <w:t>of damages to persons or property, public or private</w:t>
      </w:r>
      <w:r>
        <w:t xml:space="preserve">, </w:t>
      </w:r>
      <w:r w:rsidRPr="007F5C03">
        <w:t>including:</w:t>
      </w:r>
    </w:p>
    <w:p w:rsidR="005A3AE1" w:rsidRPr="007F5C03" w:rsidRDefault="008D3FEF" w:rsidP="005A3AE1">
      <w:pPr>
        <w:pStyle w:val="CheckboxIndented"/>
      </w:pPr>
      <w:sdt>
        <w:sdtPr>
          <w:rPr>
            <w:b/>
          </w:rPr>
          <w:id w:val="641863157"/>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Identification of group/individuals responsible for managing claims.</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271367332"/>
          <w:placeholder>
            <w:docPart w:val="40F67A07767F4610B38C38F732D07604"/>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SENSITIVE AREAS AND RESPONSE AND PROTECTION STRATEGIES:</w:t>
      </w:r>
      <w:r>
        <w:t xml:space="preserve"> </w:t>
      </w:r>
      <w:r w:rsidRPr="007F5C03">
        <w:t xml:space="preserve"> WAC 173-186-</w:t>
      </w:r>
      <w:r w:rsidR="002105E5">
        <w:t>603</w:t>
      </w:r>
      <w:r w:rsidRPr="007F5C03">
        <w:t>(n)(i)(ii)</w:t>
      </w:r>
      <w:r>
        <w:t>(iii)</w:t>
      </w:r>
      <w:r w:rsidRPr="007F5C03">
        <w:t>(o)</w:t>
      </w:r>
    </w:p>
    <w:p w:rsidR="005A3AE1" w:rsidRPr="007F5C03" w:rsidRDefault="005A3AE1" w:rsidP="005A3AE1">
      <w:pPr>
        <w:pStyle w:val="YesNo"/>
        <w:keepNext/>
        <w:spacing w:before="120"/>
      </w:pPr>
      <w:r w:rsidRPr="007F5C03">
        <w:t>YES</w:t>
      </w:r>
      <w:r w:rsidRPr="00DE33D7">
        <w:t xml:space="preserve"> </w:t>
      </w:r>
      <w:sdt>
        <w:sdtPr>
          <w:id w:val="-1326895113"/>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DE33D7">
        <w:t xml:space="preserve"> </w:t>
      </w:r>
      <w:sdt>
        <w:sdtPr>
          <w:id w:val="1805737590"/>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r>
      <w:r>
        <w:t>Plan describes</w:t>
      </w:r>
      <w:r w:rsidRPr="00DF5D06">
        <w:t xml:space="preserve"> how environmental protection will be achieved, including containment, enhanced collection and diversion tactics.</w:t>
      </w:r>
      <w:r>
        <w:t xml:space="preserve"> </w:t>
      </w:r>
      <w:r w:rsidRPr="00DF5D06">
        <w:t>P</w:t>
      </w:r>
      <w:r w:rsidRPr="007F5C03">
        <w:t>lan includes:</w:t>
      </w:r>
    </w:p>
    <w:p w:rsidR="005A3AE1" w:rsidRDefault="008D3FEF" w:rsidP="005A3AE1">
      <w:pPr>
        <w:pStyle w:val="CheckboxIndented"/>
      </w:pPr>
      <w:sdt>
        <w:sdtPr>
          <w:rPr>
            <w:b/>
          </w:rPr>
          <w:id w:val="-1958933918"/>
          <w14:checkbox>
            <w14:checked w14:val="0"/>
            <w14:checkedState w14:val="2612" w14:font="MS Gothic"/>
            <w14:uncheckedState w14:val="2610" w14:font="MS Gothic"/>
          </w14:checkbox>
        </w:sdtPr>
        <w:sdtEndPr/>
        <w:sdtContent>
          <w:r w:rsidR="005A3AE1">
            <w:rPr>
              <w:rFonts w:ascii="MS Gothic" w:eastAsia="MS Gothic" w:hAnsi="MS Gothic" w:hint="eastAsia"/>
              <w:b/>
            </w:rPr>
            <w:t>☐</w:t>
          </w:r>
        </w:sdtContent>
      </w:sdt>
      <w:r w:rsidR="005A3AE1" w:rsidRPr="007F5C03">
        <w:tab/>
        <w:t>Discussion of how environmental protection will occur</w:t>
      </w:r>
      <w:r w:rsidR="005A3AE1">
        <w:t xml:space="preserve"> </w:t>
      </w:r>
      <w:r w:rsidR="005A3AE1" w:rsidRPr="00DF5D06">
        <w:t>including containment, enhanced collection and diversion tactics</w:t>
      </w:r>
      <w:r w:rsidR="005A3AE1" w:rsidRPr="007F5C03">
        <w:t>.</w:t>
      </w:r>
    </w:p>
    <w:p w:rsidR="005A3AE1" w:rsidRPr="00C00F11" w:rsidRDefault="008D3FEF" w:rsidP="005A3AE1">
      <w:pPr>
        <w:pStyle w:val="CheckboxIndented"/>
      </w:pPr>
      <w:sdt>
        <w:sdtPr>
          <w:rPr>
            <w:b/>
          </w:rPr>
          <w:id w:val="490681927"/>
          <w14:checkbox>
            <w14:checked w14:val="0"/>
            <w14:checkedState w14:val="2612" w14:font="MS Gothic"/>
            <w14:uncheckedState w14:val="2610" w14:font="MS Gothic"/>
          </w14:checkbox>
        </w:sdtPr>
        <w:sdtEndPr/>
        <w:sdtContent>
          <w:r w:rsidR="005A3AE1" w:rsidRPr="00C00F11">
            <w:rPr>
              <w:rFonts w:ascii="MS Gothic" w:eastAsia="MS Gothic" w:hAnsi="MS Gothic" w:hint="eastAsia"/>
              <w:b/>
            </w:rPr>
            <w:t>☐</w:t>
          </w:r>
        </w:sdtContent>
      </w:sdt>
      <w:r w:rsidR="005A3AE1" w:rsidRPr="00C00F11">
        <w:tab/>
        <w:t>Commitment to implement GRP</w:t>
      </w:r>
      <w:r w:rsidR="005A3AE1">
        <w:t xml:space="preserve"> strategie</w:t>
      </w:r>
      <w:r w:rsidR="005A3AE1" w:rsidRPr="00C00F11">
        <w:t>s as needed to protect environment</w:t>
      </w:r>
    </w:p>
    <w:p w:rsidR="005A3AE1" w:rsidRDefault="008D3FEF" w:rsidP="005A3AE1">
      <w:pPr>
        <w:pStyle w:val="CheckboxIndented"/>
      </w:pPr>
      <w:sdt>
        <w:sdtPr>
          <w:rPr>
            <w:b/>
          </w:rPr>
          <w:id w:val="1913504204"/>
          <w14:checkbox>
            <w14:checked w14:val="0"/>
            <w14:checkedState w14:val="2612" w14:font="MS Gothic"/>
            <w14:uncheckedState w14:val="2610" w14:font="MS Gothic"/>
          </w14:checkbox>
        </w:sdtPr>
        <w:sdtEndPr/>
        <w:sdtContent>
          <w:r w:rsidR="005A3AE1" w:rsidRPr="00C00F11">
            <w:rPr>
              <w:rFonts w:ascii="MS Gothic" w:eastAsia="MS Gothic" w:hAnsi="MS Gothic" w:hint="eastAsia"/>
              <w:b/>
            </w:rPr>
            <w:t>☐</w:t>
          </w:r>
        </w:sdtContent>
      </w:sdt>
      <w:r w:rsidR="005A3AE1" w:rsidRPr="00C00F11">
        <w:tab/>
        <w:t>Discussion o</w:t>
      </w:r>
      <w:r w:rsidR="005A3AE1">
        <w:t>f</w:t>
      </w:r>
      <w:r w:rsidR="005A3AE1" w:rsidRPr="00C00F11">
        <w:t xml:space="preserve"> applicable GRP</w:t>
      </w:r>
      <w:r w:rsidR="00113532">
        <w:t>(</w:t>
      </w:r>
      <w:r w:rsidR="005A3AE1" w:rsidRPr="00C00F11">
        <w:t>s</w:t>
      </w:r>
      <w:r w:rsidR="00113532">
        <w:t>)</w:t>
      </w:r>
      <w:r w:rsidR="005A3AE1" w:rsidRPr="00C00F11">
        <w:t>.</w:t>
      </w:r>
    </w:p>
    <w:p w:rsidR="005A3AE1" w:rsidRDefault="008D3FEF" w:rsidP="005A3AE1">
      <w:pPr>
        <w:pStyle w:val="CheckboxIndented"/>
      </w:pPr>
      <w:sdt>
        <w:sdtPr>
          <w:rPr>
            <w:b/>
          </w:rPr>
          <w:id w:val="852232239"/>
          <w14:checkbox>
            <w14:checked w14:val="0"/>
            <w14:checkedState w14:val="2612" w14:font="MS Gothic"/>
            <w14:uncheckedState w14:val="2610" w14:font="MS Gothic"/>
          </w14:checkbox>
        </w:sdtPr>
        <w:sdtEndPr/>
        <w:sdtContent>
          <w:r w:rsidR="005A3AE1" w:rsidRPr="00C00F11">
            <w:rPr>
              <w:rFonts w:ascii="MS Gothic" w:eastAsia="MS Gothic" w:hAnsi="MS Gothic" w:hint="eastAsia"/>
              <w:b/>
            </w:rPr>
            <w:t>☐</w:t>
          </w:r>
        </w:sdtContent>
      </w:sdt>
      <w:r w:rsidR="005A3AE1" w:rsidRPr="00C00F11">
        <w:tab/>
      </w:r>
      <w:r w:rsidR="005A3AE1">
        <w:t>Identification of resources at risk, including those on the surface, shoreline, water column and benthic risks—or reference to the applicable GRP(s) with these considerations.</w:t>
      </w:r>
    </w:p>
    <w:p w:rsidR="005A3AE1" w:rsidRPr="00C00F11" w:rsidRDefault="008D3FEF" w:rsidP="005A3AE1">
      <w:pPr>
        <w:pStyle w:val="CheckboxIndented"/>
      </w:pPr>
      <w:sdt>
        <w:sdtPr>
          <w:rPr>
            <w:b/>
          </w:rPr>
          <w:id w:val="901646205"/>
          <w14:checkbox>
            <w14:checked w14:val="0"/>
            <w14:checkedState w14:val="2612" w14:font="MS Gothic"/>
            <w14:uncheckedState w14:val="2610" w14:font="MS Gothic"/>
          </w14:checkbox>
        </w:sdtPr>
        <w:sdtEndPr/>
        <w:sdtContent>
          <w:r w:rsidR="005A3AE1" w:rsidRPr="00C00F11">
            <w:rPr>
              <w:rFonts w:ascii="MS Gothic" w:eastAsia="MS Gothic" w:hAnsi="MS Gothic" w:hint="eastAsia"/>
              <w:b/>
            </w:rPr>
            <w:t>☐</w:t>
          </w:r>
        </w:sdtContent>
      </w:sdt>
      <w:r w:rsidR="005A3AE1" w:rsidRPr="00C00F11">
        <w:tab/>
      </w:r>
      <w:r w:rsidR="005A3AE1">
        <w:t>Non-floating</w:t>
      </w:r>
      <w:r w:rsidR="005A3AE1" w:rsidRPr="001D4B9F">
        <w:t xml:space="preserve"> oil</w:t>
      </w:r>
      <w:r w:rsidR="005A3AE1">
        <w:t xml:space="preserve"> considerations including</w:t>
      </w:r>
      <w:r w:rsidR="005A3AE1" w:rsidRPr="001D4B9F">
        <w:t xml:space="preserve"> identification of waterway depths, water density, sediment load, sea floor or river bottom types, and response</w:t>
      </w:r>
      <w:r w:rsidR="005A3AE1">
        <w:t xml:space="preserve"> options based on those factors—or reference to applicable GRP(s) with these considerations.</w:t>
      </w:r>
    </w:p>
    <w:p w:rsidR="005A3AE1" w:rsidRPr="00C00F11" w:rsidRDefault="008D3FEF" w:rsidP="005A3AE1">
      <w:pPr>
        <w:pStyle w:val="CheckboxIndented"/>
      </w:pPr>
      <w:sdt>
        <w:sdtPr>
          <w:rPr>
            <w:b/>
          </w:rPr>
          <w:id w:val="952215646"/>
          <w14:checkbox>
            <w14:checked w14:val="0"/>
            <w14:checkedState w14:val="2612" w14:font="MS Gothic"/>
            <w14:uncheckedState w14:val="2610" w14:font="MS Gothic"/>
          </w14:checkbox>
        </w:sdtPr>
        <w:sdtEndPr/>
        <w:sdtContent>
          <w:r w:rsidR="005A3AE1" w:rsidRPr="00C00F11">
            <w:rPr>
              <w:rFonts w:ascii="MS Gothic" w:eastAsia="MS Gothic" w:hAnsi="MS Gothic" w:hint="eastAsia"/>
              <w:b/>
            </w:rPr>
            <w:t>☐</w:t>
          </w:r>
        </w:sdtContent>
      </w:sdt>
      <w:r w:rsidR="005A3AE1" w:rsidRPr="00C00F11">
        <w:tab/>
        <w:t>Web link to GRP</w:t>
      </w:r>
      <w:r w:rsidR="00113532">
        <w:t>(</w:t>
      </w:r>
      <w:r w:rsidR="005A3AE1" w:rsidRPr="00C00F11">
        <w:t>s</w:t>
      </w:r>
      <w:r w:rsidR="00113532">
        <w:t>)</w:t>
      </w:r>
      <w:r w:rsidR="005A3AE1" w:rsidRPr="00C00F11">
        <w:t>.</w:t>
      </w:r>
    </w:p>
    <w:p w:rsidR="005A3AE1" w:rsidRPr="007F5C03" w:rsidRDefault="005A3AE1" w:rsidP="005A3AE1">
      <w:pPr>
        <w:tabs>
          <w:tab w:val="left" w:pos="1080"/>
        </w:tabs>
        <w:suppressAutoHyphens/>
        <w:spacing w:before="240" w:after="0" w:line="240" w:lineRule="auto"/>
        <w:ind w:left="2160" w:hanging="2160"/>
        <w:rPr>
          <w:rFonts w:ascii="Garamond" w:hAnsi="Garamond" w:cs="Times New Roman"/>
          <w:b/>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101715383"/>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1083143198"/>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If GRPs have not been developed to meet this requirement the rail</w:t>
      </w:r>
      <w:r>
        <w:rPr>
          <w:rFonts w:ascii="Garamond" w:hAnsi="Garamond" w:cs="Times New Roman"/>
          <w:b/>
        </w:rPr>
        <w:t xml:space="preserve"> plan holder must describe plan-</w:t>
      </w:r>
      <w:r w:rsidRPr="007F5C03">
        <w:rPr>
          <w:rFonts w:ascii="Garamond" w:hAnsi="Garamond" w:cs="Times New Roman"/>
          <w:b/>
        </w:rPr>
        <w:t>specific response strategies near rail lines to protect significant sensitive sites.</w:t>
      </w:r>
      <w:r>
        <w:rPr>
          <w:rFonts w:ascii="Garamond" w:hAnsi="Garamond" w:cs="Times New Roman"/>
          <w:b/>
        </w:rPr>
        <w:t xml:space="preserve"> </w:t>
      </w:r>
      <w:r w:rsidRPr="007F5C03">
        <w:rPr>
          <w:rFonts w:ascii="Garamond" w:hAnsi="Garamond" w:cs="Times New Roman"/>
          <w:b/>
        </w:rPr>
        <w:t>The plan holder must work with Ecology to verify these sites.</w:t>
      </w:r>
    </w:p>
    <w:p w:rsidR="005A3AE1" w:rsidRPr="007F5C03" w:rsidRDefault="005A3AE1" w:rsidP="005A3AE1">
      <w:pPr>
        <w:tabs>
          <w:tab w:val="left" w:pos="1080"/>
        </w:tabs>
        <w:suppressAutoHyphens/>
        <w:spacing w:before="240" w:after="0" w:line="240" w:lineRule="auto"/>
        <w:ind w:left="2160" w:hanging="2160"/>
        <w:rPr>
          <w:rFonts w:ascii="Garamond" w:hAnsi="Garamond" w:cs="Times New Roman"/>
          <w:b/>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118187119"/>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2031378172"/>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Pr>
          <w:rFonts w:ascii="Garamond" w:hAnsi="Garamond" w:cs="Times New Roman"/>
          <w:b/>
        </w:rPr>
        <w:t>Pla</w:t>
      </w:r>
      <w:r w:rsidRPr="007F5C03">
        <w:rPr>
          <w:rFonts w:ascii="Garamond" w:hAnsi="Garamond" w:cs="Times New Roman"/>
          <w:b/>
        </w:rPr>
        <w:t>n identifies potential initial command post locations.</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64176616"/>
          <w:placeholder>
            <w:docPart w:val="FB340D18A2FD4A31AA61DBF7EA87762F"/>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FIELD DOCUMENT:  WAC 173-186-</w:t>
      </w:r>
      <w:r w:rsidR="002105E5">
        <w:t>604</w:t>
      </w:r>
    </w:p>
    <w:p w:rsidR="005A3AE1" w:rsidRPr="007F5C03" w:rsidRDefault="005A3AE1" w:rsidP="005A3AE1">
      <w:pPr>
        <w:keepNext/>
        <w:keepLines/>
        <w:tabs>
          <w:tab w:val="left" w:pos="-720"/>
          <w:tab w:val="left" w:pos="1080"/>
        </w:tabs>
        <w:suppressAutoHyphens/>
        <w:spacing w:after="120" w:line="240" w:lineRule="auto"/>
        <w:ind w:left="2160" w:hanging="2160"/>
        <w:rPr>
          <w:rFonts w:ascii="Garamond" w:hAnsi="Garamond" w:cs="Times New Roman"/>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62899849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2041580432"/>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fi</w:t>
      </w:r>
      <w:r>
        <w:rPr>
          <w:rFonts w:ascii="Garamond" w:hAnsi="Garamond" w:cs="Times New Roman"/>
          <w:b/>
        </w:rPr>
        <w:t>eld document that contains time-</w:t>
      </w:r>
      <w:r w:rsidRPr="007F5C03">
        <w:rPr>
          <w:rFonts w:ascii="Garamond" w:hAnsi="Garamond" w:cs="Times New Roman"/>
          <w:b/>
        </w:rPr>
        <w:t>critical information for field staff use during the initial emergency phase of a spill.</w:t>
      </w:r>
    </w:p>
    <w:p w:rsidR="005A3AE1" w:rsidRPr="007F5C03" w:rsidRDefault="005A3AE1" w:rsidP="005A3AE1">
      <w:pPr>
        <w:keepNext/>
        <w:tabs>
          <w:tab w:val="left" w:pos="-720"/>
        </w:tabs>
        <w:suppressAutoHyphens/>
        <w:spacing w:after="0" w:line="240" w:lineRule="auto"/>
        <w:ind w:left="2160"/>
        <w:rPr>
          <w:rFonts w:ascii="Garamond" w:hAnsi="Garamond" w:cs="Times New Roman"/>
          <w:b/>
        </w:rPr>
      </w:pPr>
      <w:r w:rsidRPr="007F5C03">
        <w:rPr>
          <w:rFonts w:ascii="Garamond" w:hAnsi="Garamond" w:cs="Times New Roman"/>
          <w:b/>
        </w:rPr>
        <w:t>To ensure th</w:t>
      </w:r>
      <w:r>
        <w:rPr>
          <w:rFonts w:ascii="Garamond" w:hAnsi="Garamond" w:cs="Times New Roman"/>
          <w:b/>
        </w:rPr>
        <w:t>e field document</w:t>
      </w:r>
      <w:r w:rsidRPr="007F5C03">
        <w:rPr>
          <w:rFonts w:ascii="Garamond" w:hAnsi="Garamond" w:cs="Times New Roman"/>
          <w:b/>
        </w:rPr>
        <w:t xml:space="preserve"> is appropriately int</w:t>
      </w:r>
      <w:r>
        <w:rPr>
          <w:rFonts w:ascii="Garamond" w:hAnsi="Garamond" w:cs="Times New Roman"/>
          <w:b/>
        </w:rPr>
        <w:t>errelated with the plan</w:t>
      </w:r>
      <w:r w:rsidRPr="007F5C03">
        <w:rPr>
          <w:rFonts w:ascii="Garamond" w:hAnsi="Garamond" w:cs="Times New Roman"/>
          <w:b/>
        </w:rPr>
        <w:t xml:space="preserve">, the </w:t>
      </w:r>
      <w:r>
        <w:rPr>
          <w:rFonts w:ascii="Garamond" w:hAnsi="Garamond" w:cs="Times New Roman"/>
          <w:b/>
        </w:rPr>
        <w:t>plan</w:t>
      </w:r>
      <w:r w:rsidRPr="007F5C03">
        <w:rPr>
          <w:rFonts w:ascii="Garamond" w:hAnsi="Garamond" w:cs="Times New Roman"/>
          <w:b/>
        </w:rPr>
        <w:t xml:space="preserve"> must include:</w:t>
      </w:r>
    </w:p>
    <w:p w:rsidR="005A3AE1" w:rsidRDefault="008D3FEF" w:rsidP="005A3AE1">
      <w:pPr>
        <w:pStyle w:val="CheckboxIndented"/>
      </w:pPr>
      <w:sdt>
        <w:sdtPr>
          <w:rPr>
            <w:b/>
          </w:rPr>
          <w:id w:val="557061084"/>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Locations where the field document is located for use by field staff, e.g., in specific office</w:t>
      </w:r>
      <w:r w:rsidR="005A3AE1">
        <w:t>s</w:t>
      </w:r>
      <w:r w:rsidR="005A3AE1" w:rsidRPr="007F5C03">
        <w:t>, vehicles, etc.</w:t>
      </w:r>
    </w:p>
    <w:p w:rsidR="005A3AE1" w:rsidRPr="00F41CA9" w:rsidRDefault="005A3AE1" w:rsidP="005A3AE1">
      <w:pPr>
        <w:keepNext/>
        <w:tabs>
          <w:tab w:val="left" w:pos="-720"/>
        </w:tabs>
        <w:suppressAutoHyphens/>
        <w:spacing w:after="0" w:line="240" w:lineRule="auto"/>
        <w:ind w:left="2160"/>
        <w:rPr>
          <w:rFonts w:ascii="Garamond" w:hAnsi="Garamond" w:cs="Times New Roman"/>
          <w:b/>
        </w:rPr>
      </w:pPr>
      <w:r w:rsidRPr="00F41CA9">
        <w:rPr>
          <w:rFonts w:ascii="Garamond" w:hAnsi="Garamond" w:cs="Times New Roman"/>
          <w:b/>
        </w:rPr>
        <w:t>To ensure the plan is appropriately interrelated with the field document, the field document must</w:t>
      </w:r>
      <w:r>
        <w:rPr>
          <w:rFonts w:ascii="Garamond" w:hAnsi="Garamond" w:cs="Times New Roman"/>
          <w:b/>
        </w:rPr>
        <w:t xml:space="preserve"> </w:t>
      </w:r>
      <w:r w:rsidRPr="00F41CA9">
        <w:rPr>
          <w:rFonts w:ascii="Garamond" w:hAnsi="Garamond" w:cs="Times New Roman"/>
          <w:b/>
        </w:rPr>
        <w:t>include:</w:t>
      </w:r>
    </w:p>
    <w:p w:rsidR="005A3AE1" w:rsidRPr="007F5C03" w:rsidRDefault="008D3FEF" w:rsidP="005A3AE1">
      <w:pPr>
        <w:pStyle w:val="CheckboxIndented"/>
      </w:pPr>
      <w:sdt>
        <w:sdtPr>
          <w:rPr>
            <w:b/>
          </w:rPr>
          <w:id w:val="-1578436607"/>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 xml:space="preserve">Procedures </w:t>
      </w:r>
      <w:r w:rsidR="005A3AE1">
        <w:t xml:space="preserve">and equipment </w:t>
      </w:r>
      <w:r w:rsidR="005A3AE1" w:rsidRPr="007F5C03">
        <w:t>to detect, assess and document the size of a spill and forms for initial response assessment</w:t>
      </w:r>
      <w:r w:rsidR="005A3AE1" w:rsidRPr="004F344B">
        <w:t>.</w:t>
      </w:r>
    </w:p>
    <w:p w:rsidR="005A3AE1" w:rsidRPr="007F5C03" w:rsidRDefault="008D3FEF" w:rsidP="005A3AE1">
      <w:pPr>
        <w:pStyle w:val="CheckboxIndented"/>
      </w:pPr>
      <w:sdt>
        <w:sdtPr>
          <w:rPr>
            <w:b/>
          </w:rPr>
          <w:id w:val="-1302300419"/>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A checklist that identifies steps to initiate an appropriate response to the spill.</w:t>
      </w:r>
    </w:p>
    <w:p w:rsidR="005A3AE1" w:rsidRPr="009611E6" w:rsidRDefault="008D3FEF" w:rsidP="005A3AE1">
      <w:pPr>
        <w:pStyle w:val="CheckboxIndented"/>
      </w:pPr>
      <w:sdt>
        <w:sdtPr>
          <w:rPr>
            <w:b/>
          </w:rPr>
          <w:id w:val="-1288423168"/>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A prioritized call down list with names and phones numbers of required notifications that field staff must complete when a spill is discovere</w:t>
      </w:r>
      <w:r w:rsidR="005A3AE1">
        <w:t xml:space="preserve">d, including a form to document when notifications </w:t>
      </w:r>
      <w:r w:rsidR="005A3AE1" w:rsidRPr="009611E6">
        <w:t>are made.</w:t>
      </w:r>
    </w:p>
    <w:p w:rsidR="005A3AE1" w:rsidRDefault="008D3FEF" w:rsidP="005A3AE1">
      <w:pPr>
        <w:pStyle w:val="CheckboxIndented"/>
      </w:pPr>
      <w:sdt>
        <w:sdtPr>
          <w:rPr>
            <w:b/>
          </w:rPr>
          <w:id w:val="-927270178"/>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Guidance for field staff to assess spills to ground that may impact groundwater.</w:t>
      </w:r>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253123595"/>
          <w:placeholder>
            <w:docPart w:val="B69C9D28613F4D7A875D155C979A4DD4"/>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t>WORST CASE SPILL VOLUME:  WAC 173-186-</w:t>
      </w:r>
      <w:r w:rsidR="002105E5">
        <w:t>603</w:t>
      </w:r>
      <w:r w:rsidRPr="007F5C03">
        <w:t>(3)(b)</w:t>
      </w:r>
    </w:p>
    <w:p w:rsidR="005A3AE1" w:rsidRPr="007F5C03" w:rsidRDefault="005A3AE1" w:rsidP="005A3AE1">
      <w:pPr>
        <w:keepNext/>
        <w:keepLines/>
        <w:tabs>
          <w:tab w:val="left" w:pos="-720"/>
          <w:tab w:val="left" w:pos="1080"/>
        </w:tabs>
        <w:suppressAutoHyphens/>
        <w:spacing w:after="120" w:line="240" w:lineRule="auto"/>
        <w:ind w:left="2160" w:hanging="2160"/>
        <w:rPr>
          <w:rFonts w:ascii="Garamond" w:hAnsi="Garamond"/>
        </w:rPr>
      </w:pPr>
      <w:r w:rsidRPr="007F5C03">
        <w:rPr>
          <w:rFonts w:ascii="Garamond" w:hAnsi="Garamond"/>
          <w:b/>
        </w:rPr>
        <w:t>YES</w:t>
      </w:r>
      <w:r w:rsidRPr="003E02B7">
        <w:rPr>
          <w:rFonts w:ascii="Garamond" w:hAnsi="Garamond" w:cs="Times New Roman"/>
          <w:b/>
        </w:rPr>
        <w:t xml:space="preserve"> </w:t>
      </w:r>
      <w:sdt>
        <w:sdtPr>
          <w:rPr>
            <w:rFonts w:ascii="Garamond" w:hAnsi="Garamond" w:cs="Times New Roman"/>
            <w:b/>
          </w:rPr>
          <w:id w:val="-1422095082"/>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b/>
        </w:rPr>
        <w:tab/>
        <w:t>NO</w:t>
      </w:r>
      <w:r w:rsidRPr="003E02B7">
        <w:rPr>
          <w:rFonts w:ascii="Garamond" w:hAnsi="Garamond" w:cs="Times New Roman"/>
          <w:b/>
        </w:rPr>
        <w:t xml:space="preserve"> </w:t>
      </w:r>
      <w:sdt>
        <w:sdtPr>
          <w:rPr>
            <w:rFonts w:ascii="Garamond" w:hAnsi="Garamond" w:cs="Times New Roman"/>
            <w:b/>
          </w:rPr>
          <w:id w:val="179641154"/>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b/>
        </w:rPr>
        <w:tab/>
        <w:t>Plan identifies an appropriate worst case spill (WCS) volume.</w:t>
      </w:r>
      <w:r w:rsidRPr="001A0368">
        <w:rPr>
          <w:rFonts w:ascii="Helvetica" w:hAnsi="Helvetica"/>
          <w:color w:val="000000"/>
          <w:shd w:val="clear" w:color="auto" w:fill="FFFFFF"/>
        </w:rPr>
        <w:t xml:space="preserve"> </w:t>
      </w:r>
      <w:r w:rsidRPr="001A0368">
        <w:rPr>
          <w:rFonts w:ascii="Garamond" w:hAnsi="Garamond"/>
          <w:b/>
        </w:rPr>
        <w:t xml:space="preserve">If oil handling operations vary on different rail routes, more than one worst case spill volume may be submitted to </w:t>
      </w:r>
      <w:r w:rsidR="00113532">
        <w:rPr>
          <w:rFonts w:ascii="Garamond" w:hAnsi="Garamond"/>
          <w:b/>
        </w:rPr>
        <w:t>Ecology</w:t>
      </w:r>
      <w:r w:rsidRPr="001A0368">
        <w:rPr>
          <w:rFonts w:ascii="Garamond" w:hAnsi="Garamond"/>
          <w:b/>
        </w:rPr>
        <w:t xml:space="preserve"> for consideration.</w:t>
      </w:r>
    </w:p>
    <w:p w:rsidR="005A3AE1" w:rsidRPr="007F5C03" w:rsidRDefault="005A3AE1" w:rsidP="005A3AE1">
      <w:pPr>
        <w:tabs>
          <w:tab w:val="left" w:pos="7200"/>
        </w:tabs>
        <w:suppressAutoHyphens/>
        <w:spacing w:after="120" w:line="240" w:lineRule="auto"/>
        <w:ind w:left="2160"/>
        <w:rPr>
          <w:rFonts w:ascii="Garamond" w:hAnsi="Garamond" w:cs="Times New Roman"/>
          <w:u w:val="single"/>
        </w:rPr>
      </w:pPr>
      <w:r w:rsidRPr="007F5C03">
        <w:rPr>
          <w:rFonts w:ascii="Garamond" w:hAnsi="Garamond" w:cs="Times New Roman"/>
          <w:b/>
        </w:rPr>
        <w:t>Worst Case Spill</w:t>
      </w:r>
      <w:r w:rsidRPr="007F5C03">
        <w:rPr>
          <w:rFonts w:ascii="Garamond" w:hAnsi="Garamond" w:cs="Times New Roman"/>
        </w:rPr>
        <w:t xml:space="preserve"> volume (bbls) is: </w:t>
      </w:r>
      <w:sdt>
        <w:sdtPr>
          <w:rPr>
            <w:rFonts w:ascii="Garamond" w:hAnsi="Garamond" w:cs="Times New Roman"/>
          </w:rPr>
          <w:id w:val="-145740006"/>
          <w:placeholder>
            <w:docPart w:val="161F3E9B92B344E7B1D03AA17F8F1314"/>
          </w:placeholder>
          <w:showingPlcHdr/>
        </w:sdtPr>
        <w:sdtEndPr/>
        <w:sdtContent>
          <w:r w:rsidRPr="00D32B8E">
            <w:rPr>
              <w:rStyle w:val="PlaceholderText"/>
            </w:rPr>
            <w:t>Click here to enter text.</w:t>
          </w:r>
        </w:sdtContent>
      </w:sdt>
    </w:p>
    <w:p w:rsidR="005A3AE1" w:rsidRDefault="005A3AE1" w:rsidP="005A3AE1">
      <w:pPr>
        <w:pStyle w:val="YesNo"/>
      </w:pPr>
      <w:r w:rsidRPr="007F5C03">
        <w:t>YES</w:t>
      </w:r>
      <w:r w:rsidRPr="003E02B7">
        <w:t xml:space="preserve"> </w:t>
      </w:r>
      <w:sdt>
        <w:sdtPr>
          <w:id w:val="-41238959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462774410"/>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acceptable methodology, including calculations for the worst case volume.</w:t>
      </w:r>
    </w:p>
    <w:p w:rsidR="005A3AE1" w:rsidRPr="007F5C03" w:rsidRDefault="005A3AE1" w:rsidP="005A3AE1">
      <w:pPr>
        <w:keepNext/>
        <w:tabs>
          <w:tab w:val="left" w:pos="7200"/>
        </w:tabs>
        <w:suppressAutoHyphens/>
        <w:spacing w:after="60" w:line="240" w:lineRule="auto"/>
        <w:ind w:left="2160"/>
        <w:rPr>
          <w:rFonts w:ascii="Garamond" w:hAnsi="Garamond" w:cs="Times New Roman"/>
          <w:b/>
          <w:i/>
        </w:rPr>
      </w:pPr>
      <w:r w:rsidRPr="007F5C03">
        <w:rPr>
          <w:rFonts w:ascii="Garamond" w:hAnsi="Garamond" w:cs="Times New Roman"/>
          <w:b/>
          <w:i/>
        </w:rPr>
        <w:t>Calculation:</w:t>
      </w:r>
    </w:p>
    <w:p w:rsidR="005A3AE1" w:rsidRPr="007F5C03" w:rsidRDefault="005A3AE1" w:rsidP="005A3AE1">
      <w:pPr>
        <w:pStyle w:val="ListParagraph"/>
        <w:keepNext/>
        <w:numPr>
          <w:ilvl w:val="0"/>
          <w:numId w:val="1"/>
        </w:numPr>
        <w:tabs>
          <w:tab w:val="left" w:pos="7200"/>
        </w:tabs>
        <w:suppressAutoHyphens/>
        <w:spacing w:after="60" w:line="240" w:lineRule="auto"/>
        <w:ind w:left="2880"/>
        <w:contextualSpacing w:val="0"/>
        <w:rPr>
          <w:rFonts w:ascii="Garamond" w:hAnsi="Garamond" w:cs="Times New Roman"/>
        </w:rPr>
      </w:pPr>
      <w:r w:rsidRPr="007F5C03">
        <w:rPr>
          <w:rFonts w:ascii="Garamond" w:hAnsi="Garamond" w:cs="Times New Roman"/>
        </w:rPr>
        <w:t>Fuel Capacity of Locomotive(s):</w:t>
      </w:r>
      <w:r>
        <w:rPr>
          <w:rFonts w:ascii="Garamond" w:hAnsi="Garamond" w:cs="Times New Roman"/>
        </w:rPr>
        <w:t xml:space="preserve">  </w:t>
      </w:r>
      <w:sdt>
        <w:sdtPr>
          <w:rPr>
            <w:rFonts w:ascii="Garamond" w:hAnsi="Garamond" w:cs="Times New Roman"/>
          </w:rPr>
          <w:id w:val="381214737"/>
          <w:placeholder>
            <w:docPart w:val="846E1288CC064E7495A653C7515FD151"/>
          </w:placeholder>
          <w:showingPlcHdr/>
        </w:sdtPr>
        <w:sdtEndPr/>
        <w:sdtContent>
          <w:r w:rsidRPr="00D32B8E">
            <w:rPr>
              <w:rStyle w:val="PlaceholderText"/>
            </w:rPr>
            <w:t>Click here to enter text.</w:t>
          </w:r>
        </w:sdtContent>
      </w:sdt>
    </w:p>
    <w:p w:rsidR="005A3AE1" w:rsidRPr="007F5C03" w:rsidRDefault="005A3AE1" w:rsidP="005A3AE1">
      <w:pPr>
        <w:pStyle w:val="ListParagraph"/>
        <w:keepNext/>
        <w:numPr>
          <w:ilvl w:val="0"/>
          <w:numId w:val="1"/>
        </w:numPr>
        <w:tabs>
          <w:tab w:val="left" w:pos="7200"/>
        </w:tabs>
        <w:suppressAutoHyphens/>
        <w:spacing w:after="60" w:line="240" w:lineRule="auto"/>
        <w:ind w:left="2880"/>
        <w:contextualSpacing w:val="0"/>
        <w:rPr>
          <w:rFonts w:ascii="Garamond" w:hAnsi="Garamond" w:cs="Times New Roman"/>
        </w:rPr>
      </w:pPr>
      <w:r>
        <w:rPr>
          <w:rFonts w:ascii="Garamond" w:hAnsi="Garamond" w:cs="Times New Roman"/>
        </w:rPr>
        <w:t>Volume of g</w:t>
      </w:r>
      <w:r w:rsidRPr="007F5C03">
        <w:rPr>
          <w:rFonts w:ascii="Garamond" w:hAnsi="Garamond" w:cs="Times New Roman"/>
        </w:rPr>
        <w:t xml:space="preserve">reatest </w:t>
      </w:r>
      <w:r>
        <w:rPr>
          <w:rFonts w:ascii="Garamond" w:hAnsi="Garamond" w:cs="Times New Roman"/>
        </w:rPr>
        <w:t>n</w:t>
      </w:r>
      <w:r w:rsidRPr="007F5C03">
        <w:rPr>
          <w:rFonts w:ascii="Garamond" w:hAnsi="Garamond" w:cs="Times New Roman"/>
        </w:rPr>
        <w:t xml:space="preserve">umber of tank cars carried:  </w:t>
      </w:r>
      <w:sdt>
        <w:sdtPr>
          <w:rPr>
            <w:rFonts w:ascii="Garamond" w:hAnsi="Garamond" w:cs="Times New Roman"/>
          </w:rPr>
          <w:id w:val="1199052454"/>
          <w:placeholder>
            <w:docPart w:val="44C3D1340C114B9B9AB0604D94B3C77E"/>
          </w:placeholder>
          <w:showingPlcHdr/>
        </w:sdtPr>
        <w:sdtEndPr/>
        <w:sdtContent>
          <w:r w:rsidRPr="00D32B8E">
            <w:rPr>
              <w:rStyle w:val="PlaceholderText"/>
            </w:rPr>
            <w:t>Click here to enter text.</w:t>
          </w:r>
        </w:sdtContent>
      </w:sdt>
    </w:p>
    <w:p w:rsidR="005A3AE1" w:rsidRPr="007F5C03" w:rsidRDefault="005A3AE1" w:rsidP="005A3AE1">
      <w:pPr>
        <w:pStyle w:val="ListParagraph"/>
        <w:numPr>
          <w:ilvl w:val="0"/>
          <w:numId w:val="1"/>
        </w:numPr>
        <w:tabs>
          <w:tab w:val="left" w:pos="7200"/>
        </w:tabs>
        <w:suppressAutoHyphens/>
        <w:spacing w:after="120" w:line="240" w:lineRule="auto"/>
        <w:ind w:left="2880"/>
        <w:rPr>
          <w:rFonts w:ascii="Garamond" w:hAnsi="Garamond" w:cs="Times New Roman"/>
        </w:rPr>
      </w:pPr>
      <w:r w:rsidRPr="007F5C03">
        <w:rPr>
          <w:rFonts w:ascii="Garamond" w:hAnsi="Garamond" w:cs="Times New Roman"/>
        </w:rPr>
        <w:t xml:space="preserve">Worst case spill volume </w:t>
      </w:r>
      <w:r>
        <w:rPr>
          <w:rFonts w:ascii="Garamond" w:hAnsi="Garamond" w:cs="Times New Roman"/>
        </w:rPr>
        <w:t>(</w:t>
      </w:r>
      <w:r w:rsidRPr="007F5C03">
        <w:rPr>
          <w:rFonts w:ascii="Garamond" w:hAnsi="Garamond" w:cs="Times New Roman"/>
        </w:rPr>
        <w:t>(a) + (b)</w:t>
      </w:r>
      <w:r>
        <w:rPr>
          <w:rFonts w:ascii="Garamond" w:hAnsi="Garamond" w:cs="Times New Roman"/>
        </w:rPr>
        <w:t>):</w:t>
      </w:r>
      <w:r w:rsidRPr="007F5C03">
        <w:rPr>
          <w:rFonts w:ascii="Garamond" w:hAnsi="Garamond" w:cs="Times New Roman"/>
        </w:rPr>
        <w:t xml:space="preserve"> = </w:t>
      </w:r>
      <w:sdt>
        <w:sdtPr>
          <w:rPr>
            <w:rFonts w:ascii="Garamond" w:hAnsi="Garamond" w:cs="Times New Roman"/>
          </w:rPr>
          <w:id w:val="411817676"/>
          <w:placeholder>
            <w:docPart w:val="553D1391D97A456A96B1336F93EB64F6"/>
          </w:placeholder>
          <w:showingPlcHdr/>
        </w:sdtPr>
        <w:sdtEndPr/>
        <w:sdtContent>
          <w:r w:rsidRPr="00D32B8E">
            <w:rPr>
              <w:rStyle w:val="PlaceholderText"/>
            </w:rPr>
            <w:t>Click here to enter text.</w:t>
          </w:r>
        </w:sdtContent>
      </w:sdt>
    </w:p>
    <w:p w:rsidR="005A3AE1" w:rsidRPr="00994029"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887495482"/>
          <w:placeholder>
            <w:docPart w:val="AB1B8E063F384D738FFE725F771B07B9"/>
          </w:placeholder>
          <w:showingPlcHdr/>
        </w:sdtPr>
        <w:sdtEndPr/>
        <w:sdtContent>
          <w:r w:rsidRPr="00994029">
            <w:rPr>
              <w:rStyle w:val="PlaceholderText"/>
              <w:b w:val="0"/>
              <w:sz w:val="24"/>
              <w:szCs w:val="24"/>
            </w:rPr>
            <w:t>Enter section comment or type N/A.</w:t>
          </w:r>
        </w:sdtContent>
      </w:sdt>
    </w:p>
    <w:p w:rsidR="005A3AE1" w:rsidRPr="007F5C03" w:rsidRDefault="005A3AE1" w:rsidP="005A3AE1">
      <w:pPr>
        <w:pStyle w:val="Heading"/>
      </w:pPr>
      <w:r w:rsidRPr="007F5C03">
        <w:lastRenderedPageBreak/>
        <w:t>DRILLS:  WAC 173-186-</w:t>
      </w:r>
      <w:r w:rsidR="007845A1">
        <w:t>800</w:t>
      </w:r>
      <w:r w:rsidRPr="007F5C03">
        <w:t xml:space="preserve">, </w:t>
      </w:r>
      <w:r w:rsidR="007845A1">
        <w:t>810</w:t>
      </w:r>
    </w:p>
    <w:p w:rsidR="005A3AE1" w:rsidRPr="007F5C03" w:rsidRDefault="005A3AE1" w:rsidP="005A3AE1">
      <w:pPr>
        <w:pStyle w:val="YesNo"/>
        <w:keepNext/>
        <w:spacing w:before="120"/>
      </w:pPr>
      <w:r w:rsidRPr="007F5C03">
        <w:t>YES</w:t>
      </w:r>
      <w:r w:rsidRPr="00E76D5A">
        <w:t xml:space="preserve"> </w:t>
      </w:r>
      <w:sdt>
        <w:sdtPr>
          <w:id w:val="-147389788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E76D5A">
        <w:t xml:space="preserve"> </w:t>
      </w:r>
      <w:sdt>
        <w:sdtPr>
          <w:id w:val="-201899171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commits to Washington’s drill program.</w:t>
      </w:r>
      <w:r>
        <w:t xml:space="preserve"> </w:t>
      </w:r>
      <w:r w:rsidRPr="007F5C03">
        <w:t>Plan includes a description of the following:</w:t>
      </w:r>
    </w:p>
    <w:p w:rsidR="005A3AE1" w:rsidRPr="007F5C03" w:rsidRDefault="008D3FEF" w:rsidP="005A3AE1">
      <w:pPr>
        <w:pStyle w:val="CheckboxIndented"/>
      </w:pPr>
      <w:sdt>
        <w:sdtPr>
          <w:rPr>
            <w:b/>
          </w:rPr>
          <w:id w:val="-2068024664"/>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tab/>
        <w:t>Schedule</w:t>
      </w:r>
      <w:r w:rsidR="005A3AE1" w:rsidRPr="007F5C03">
        <w:t xml:space="preserve"> of drills and exercises satisfy requirements of WAC 17</w:t>
      </w:r>
      <w:r w:rsidR="005A3AE1">
        <w:t>3-186-</w:t>
      </w:r>
      <w:r w:rsidR="007845A1">
        <w:t>800</w:t>
      </w:r>
      <w:r w:rsidR="005A3AE1">
        <w:t xml:space="preserve"> and WAC 173</w:t>
      </w:r>
      <w:r w:rsidR="005A3AE1">
        <w:noBreakHyphen/>
      </w:r>
      <w:r w:rsidR="005A3AE1" w:rsidRPr="007F5C03">
        <w:t>186</w:t>
      </w:r>
      <w:r w:rsidR="005A3AE1">
        <w:noBreakHyphen/>
      </w:r>
      <w:r w:rsidR="007845A1">
        <w:t>810</w:t>
      </w:r>
      <w:r w:rsidR="005A3AE1" w:rsidRPr="007F5C03">
        <w:t>.</w:t>
      </w:r>
    </w:p>
    <w:p w:rsidR="005A3AE1" w:rsidRPr="007F5C03" w:rsidRDefault="008D3FEF" w:rsidP="005A3AE1">
      <w:pPr>
        <w:pStyle w:val="CheckboxIndented"/>
      </w:pPr>
      <w:sdt>
        <w:sdtPr>
          <w:rPr>
            <w:b/>
          </w:rPr>
          <w:id w:val="1663039951"/>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Commitment to provide Ecology with an opportunity to help design and evaluate all tabletop for which credit is requested.</w:t>
      </w:r>
    </w:p>
    <w:p w:rsidR="005A3AE1" w:rsidRPr="007F5C03" w:rsidRDefault="008D3FEF" w:rsidP="005A3AE1">
      <w:pPr>
        <w:pStyle w:val="CheckboxIndented"/>
      </w:pPr>
      <w:sdt>
        <w:sdtPr>
          <w:rPr>
            <w:b/>
          </w:rPr>
          <w:id w:val="245689174"/>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Plan describes a commitment to the timing and frequency of drills as described in WAC 173</w:t>
      </w:r>
      <w:r w:rsidR="005A3AE1" w:rsidRPr="007F5C03">
        <w:noBreakHyphen/>
        <w:t>186</w:t>
      </w:r>
      <w:r w:rsidR="005A3AE1" w:rsidRPr="007F5C03">
        <w:noBreakHyphen/>
      </w:r>
      <w:r w:rsidR="007845A1">
        <w:t>800</w:t>
      </w:r>
      <w:r w:rsidR="005A3AE1" w:rsidRPr="007F5C03">
        <w:t>.</w:t>
      </w:r>
    </w:p>
    <w:p w:rsidR="005A3AE1" w:rsidRPr="007F5C03" w:rsidRDefault="008D3FEF" w:rsidP="005A3AE1">
      <w:pPr>
        <w:pStyle w:val="CheckboxIndented"/>
      </w:pPr>
      <w:sdt>
        <w:sdtPr>
          <w:rPr>
            <w:b/>
          </w:rPr>
          <w:id w:val="794954736"/>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Commitment to update the plan if deficiencies are identified regarding performance and findings of a drill evaluation.</w:t>
      </w:r>
    </w:p>
    <w:p w:rsidR="005A3AE1" w:rsidRPr="007F5C03" w:rsidRDefault="008D3FEF" w:rsidP="005A3AE1">
      <w:pPr>
        <w:pStyle w:val="CheckboxIndented"/>
        <w:rPr>
          <w:b/>
        </w:rPr>
      </w:pPr>
      <w:sdt>
        <w:sdtPr>
          <w:rPr>
            <w:b/>
          </w:rPr>
          <w:id w:val="680474616"/>
          <w14:checkbox>
            <w14:checked w14:val="0"/>
            <w14:checkedState w14:val="2612" w14:font="MS Gothic"/>
            <w14:uncheckedState w14:val="2610" w14:font="MS Gothic"/>
          </w14:checkbox>
        </w:sdtPr>
        <w:sdtEndPr/>
        <w:sdtContent>
          <w:r w:rsidR="005A3AE1" w:rsidRPr="003E02B7">
            <w:rPr>
              <w:rFonts w:ascii="MS Gothic" w:eastAsia="MS Gothic" w:hAnsi="MS Gothic" w:hint="eastAsia"/>
              <w:b/>
            </w:rPr>
            <w:t>☐</w:t>
          </w:r>
        </w:sdtContent>
      </w:sdt>
      <w:r w:rsidR="005A3AE1" w:rsidRPr="007F5C03">
        <w:tab/>
        <w:t>Plan includes a statement committing to scheduling tabletop dril</w:t>
      </w:r>
      <w:r w:rsidR="007845A1">
        <w:t xml:space="preserve">ls at least 90 days in advance </w:t>
      </w:r>
      <w:r w:rsidR="005A3AE1" w:rsidRPr="007F5C03">
        <w:t>on the NWACP drill calendar.</w:t>
      </w:r>
    </w:p>
    <w:p w:rsidR="005A3AE1" w:rsidRDefault="005A3AE1" w:rsidP="005A3AE1">
      <w:pPr>
        <w:pStyle w:val="YesNo"/>
      </w:pPr>
      <w:r>
        <w:t>YES</w:t>
      </w:r>
      <w:r w:rsidRPr="0054132A">
        <w:t xml:space="preserve"> </w:t>
      </w:r>
      <w:sdt>
        <w:sdtPr>
          <w:id w:val="-1336984877"/>
          <w14:checkbox>
            <w14:checked w14:val="0"/>
            <w14:checkedState w14:val="2612" w14:font="MS Gothic"/>
            <w14:uncheckedState w14:val="2610" w14:font="MS Gothic"/>
          </w14:checkbox>
        </w:sdtPr>
        <w:sdtEndPr/>
        <w:sdtContent>
          <w:r w:rsidRPr="0054132A">
            <w:rPr>
              <w:rFonts w:ascii="Segoe UI Symbol" w:hAnsi="Segoe UI Symbol" w:cs="Segoe UI Symbol"/>
            </w:rPr>
            <w:t>☐</w:t>
          </w:r>
        </w:sdtContent>
      </w:sdt>
      <w:r>
        <w:tab/>
        <w:t>N/A</w:t>
      </w:r>
      <w:r w:rsidRPr="0054132A">
        <w:t xml:space="preserve"> </w:t>
      </w:r>
      <w:sdt>
        <w:sdtPr>
          <w:id w:val="-2048902415"/>
          <w14:checkbox>
            <w14:checked w14:val="0"/>
            <w14:checkedState w14:val="2612" w14:font="MS Gothic"/>
            <w14:uncheckedState w14:val="2610" w14:font="MS Gothic"/>
          </w14:checkbox>
        </w:sdtPr>
        <w:sdtEndPr/>
        <w:sdtContent>
          <w:r w:rsidRPr="0054132A">
            <w:rPr>
              <w:rFonts w:ascii="Segoe UI Symbol" w:hAnsi="Segoe UI Symbol" w:cs="Segoe UI Symbol"/>
            </w:rPr>
            <w:t>☐</w:t>
          </w:r>
        </w:sdtContent>
      </w:sdt>
      <w:r w:rsidRPr="0054132A">
        <w:tab/>
        <w:t>This plan requests</w:t>
      </w:r>
      <w:r>
        <w:t xml:space="preserve"> an</w:t>
      </w:r>
      <w:r w:rsidRPr="0054132A">
        <w:t xml:space="preserve"> alternative </w:t>
      </w:r>
      <w:r>
        <w:t xml:space="preserve">to the </w:t>
      </w:r>
      <w:r w:rsidRPr="0054132A">
        <w:t>drill program</w:t>
      </w:r>
      <w:r>
        <w:t>.</w:t>
      </w:r>
    </w:p>
    <w:p w:rsidR="005A3AE1" w:rsidRDefault="008D3FEF" w:rsidP="005A3AE1">
      <w:pPr>
        <w:pStyle w:val="CheckboxIndented"/>
      </w:pPr>
      <w:sdt>
        <w:sdtPr>
          <w:rPr>
            <w:b/>
          </w:rPr>
          <w:id w:val="2096975741"/>
          <w14:checkbox>
            <w14:checked w14:val="0"/>
            <w14:checkedState w14:val="2612" w14:font="MS Gothic"/>
            <w14:uncheckedState w14:val="2610" w14:font="MS Gothic"/>
          </w14:checkbox>
        </w:sdtPr>
        <w:sdtEndPr/>
        <w:sdtContent>
          <w:r w:rsidR="005A3AE1" w:rsidRPr="00DD0827">
            <w:rPr>
              <w:rFonts w:ascii="Segoe UI Symbol" w:hAnsi="Segoe UI Symbol" w:cs="Segoe UI Symbol"/>
              <w:b/>
            </w:rPr>
            <w:t>☐</w:t>
          </w:r>
        </w:sdtContent>
      </w:sdt>
      <w:r w:rsidR="005A3AE1">
        <w:tab/>
        <w:t>Identifies the requirement for which alternative will be substituted.</w:t>
      </w:r>
    </w:p>
    <w:p w:rsidR="005A3AE1" w:rsidRDefault="008D3FEF" w:rsidP="005A3AE1">
      <w:pPr>
        <w:pStyle w:val="CheckboxIndented"/>
        <w:keepNext/>
      </w:pPr>
      <w:sdt>
        <w:sdtPr>
          <w:rPr>
            <w:b/>
          </w:rPr>
          <w:id w:val="-1238247021"/>
          <w14:checkbox>
            <w14:checked w14:val="0"/>
            <w14:checkedState w14:val="2612" w14:font="MS Gothic"/>
            <w14:uncheckedState w14:val="2610" w14:font="MS Gothic"/>
          </w14:checkbox>
        </w:sdtPr>
        <w:sdtEndPr/>
        <w:sdtContent>
          <w:r w:rsidR="005A3AE1" w:rsidRPr="00DD0827">
            <w:rPr>
              <w:rFonts w:ascii="Segoe UI Symbol" w:hAnsi="Segoe UI Symbol" w:cs="Segoe UI Symbol"/>
              <w:b/>
            </w:rPr>
            <w:t>☐</w:t>
          </w:r>
        </w:sdtContent>
      </w:sdt>
      <w:r w:rsidR="005A3AE1">
        <w:tab/>
        <w:t>Provides a detailed description of the alternative.</w:t>
      </w:r>
    </w:p>
    <w:p w:rsidR="005A3AE1" w:rsidRDefault="008D3FEF" w:rsidP="005A3AE1">
      <w:pPr>
        <w:pStyle w:val="CheckboxIndented"/>
      </w:pPr>
      <w:sdt>
        <w:sdtPr>
          <w:rPr>
            <w:b/>
          </w:rPr>
          <w:id w:val="1479183541"/>
          <w14:checkbox>
            <w14:checked w14:val="0"/>
            <w14:checkedState w14:val="2612" w14:font="MS Gothic"/>
            <w14:uncheckedState w14:val="2610" w14:font="MS Gothic"/>
          </w14:checkbox>
        </w:sdtPr>
        <w:sdtEndPr/>
        <w:sdtContent>
          <w:r w:rsidR="005A3AE1" w:rsidRPr="00DD0827">
            <w:rPr>
              <w:rFonts w:ascii="Segoe UI Symbol" w:hAnsi="Segoe UI Symbol" w:cs="Segoe UI Symbol"/>
              <w:b/>
            </w:rPr>
            <w:t>☐</w:t>
          </w:r>
        </w:sdtContent>
      </w:sdt>
      <w:r w:rsidR="005A3AE1">
        <w:tab/>
        <w:t>Provides an analysis for how the proposal will provide equal or greater protection compared to the applicable planning standard.</w:t>
      </w:r>
      <w:r w:rsidR="005A3AE1" w:rsidRPr="00EE56D6">
        <w:t xml:space="preserve"> </w:t>
      </w:r>
    </w:p>
    <w:p w:rsidR="005A3AE1" w:rsidRDefault="005A3AE1" w:rsidP="005A3AE1">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198204430"/>
          <w:placeholder>
            <w:docPart w:val="8EDDD3A982184B3D84FFD26CAAA67922"/>
          </w:placeholder>
          <w:showingPlcHdr/>
        </w:sdtPr>
        <w:sdtEndPr/>
        <w:sdtContent>
          <w:r w:rsidRPr="00994029">
            <w:rPr>
              <w:rStyle w:val="PlaceholderText"/>
              <w:b w:val="0"/>
              <w:sz w:val="24"/>
              <w:szCs w:val="24"/>
            </w:rPr>
            <w:t>Enter section comment or type N/A.</w:t>
          </w:r>
        </w:sdtContent>
      </w:sdt>
    </w:p>
    <w:p w:rsidR="005A3AE1" w:rsidRPr="007C22EF" w:rsidRDefault="005A3AE1" w:rsidP="005A3AE1">
      <w:pPr>
        <w:keepNext/>
        <w:keepLines/>
        <w:suppressAutoHyphens/>
        <w:spacing w:before="480" w:after="240" w:line="240" w:lineRule="auto"/>
        <w:rPr>
          <w:rFonts w:ascii="Garamond" w:hAnsi="Garamond"/>
          <w:b/>
        </w:rPr>
      </w:pPr>
      <w:r w:rsidRPr="007F5C03">
        <w:rPr>
          <w:rFonts w:ascii="Garamond" w:hAnsi="Garamond"/>
          <w:b/>
        </w:rPr>
        <w:t>ADDITIONAL NOTES:</w:t>
      </w:r>
    </w:p>
    <w:p w:rsidR="005A3AE1" w:rsidRDefault="005A3AE1" w:rsidP="005A3AE1">
      <w:pPr>
        <w:keepNext/>
        <w:keepLines/>
        <w:suppressAutoHyphens/>
        <w:spacing w:after="240" w:line="240" w:lineRule="auto"/>
        <w:rPr>
          <w:rFonts w:ascii="Garamond" w:hAnsi="Garamond" w:cs="Times New Roman"/>
          <w:sz w:val="24"/>
        </w:rPr>
      </w:pPr>
      <w:r>
        <w:rPr>
          <w:rFonts w:ascii="Garamond" w:hAnsi="Garamond"/>
          <w:sz w:val="24"/>
        </w:rPr>
        <w:t>As stated under WAC 173</w:t>
      </w:r>
      <w:r>
        <w:rPr>
          <w:rFonts w:ascii="Garamond" w:hAnsi="Garamond"/>
          <w:sz w:val="24"/>
        </w:rPr>
        <w:noBreakHyphen/>
        <w:t>186</w:t>
      </w:r>
      <w:r>
        <w:rPr>
          <w:rFonts w:ascii="Garamond" w:hAnsi="Garamond"/>
          <w:sz w:val="24"/>
        </w:rPr>
        <w:noBreakHyphen/>
        <w:t>180</w:t>
      </w:r>
      <w:r w:rsidRPr="00BB7099">
        <w:rPr>
          <w:rFonts w:ascii="Garamond" w:hAnsi="Garamond"/>
          <w:sz w:val="24"/>
        </w:rPr>
        <w:t>, approval does not constitute an express assurance regarding the adequacy of this plan nor does it constitute a defense to liability imposed under state law.</w:t>
      </w:r>
      <w:r>
        <w:rPr>
          <w:rFonts w:ascii="Garamond" w:hAnsi="Garamond"/>
          <w:sz w:val="24"/>
        </w:rPr>
        <w:t xml:space="preserve"> </w:t>
      </w:r>
      <w:r w:rsidRPr="00BB7099">
        <w:rPr>
          <w:rFonts w:ascii="Garamond" w:hAnsi="Garamond"/>
          <w:sz w:val="24"/>
        </w:rPr>
        <w:t xml:space="preserve">Further, in accordance with </w:t>
      </w:r>
      <w:r>
        <w:rPr>
          <w:rFonts w:ascii="Garamond" w:hAnsi="Garamond" w:cs="Times New Roman"/>
          <w:sz w:val="24"/>
        </w:rPr>
        <w:t>WAC </w:t>
      </w:r>
      <w:r w:rsidRPr="00BB7099">
        <w:rPr>
          <w:rFonts w:ascii="Garamond" w:hAnsi="Garamond" w:cs="Times New Roman"/>
          <w:sz w:val="24"/>
        </w:rPr>
        <w:t>173-186-140</w:t>
      </w:r>
      <w:r w:rsidRPr="00BB7099">
        <w:rPr>
          <w:rFonts w:ascii="Garamond" w:hAnsi="Garamond" w:cs="Times New Roman"/>
          <w:b/>
          <w:sz w:val="24"/>
        </w:rPr>
        <w:t xml:space="preserve">, </w:t>
      </w:r>
      <w:r w:rsidRPr="00BB7099">
        <w:rPr>
          <w:rFonts w:ascii="Garamond" w:hAnsi="Garamond"/>
          <w:sz w:val="24"/>
        </w:rPr>
        <w:t>the Department of Ecology must be notified as soon as possible and within 24 hours of any significant change that could affect implementation of the plan.</w:t>
      </w:r>
      <w:r>
        <w:rPr>
          <w:rFonts w:ascii="Garamond" w:hAnsi="Garamond"/>
          <w:sz w:val="24"/>
        </w:rPr>
        <w:t xml:space="preserve"> </w:t>
      </w:r>
      <w:r w:rsidRPr="00BB7099">
        <w:rPr>
          <w:rFonts w:ascii="Garamond" w:hAnsi="Garamond"/>
          <w:sz w:val="24"/>
        </w:rPr>
        <w:t>A schedule for the prompt return of the plan to full operational status must be provided.</w:t>
      </w:r>
      <w:r>
        <w:rPr>
          <w:rFonts w:ascii="Garamond" w:hAnsi="Garamond"/>
          <w:sz w:val="24"/>
        </w:rPr>
        <w:t xml:space="preserve"> </w:t>
      </w:r>
      <w:r w:rsidRPr="00BB7099">
        <w:rPr>
          <w:rFonts w:ascii="Garamond" w:hAnsi="Garamond"/>
          <w:sz w:val="24"/>
        </w:rPr>
        <w:t>A facsimile or email will be considered written notice for the purposes of this subsection.</w:t>
      </w:r>
    </w:p>
    <w:sdt>
      <w:sdtPr>
        <w:rPr>
          <w:rFonts w:ascii="Garamond" w:hAnsi="Garamond"/>
          <w:sz w:val="24"/>
        </w:rPr>
        <w:id w:val="490527585"/>
        <w:placeholder>
          <w:docPart w:val="48EBDC0664F34A928F537FB921810ECB"/>
        </w:placeholder>
        <w:showingPlcHdr/>
      </w:sdtPr>
      <w:sdtEndPr/>
      <w:sdtContent>
        <w:p w:rsidR="005A3AE1" w:rsidRPr="00BB7099" w:rsidRDefault="005A3AE1" w:rsidP="005A3AE1">
          <w:pPr>
            <w:suppressAutoHyphens/>
            <w:spacing w:after="240" w:line="240" w:lineRule="auto"/>
            <w:rPr>
              <w:rFonts w:ascii="Garamond" w:hAnsi="Garamond"/>
              <w:sz w:val="24"/>
            </w:rPr>
          </w:pPr>
          <w:r w:rsidRPr="00D32B8E">
            <w:rPr>
              <w:rStyle w:val="PlaceholderText"/>
            </w:rPr>
            <w:t>Click here to enter text.</w:t>
          </w:r>
        </w:p>
      </w:sdtContent>
    </w:sdt>
    <w:p w:rsidR="005A3AE1" w:rsidRPr="00994029" w:rsidRDefault="005A3AE1" w:rsidP="005A3AE1">
      <w:pPr>
        <w:pStyle w:val="YesNo"/>
        <w:tabs>
          <w:tab w:val="clear" w:pos="1080"/>
        </w:tabs>
        <w:spacing w:after="600"/>
        <w:ind w:left="0" w:firstLine="0"/>
        <w:rPr>
          <w:b w:val="0"/>
          <w:sz w:val="24"/>
          <w:szCs w:val="24"/>
        </w:rPr>
      </w:pPr>
      <w:r w:rsidRPr="00BB7099">
        <w:rPr>
          <w:sz w:val="24"/>
        </w:rPr>
        <w:t>Oil Spill Preparedness Planner:</w:t>
      </w:r>
      <w:r w:rsidRPr="00CB492E">
        <w:rPr>
          <w:sz w:val="24"/>
        </w:rPr>
        <w:t xml:space="preserve">  </w:t>
      </w:r>
      <w:sdt>
        <w:sdtPr>
          <w:rPr>
            <w:sz w:val="24"/>
          </w:rPr>
          <w:id w:val="1304738997"/>
          <w:placeholder>
            <w:docPart w:val="F8408E6CBC3C4859B22471195EDD80F4"/>
          </w:placeholder>
          <w:showingPlcHdr/>
        </w:sdtPr>
        <w:sdtEndPr>
          <w:rPr>
            <w:b w:val="0"/>
          </w:rPr>
        </w:sdtEndPr>
        <w:sdtContent>
          <w:r w:rsidRPr="00CB492E">
            <w:rPr>
              <w:rStyle w:val="PlaceholderText"/>
            </w:rPr>
            <w:t>Click here to enter text.</w:t>
          </w:r>
        </w:sdtContent>
      </w:sdt>
      <w:r w:rsidRPr="00BB7099">
        <w:rPr>
          <w:sz w:val="24"/>
        </w:rPr>
        <w:tab/>
        <w:t>Date:</w:t>
      </w:r>
      <w:r w:rsidRPr="00CB492E">
        <w:rPr>
          <w:sz w:val="24"/>
        </w:rPr>
        <w:t xml:space="preserve">  </w:t>
      </w:r>
      <w:sdt>
        <w:sdtPr>
          <w:rPr>
            <w:sz w:val="24"/>
          </w:rPr>
          <w:id w:val="-2129612439"/>
          <w:placeholder>
            <w:docPart w:val="8C30EE2AC29A484B993925DF835B5D76"/>
          </w:placeholder>
          <w:showingPlcHdr/>
        </w:sdtPr>
        <w:sdtEndPr>
          <w:rPr>
            <w:b w:val="0"/>
          </w:rPr>
        </w:sdtEndPr>
        <w:sdtContent>
          <w:r w:rsidRPr="00CB492E">
            <w:rPr>
              <w:rStyle w:val="PlaceholderText"/>
            </w:rPr>
            <w:t>Click here to enter text.</w:t>
          </w:r>
        </w:sdtContent>
      </w:sdt>
    </w:p>
    <w:sectPr w:rsidR="005A3AE1" w:rsidRPr="00994029" w:rsidSect="005A3AE1">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313" w:rsidRDefault="00625313">
      <w:pPr>
        <w:spacing w:after="0" w:line="240" w:lineRule="auto"/>
      </w:pPr>
      <w:r>
        <w:separator/>
      </w:r>
    </w:p>
  </w:endnote>
  <w:endnote w:type="continuationSeparator" w:id="0">
    <w:p w:rsidR="00625313" w:rsidRDefault="0062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AE1" w:rsidRPr="006F3604" w:rsidRDefault="005A3AE1" w:rsidP="005A3AE1">
    <w:pPr>
      <w:pStyle w:val="Footer"/>
      <w:pBdr>
        <w:top w:val="single" w:sz="4" w:space="1" w:color="auto"/>
      </w:pBdr>
      <w:tabs>
        <w:tab w:val="clear" w:pos="4680"/>
        <w:tab w:val="clear" w:pos="9360"/>
        <w:tab w:val="right" w:pos="10800"/>
      </w:tabs>
      <w:spacing w:before="240"/>
      <w:rPr>
        <w:rFonts w:ascii="Garamond" w:hAnsi="Garamond"/>
      </w:rPr>
    </w:pPr>
    <w:r w:rsidRPr="006F3604">
      <w:rPr>
        <w:rFonts w:ascii="Garamond" w:hAnsi="Garamond"/>
      </w:rPr>
      <w:t>Rail Contingency Plan Review Checklist</w:t>
    </w:r>
    <w:r>
      <w:rPr>
        <w:rFonts w:ascii="Garamond" w:hAnsi="Garamond"/>
      </w:rPr>
      <w:t xml:space="preserve"> 2021</w:t>
    </w:r>
    <w:r w:rsidRPr="006F3604">
      <w:rPr>
        <w:rFonts w:ascii="Garamond" w:hAnsi="Garamond"/>
      </w:rPr>
      <w:tab/>
    </w:r>
    <w:r w:rsidRPr="006F3604">
      <w:rPr>
        <w:rFonts w:ascii="Garamond" w:hAnsi="Garamond"/>
      </w:rPr>
      <w:fldChar w:fldCharType="begin"/>
    </w:r>
    <w:r w:rsidRPr="006F3604">
      <w:rPr>
        <w:rFonts w:ascii="Garamond" w:hAnsi="Garamond"/>
      </w:rPr>
      <w:instrText xml:space="preserve"> PAGE   \* MERGEFORMAT </w:instrText>
    </w:r>
    <w:r w:rsidRPr="006F3604">
      <w:rPr>
        <w:rFonts w:ascii="Garamond" w:hAnsi="Garamond"/>
      </w:rPr>
      <w:fldChar w:fldCharType="separate"/>
    </w:r>
    <w:r w:rsidR="008D3FEF">
      <w:rPr>
        <w:rFonts w:ascii="Garamond" w:hAnsi="Garamond"/>
        <w:noProof/>
      </w:rPr>
      <w:t>2</w:t>
    </w:r>
    <w:r w:rsidRPr="006F3604">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313" w:rsidRDefault="00625313">
      <w:pPr>
        <w:spacing w:after="0" w:line="240" w:lineRule="auto"/>
      </w:pPr>
      <w:r>
        <w:separator/>
      </w:r>
    </w:p>
  </w:footnote>
  <w:footnote w:type="continuationSeparator" w:id="0">
    <w:p w:rsidR="00625313" w:rsidRDefault="00625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67DA1"/>
    <w:multiLevelType w:val="hybridMultilevel"/>
    <w:tmpl w:val="1C7AE662"/>
    <w:lvl w:ilvl="0" w:tplc="C08E8ED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537F005B"/>
    <w:multiLevelType w:val="hybridMultilevel"/>
    <w:tmpl w:val="C1BCC784"/>
    <w:lvl w:ilvl="0" w:tplc="9BF6DC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E1"/>
    <w:rsid w:val="000C7055"/>
    <w:rsid w:val="00113532"/>
    <w:rsid w:val="002105E5"/>
    <w:rsid w:val="00212B4E"/>
    <w:rsid w:val="005A3AE1"/>
    <w:rsid w:val="00625313"/>
    <w:rsid w:val="00643526"/>
    <w:rsid w:val="006E2913"/>
    <w:rsid w:val="006F0151"/>
    <w:rsid w:val="007845A1"/>
    <w:rsid w:val="008D3FEF"/>
    <w:rsid w:val="0093389A"/>
    <w:rsid w:val="009D58C4"/>
    <w:rsid w:val="00A36C53"/>
    <w:rsid w:val="00AE14A6"/>
    <w:rsid w:val="00CB5DE5"/>
    <w:rsid w:val="00CC7042"/>
    <w:rsid w:val="00E7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40570-F01C-448C-A0EE-931B2F83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AE1"/>
    <w:pPr>
      <w:spacing w:after="200" w:line="276" w:lineRule="auto"/>
    </w:pPr>
  </w:style>
  <w:style w:type="paragraph" w:styleId="Heading1">
    <w:name w:val="heading 1"/>
    <w:basedOn w:val="Normal"/>
    <w:next w:val="Normal"/>
    <w:link w:val="Heading1Char"/>
    <w:uiPriority w:val="99"/>
    <w:qFormat/>
    <w:rsid w:val="005A3AE1"/>
    <w:pPr>
      <w:tabs>
        <w:tab w:val="left" w:pos="540"/>
        <w:tab w:val="left" w:pos="900"/>
      </w:tabs>
      <w:suppressAutoHyphens/>
      <w:spacing w:before="480" w:after="0" w:line="240" w:lineRule="auto"/>
      <w:outlineLvl w:val="0"/>
    </w:pPr>
    <w:rPr>
      <w:rFonts w:ascii="Garamond" w:eastAsia="Times New Roman" w:hAnsi="Garamond" w:cs="Garamond"/>
      <w:b/>
      <w:bCs/>
      <w:spacing w:val="-3"/>
      <w:sz w:val="32"/>
      <w:szCs w:val="32"/>
    </w:rPr>
  </w:style>
  <w:style w:type="paragraph" w:styleId="Heading2">
    <w:name w:val="heading 2"/>
    <w:basedOn w:val="Normal"/>
    <w:next w:val="Normal"/>
    <w:link w:val="Heading2Char"/>
    <w:uiPriority w:val="9"/>
    <w:unhideWhenUsed/>
    <w:qFormat/>
    <w:rsid w:val="005A3AE1"/>
    <w:pPr>
      <w:keepNext/>
      <w:keepLines/>
      <w:suppressAutoHyphens/>
      <w:spacing w:before="240" w:after="60" w:line="240" w:lineRule="auto"/>
      <w:ind w:left="1454" w:right="-86" w:hanging="547"/>
      <w:outlineLvl w:val="1"/>
    </w:pPr>
    <w:rPr>
      <w:rFonts w:ascii="Garamond" w:eastAsia="Times New Roman" w:hAnsi="Garamond" w:cs="Garamond"/>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3AE1"/>
    <w:rPr>
      <w:rFonts w:ascii="Garamond" w:eastAsia="Times New Roman" w:hAnsi="Garamond" w:cs="Garamond"/>
      <w:b/>
      <w:bCs/>
      <w:spacing w:val="-3"/>
      <w:sz w:val="32"/>
      <w:szCs w:val="32"/>
    </w:rPr>
  </w:style>
  <w:style w:type="character" w:customStyle="1" w:styleId="Heading2Char">
    <w:name w:val="Heading 2 Char"/>
    <w:basedOn w:val="DefaultParagraphFont"/>
    <w:link w:val="Heading2"/>
    <w:uiPriority w:val="9"/>
    <w:rsid w:val="005A3AE1"/>
    <w:rPr>
      <w:rFonts w:ascii="Garamond" w:eastAsia="Times New Roman" w:hAnsi="Garamond" w:cs="Garamond"/>
      <w:b/>
      <w:bCs/>
      <w:spacing w:val="-3"/>
      <w:sz w:val="24"/>
      <w:szCs w:val="24"/>
    </w:rPr>
  </w:style>
  <w:style w:type="paragraph" w:customStyle="1" w:styleId="Heading15">
    <w:name w:val="Heading 1.5"/>
    <w:basedOn w:val="Heading1"/>
    <w:link w:val="Heading15Char"/>
    <w:rsid w:val="005A3AE1"/>
    <w:pPr>
      <w:tabs>
        <w:tab w:val="clear" w:pos="540"/>
        <w:tab w:val="clear" w:pos="900"/>
      </w:tabs>
      <w:spacing w:before="240"/>
      <w:ind w:left="900" w:hanging="900"/>
    </w:pPr>
    <w:rPr>
      <w:sz w:val="24"/>
    </w:rPr>
  </w:style>
  <w:style w:type="character" w:customStyle="1" w:styleId="Heading15Char">
    <w:name w:val="Heading 1.5 Char"/>
    <w:basedOn w:val="Heading1Char"/>
    <w:link w:val="Heading15"/>
    <w:rsid w:val="005A3AE1"/>
    <w:rPr>
      <w:rFonts w:ascii="Garamond" w:eastAsia="Times New Roman" w:hAnsi="Garamond" w:cs="Garamond"/>
      <w:b/>
      <w:bCs/>
      <w:spacing w:val="-3"/>
      <w:sz w:val="24"/>
      <w:szCs w:val="32"/>
    </w:rPr>
  </w:style>
  <w:style w:type="paragraph" w:styleId="Title">
    <w:name w:val="Title"/>
    <w:basedOn w:val="Normal"/>
    <w:next w:val="Normal"/>
    <w:link w:val="TitleChar"/>
    <w:uiPriority w:val="10"/>
    <w:qFormat/>
    <w:rsid w:val="005A3AE1"/>
    <w:pPr>
      <w:spacing w:after="0" w:line="240" w:lineRule="auto"/>
      <w:ind w:left="2160"/>
      <w:contextualSpacing/>
    </w:pPr>
    <w:rPr>
      <w:rFonts w:ascii="Garamond" w:eastAsiaTheme="majorEastAsia" w:hAnsi="Garamond" w:cstheme="majorBidi"/>
      <w:b/>
      <w:spacing w:val="-10"/>
      <w:kern w:val="28"/>
      <w:sz w:val="72"/>
      <w:szCs w:val="56"/>
    </w:rPr>
  </w:style>
  <w:style w:type="character" w:customStyle="1" w:styleId="TitleChar">
    <w:name w:val="Title Char"/>
    <w:basedOn w:val="DefaultParagraphFont"/>
    <w:link w:val="Title"/>
    <w:uiPriority w:val="10"/>
    <w:rsid w:val="005A3AE1"/>
    <w:rPr>
      <w:rFonts w:ascii="Garamond" w:eastAsiaTheme="majorEastAsia" w:hAnsi="Garamond" w:cstheme="majorBidi"/>
      <w:b/>
      <w:spacing w:val="-10"/>
      <w:kern w:val="28"/>
      <w:sz w:val="72"/>
      <w:szCs w:val="56"/>
    </w:rPr>
  </w:style>
  <w:style w:type="paragraph" w:styleId="ListParagraph">
    <w:name w:val="List Paragraph"/>
    <w:basedOn w:val="Normal"/>
    <w:uiPriority w:val="34"/>
    <w:qFormat/>
    <w:rsid w:val="005A3AE1"/>
    <w:pPr>
      <w:ind w:left="720"/>
      <w:contextualSpacing/>
    </w:pPr>
  </w:style>
  <w:style w:type="paragraph" w:customStyle="1" w:styleId="Default">
    <w:name w:val="Default"/>
    <w:rsid w:val="005A3AE1"/>
    <w:pPr>
      <w:autoSpaceDE w:val="0"/>
      <w:autoSpaceDN w:val="0"/>
      <w:adjustRightInd w:val="0"/>
      <w:spacing w:after="0" w:line="240" w:lineRule="auto"/>
    </w:pPr>
    <w:rPr>
      <w:rFonts w:ascii="Courier New" w:hAnsi="Courier New" w:cs="Courier New"/>
      <w:color w:val="000000"/>
      <w:sz w:val="24"/>
      <w:szCs w:val="24"/>
    </w:rPr>
  </w:style>
  <w:style w:type="character" w:styleId="Hyperlink">
    <w:name w:val="Hyperlink"/>
    <w:basedOn w:val="DefaultParagraphFont"/>
    <w:uiPriority w:val="99"/>
    <w:unhideWhenUsed/>
    <w:rsid w:val="005A3AE1"/>
    <w:rPr>
      <w:color w:val="0563C1" w:themeColor="hyperlink"/>
      <w:u w:val="single"/>
    </w:rPr>
  </w:style>
  <w:style w:type="paragraph" w:styleId="Header">
    <w:name w:val="header"/>
    <w:basedOn w:val="Normal"/>
    <w:link w:val="HeaderChar"/>
    <w:uiPriority w:val="99"/>
    <w:unhideWhenUsed/>
    <w:rsid w:val="005A3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E1"/>
  </w:style>
  <w:style w:type="paragraph" w:styleId="Footer">
    <w:name w:val="footer"/>
    <w:basedOn w:val="Normal"/>
    <w:link w:val="FooterChar"/>
    <w:uiPriority w:val="99"/>
    <w:unhideWhenUsed/>
    <w:rsid w:val="005A3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E1"/>
  </w:style>
  <w:style w:type="character" w:customStyle="1" w:styleId="CommentTextChar">
    <w:name w:val="Comment Text Char"/>
    <w:basedOn w:val="DefaultParagraphFont"/>
    <w:link w:val="CommentText"/>
    <w:uiPriority w:val="99"/>
    <w:semiHidden/>
    <w:rsid w:val="005A3AE1"/>
    <w:rPr>
      <w:sz w:val="20"/>
      <w:szCs w:val="20"/>
    </w:rPr>
  </w:style>
  <w:style w:type="paragraph" w:styleId="CommentText">
    <w:name w:val="annotation text"/>
    <w:basedOn w:val="Normal"/>
    <w:link w:val="CommentTextChar"/>
    <w:uiPriority w:val="99"/>
    <w:semiHidden/>
    <w:unhideWhenUsed/>
    <w:rsid w:val="005A3AE1"/>
    <w:pPr>
      <w:spacing w:line="240" w:lineRule="auto"/>
    </w:pPr>
    <w:rPr>
      <w:sz w:val="20"/>
      <w:szCs w:val="20"/>
    </w:rPr>
  </w:style>
  <w:style w:type="character" w:customStyle="1" w:styleId="CommentSubjectChar">
    <w:name w:val="Comment Subject Char"/>
    <w:basedOn w:val="CommentTextChar"/>
    <w:link w:val="CommentSubject"/>
    <w:uiPriority w:val="99"/>
    <w:semiHidden/>
    <w:rsid w:val="005A3AE1"/>
    <w:rPr>
      <w:b/>
      <w:bCs/>
      <w:sz w:val="20"/>
      <w:szCs w:val="20"/>
    </w:rPr>
  </w:style>
  <w:style w:type="paragraph" w:styleId="CommentSubject">
    <w:name w:val="annotation subject"/>
    <w:basedOn w:val="CommentText"/>
    <w:next w:val="CommentText"/>
    <w:link w:val="CommentSubjectChar"/>
    <w:uiPriority w:val="99"/>
    <w:semiHidden/>
    <w:unhideWhenUsed/>
    <w:rsid w:val="005A3AE1"/>
    <w:rPr>
      <w:b/>
      <w:bCs/>
    </w:rPr>
  </w:style>
  <w:style w:type="character" w:customStyle="1" w:styleId="BalloonTextChar">
    <w:name w:val="Balloon Text Char"/>
    <w:basedOn w:val="DefaultParagraphFont"/>
    <w:link w:val="BalloonText"/>
    <w:uiPriority w:val="99"/>
    <w:semiHidden/>
    <w:rsid w:val="005A3AE1"/>
    <w:rPr>
      <w:rFonts w:ascii="Segoe UI" w:hAnsi="Segoe UI" w:cs="Segoe UI"/>
      <w:sz w:val="18"/>
      <w:szCs w:val="18"/>
    </w:rPr>
  </w:style>
  <w:style w:type="paragraph" w:styleId="BalloonText">
    <w:name w:val="Balloon Text"/>
    <w:basedOn w:val="Normal"/>
    <w:link w:val="BalloonTextChar"/>
    <w:uiPriority w:val="99"/>
    <w:semiHidden/>
    <w:unhideWhenUsed/>
    <w:rsid w:val="005A3AE1"/>
    <w:pPr>
      <w:spacing w:after="0" w:line="240" w:lineRule="auto"/>
    </w:pPr>
    <w:rPr>
      <w:rFonts w:ascii="Segoe UI" w:hAnsi="Segoe UI" w:cs="Segoe UI"/>
      <w:sz w:val="18"/>
      <w:szCs w:val="18"/>
    </w:rPr>
  </w:style>
  <w:style w:type="character" w:styleId="PlaceholderText">
    <w:name w:val="Placeholder Text"/>
    <w:basedOn w:val="DefaultParagraphFont"/>
    <w:uiPriority w:val="99"/>
    <w:semiHidden/>
    <w:rsid w:val="005A3AE1"/>
    <w:rPr>
      <w:color w:val="808080"/>
    </w:rPr>
  </w:style>
  <w:style w:type="paragraph" w:customStyle="1" w:styleId="Heading">
    <w:name w:val="Heading"/>
    <w:basedOn w:val="Normal"/>
    <w:link w:val="HeadingChar"/>
    <w:qFormat/>
    <w:rsid w:val="005A3AE1"/>
    <w:pPr>
      <w:keepNext/>
      <w:spacing w:before="240" w:after="120" w:line="240" w:lineRule="auto"/>
    </w:pPr>
    <w:rPr>
      <w:rFonts w:ascii="Garamond" w:hAnsi="Garamond" w:cs="Times New Roman"/>
      <w:b/>
    </w:rPr>
  </w:style>
  <w:style w:type="character" w:customStyle="1" w:styleId="HeadingChar">
    <w:name w:val="Heading Char"/>
    <w:basedOn w:val="DefaultParagraphFont"/>
    <w:link w:val="Heading"/>
    <w:rsid w:val="005A3AE1"/>
    <w:rPr>
      <w:rFonts w:ascii="Garamond" w:hAnsi="Garamond" w:cs="Times New Roman"/>
      <w:b/>
    </w:rPr>
  </w:style>
  <w:style w:type="paragraph" w:customStyle="1" w:styleId="YesNo">
    <w:name w:val="Yes/No"/>
    <w:basedOn w:val="Normal"/>
    <w:link w:val="YesNoChar"/>
    <w:qFormat/>
    <w:rsid w:val="005A3AE1"/>
    <w:pPr>
      <w:tabs>
        <w:tab w:val="left" w:pos="1080"/>
      </w:tabs>
      <w:spacing w:before="240" w:after="60" w:line="240" w:lineRule="auto"/>
      <w:ind w:left="2160" w:hanging="2160"/>
    </w:pPr>
    <w:rPr>
      <w:rFonts w:ascii="Garamond" w:hAnsi="Garamond" w:cs="Times New Roman"/>
      <w:b/>
    </w:rPr>
  </w:style>
  <w:style w:type="character" w:customStyle="1" w:styleId="YesNoChar">
    <w:name w:val="Yes/No Char"/>
    <w:basedOn w:val="DefaultParagraphFont"/>
    <w:link w:val="YesNo"/>
    <w:rsid w:val="005A3AE1"/>
    <w:rPr>
      <w:rFonts w:ascii="Garamond" w:hAnsi="Garamond" w:cs="Times New Roman"/>
      <w:b/>
    </w:rPr>
  </w:style>
  <w:style w:type="paragraph" w:customStyle="1" w:styleId="CheckboxIndented">
    <w:name w:val="Checkbox/Indented"/>
    <w:basedOn w:val="Normal"/>
    <w:link w:val="CheckboxIndentedChar"/>
    <w:qFormat/>
    <w:rsid w:val="005A3AE1"/>
    <w:pPr>
      <w:spacing w:after="60" w:line="240" w:lineRule="auto"/>
      <w:ind w:left="2520" w:hanging="360"/>
    </w:pPr>
    <w:rPr>
      <w:rFonts w:ascii="Garamond" w:hAnsi="Garamond" w:cs="Times New Roman"/>
    </w:rPr>
  </w:style>
  <w:style w:type="character" w:customStyle="1" w:styleId="CheckboxIndentedChar">
    <w:name w:val="Checkbox/Indented Char"/>
    <w:basedOn w:val="DefaultParagraphFont"/>
    <w:link w:val="CheckboxIndented"/>
    <w:rsid w:val="005A3AE1"/>
    <w:rPr>
      <w:rFonts w:ascii="Garamond" w:hAnsi="Garamond" w:cs="Times New Roman"/>
    </w:rPr>
  </w:style>
  <w:style w:type="character" w:styleId="FollowedHyperlink">
    <w:name w:val="FollowedHyperlink"/>
    <w:basedOn w:val="DefaultParagraphFont"/>
    <w:uiPriority w:val="99"/>
    <w:semiHidden/>
    <w:unhideWhenUsed/>
    <w:rsid w:val="00113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ress.wa.gov/ecy/publications/SummaryPages/ECY070612.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573E3D37124A589B9A7234EF67E071"/>
        <w:category>
          <w:name w:val="General"/>
          <w:gallery w:val="placeholder"/>
        </w:category>
        <w:types>
          <w:type w:val="bbPlcHdr"/>
        </w:types>
        <w:behaviors>
          <w:behavior w:val="content"/>
        </w:behaviors>
        <w:guid w:val="{E64E6968-D106-4163-998E-87E7D1146BDE}"/>
      </w:docPartPr>
      <w:docPartBody>
        <w:p w:rsidR="000504F2" w:rsidRDefault="000504F2" w:rsidP="000504F2">
          <w:pPr>
            <w:pStyle w:val="8D573E3D37124A589B9A7234EF67E071"/>
          </w:pPr>
          <w:r w:rsidRPr="00D32B8E">
            <w:rPr>
              <w:rStyle w:val="PlaceholderText"/>
            </w:rPr>
            <w:t>Click here to enter text.</w:t>
          </w:r>
        </w:p>
      </w:docPartBody>
    </w:docPart>
    <w:docPart>
      <w:docPartPr>
        <w:name w:val="254150C649644B0483F24068B0EAA3E0"/>
        <w:category>
          <w:name w:val="General"/>
          <w:gallery w:val="placeholder"/>
        </w:category>
        <w:types>
          <w:type w:val="bbPlcHdr"/>
        </w:types>
        <w:behaviors>
          <w:behavior w:val="content"/>
        </w:behaviors>
        <w:guid w:val="{C2DA5AF1-38DE-4814-AD4A-B0B091278C6A}"/>
      </w:docPartPr>
      <w:docPartBody>
        <w:p w:rsidR="000504F2" w:rsidRDefault="000504F2" w:rsidP="000504F2">
          <w:pPr>
            <w:pStyle w:val="254150C649644B0483F24068B0EAA3E0"/>
          </w:pPr>
          <w:r>
            <w:rPr>
              <w:rStyle w:val="PlaceholderText"/>
            </w:rPr>
            <w:t>Name of Signatory</w:t>
          </w:r>
        </w:p>
      </w:docPartBody>
    </w:docPart>
    <w:docPart>
      <w:docPartPr>
        <w:name w:val="7D5268B637494EFB93891426602A6F4D"/>
        <w:category>
          <w:name w:val="General"/>
          <w:gallery w:val="placeholder"/>
        </w:category>
        <w:types>
          <w:type w:val="bbPlcHdr"/>
        </w:types>
        <w:behaviors>
          <w:behavior w:val="content"/>
        </w:behaviors>
        <w:guid w:val="{64AF17C3-83C5-43B2-B7FB-9A017FD4C3AE}"/>
      </w:docPartPr>
      <w:docPartBody>
        <w:p w:rsidR="000504F2" w:rsidRDefault="000504F2" w:rsidP="000504F2">
          <w:pPr>
            <w:pStyle w:val="7D5268B637494EFB93891426602A6F4D"/>
          </w:pPr>
          <w:r>
            <w:rPr>
              <w:rStyle w:val="PlaceholderText"/>
            </w:rPr>
            <w:t>Company Name</w:t>
          </w:r>
        </w:p>
      </w:docPartBody>
    </w:docPart>
    <w:docPart>
      <w:docPartPr>
        <w:name w:val="4501732E20BD45AB95F61070C3A574D8"/>
        <w:category>
          <w:name w:val="General"/>
          <w:gallery w:val="placeholder"/>
        </w:category>
        <w:types>
          <w:type w:val="bbPlcHdr"/>
        </w:types>
        <w:behaviors>
          <w:behavior w:val="content"/>
        </w:behaviors>
        <w:guid w:val="{6DD01EDB-FA0B-471D-86CC-BF59BB5002A5}"/>
      </w:docPartPr>
      <w:docPartBody>
        <w:p w:rsidR="000504F2" w:rsidRDefault="000504F2" w:rsidP="000504F2">
          <w:pPr>
            <w:pStyle w:val="4501732E20BD45AB95F61070C3A574D8"/>
          </w:pPr>
          <w:r>
            <w:rPr>
              <w:rStyle w:val="PlaceholderText"/>
            </w:rPr>
            <w:t>Address</w:t>
          </w:r>
        </w:p>
      </w:docPartBody>
    </w:docPart>
    <w:docPart>
      <w:docPartPr>
        <w:name w:val="ACD02642BD6E4362811D692A6673E239"/>
        <w:category>
          <w:name w:val="General"/>
          <w:gallery w:val="placeholder"/>
        </w:category>
        <w:types>
          <w:type w:val="bbPlcHdr"/>
        </w:types>
        <w:behaviors>
          <w:behavior w:val="content"/>
        </w:behaviors>
        <w:guid w:val="{4B8F27E4-AB42-4C27-BEAD-0D59C8EB8EEB}"/>
      </w:docPartPr>
      <w:docPartBody>
        <w:p w:rsidR="000504F2" w:rsidRDefault="000504F2" w:rsidP="000504F2">
          <w:pPr>
            <w:pStyle w:val="ACD02642BD6E4362811D692A6673E239"/>
          </w:pPr>
          <w:r>
            <w:rPr>
              <w:rStyle w:val="PlaceholderText"/>
            </w:rPr>
            <w:t>City, State, ZIP</w:t>
          </w:r>
        </w:p>
      </w:docPartBody>
    </w:docPart>
    <w:docPart>
      <w:docPartPr>
        <w:name w:val="F2A29481E4D949528CB95AB51E772FA4"/>
        <w:category>
          <w:name w:val="General"/>
          <w:gallery w:val="placeholder"/>
        </w:category>
        <w:types>
          <w:type w:val="bbPlcHdr"/>
        </w:types>
        <w:behaviors>
          <w:behavior w:val="content"/>
        </w:behaviors>
        <w:guid w:val="{FCC187AC-D702-49B6-99FA-E2BD5FFB306B}"/>
      </w:docPartPr>
      <w:docPartBody>
        <w:p w:rsidR="000504F2" w:rsidRDefault="000504F2" w:rsidP="000504F2">
          <w:pPr>
            <w:pStyle w:val="F2A29481E4D949528CB95AB51E772FA4"/>
          </w:pPr>
          <w:r w:rsidRPr="00D32B8E">
            <w:rPr>
              <w:rStyle w:val="PlaceholderText"/>
            </w:rPr>
            <w:t>Click here to enter text.</w:t>
          </w:r>
        </w:p>
      </w:docPartBody>
    </w:docPart>
    <w:docPart>
      <w:docPartPr>
        <w:name w:val="E9CAC4A8DA88484B83E9A1257B6E81E4"/>
        <w:category>
          <w:name w:val="General"/>
          <w:gallery w:val="placeholder"/>
        </w:category>
        <w:types>
          <w:type w:val="bbPlcHdr"/>
        </w:types>
        <w:behaviors>
          <w:behavior w:val="content"/>
        </w:behaviors>
        <w:guid w:val="{710BF42D-F968-4872-84B9-38437635F112}"/>
      </w:docPartPr>
      <w:docPartBody>
        <w:p w:rsidR="000504F2" w:rsidRDefault="000504F2" w:rsidP="000504F2">
          <w:pPr>
            <w:pStyle w:val="E9CAC4A8DA88484B83E9A1257B6E81E4"/>
          </w:pPr>
          <w:r w:rsidRPr="00D32B8E">
            <w:rPr>
              <w:rStyle w:val="PlaceholderText"/>
            </w:rPr>
            <w:t>Click here to enter text.</w:t>
          </w:r>
        </w:p>
      </w:docPartBody>
    </w:docPart>
    <w:docPart>
      <w:docPartPr>
        <w:name w:val="5C673BD328C240338BA8482D01433A64"/>
        <w:category>
          <w:name w:val="General"/>
          <w:gallery w:val="placeholder"/>
        </w:category>
        <w:types>
          <w:type w:val="bbPlcHdr"/>
        </w:types>
        <w:behaviors>
          <w:behavior w:val="content"/>
        </w:behaviors>
        <w:guid w:val="{B0259F17-8CC1-4526-98E2-E588E04C6089}"/>
      </w:docPartPr>
      <w:docPartBody>
        <w:p w:rsidR="000504F2" w:rsidRDefault="000504F2" w:rsidP="000504F2">
          <w:pPr>
            <w:pStyle w:val="5C673BD328C240338BA8482D01433A64"/>
          </w:pPr>
          <w:r w:rsidRPr="00D32B8E">
            <w:rPr>
              <w:rStyle w:val="PlaceholderText"/>
            </w:rPr>
            <w:t>Click here to enter text.</w:t>
          </w:r>
        </w:p>
      </w:docPartBody>
    </w:docPart>
    <w:docPart>
      <w:docPartPr>
        <w:name w:val="5A30F0D011E643708670AAFD2F1B2ED4"/>
        <w:category>
          <w:name w:val="General"/>
          <w:gallery w:val="placeholder"/>
        </w:category>
        <w:types>
          <w:type w:val="bbPlcHdr"/>
        </w:types>
        <w:behaviors>
          <w:behavior w:val="content"/>
        </w:behaviors>
        <w:guid w:val="{A98A091B-8CAB-4493-8AAB-F7C7B78E59CA}"/>
      </w:docPartPr>
      <w:docPartBody>
        <w:p w:rsidR="000504F2" w:rsidRDefault="000504F2" w:rsidP="000504F2">
          <w:pPr>
            <w:pStyle w:val="5A30F0D011E643708670AAFD2F1B2ED4"/>
          </w:pPr>
          <w:r w:rsidRPr="009720EB">
            <w:rPr>
              <w:rStyle w:val="PlaceholderText"/>
              <w:sz w:val="24"/>
              <w:szCs w:val="24"/>
            </w:rPr>
            <w:t>Enter section comment or type N/A.</w:t>
          </w:r>
        </w:p>
      </w:docPartBody>
    </w:docPart>
    <w:docPart>
      <w:docPartPr>
        <w:name w:val="2D4976BBA9D849519CE2CB21385DA642"/>
        <w:category>
          <w:name w:val="General"/>
          <w:gallery w:val="placeholder"/>
        </w:category>
        <w:types>
          <w:type w:val="bbPlcHdr"/>
        </w:types>
        <w:behaviors>
          <w:behavior w:val="content"/>
        </w:behaviors>
        <w:guid w:val="{622EB858-E70C-4A57-837A-8F5618195DDF}"/>
      </w:docPartPr>
      <w:docPartBody>
        <w:p w:rsidR="000504F2" w:rsidRDefault="000504F2" w:rsidP="000504F2">
          <w:pPr>
            <w:pStyle w:val="2D4976BBA9D849519CE2CB21385DA642"/>
          </w:pPr>
          <w:r w:rsidRPr="009720EB">
            <w:rPr>
              <w:rStyle w:val="PlaceholderText"/>
              <w:sz w:val="24"/>
              <w:szCs w:val="24"/>
            </w:rPr>
            <w:t>Enter section comment or type N/A.</w:t>
          </w:r>
        </w:p>
      </w:docPartBody>
    </w:docPart>
    <w:docPart>
      <w:docPartPr>
        <w:name w:val="B563EC3F01054FFEABCECF11FBD7E215"/>
        <w:category>
          <w:name w:val="General"/>
          <w:gallery w:val="placeholder"/>
        </w:category>
        <w:types>
          <w:type w:val="bbPlcHdr"/>
        </w:types>
        <w:behaviors>
          <w:behavior w:val="content"/>
        </w:behaviors>
        <w:guid w:val="{8EC96C01-517A-433F-85C9-CE84484042F3}"/>
      </w:docPartPr>
      <w:docPartBody>
        <w:p w:rsidR="000504F2" w:rsidRDefault="000504F2" w:rsidP="000504F2">
          <w:pPr>
            <w:pStyle w:val="B563EC3F01054FFEABCECF11FBD7E215"/>
          </w:pPr>
          <w:r w:rsidRPr="009720EB">
            <w:rPr>
              <w:rStyle w:val="PlaceholderText"/>
              <w:b/>
              <w:sz w:val="24"/>
              <w:szCs w:val="24"/>
            </w:rPr>
            <w:t>Enter section comment or type N/A.</w:t>
          </w:r>
        </w:p>
      </w:docPartBody>
    </w:docPart>
    <w:docPart>
      <w:docPartPr>
        <w:name w:val="05798D7ACFFC446E86695C9558706776"/>
        <w:category>
          <w:name w:val="General"/>
          <w:gallery w:val="placeholder"/>
        </w:category>
        <w:types>
          <w:type w:val="bbPlcHdr"/>
        </w:types>
        <w:behaviors>
          <w:behavior w:val="content"/>
        </w:behaviors>
        <w:guid w:val="{6050D0C1-2C03-477D-8ECB-08D11A30A9A4}"/>
      </w:docPartPr>
      <w:docPartBody>
        <w:p w:rsidR="000504F2" w:rsidRDefault="000504F2" w:rsidP="000504F2">
          <w:pPr>
            <w:pStyle w:val="05798D7ACFFC446E86695C9558706776"/>
          </w:pPr>
          <w:r w:rsidRPr="009720EB">
            <w:rPr>
              <w:rStyle w:val="PlaceholderText"/>
              <w:b/>
              <w:sz w:val="24"/>
              <w:szCs w:val="24"/>
            </w:rPr>
            <w:t>Enter section comment or type N/A.</w:t>
          </w:r>
        </w:p>
      </w:docPartBody>
    </w:docPart>
    <w:docPart>
      <w:docPartPr>
        <w:name w:val="DB6FFC6E95FE48D1A61484AE8BA8CE59"/>
        <w:category>
          <w:name w:val="General"/>
          <w:gallery w:val="placeholder"/>
        </w:category>
        <w:types>
          <w:type w:val="bbPlcHdr"/>
        </w:types>
        <w:behaviors>
          <w:behavior w:val="content"/>
        </w:behaviors>
        <w:guid w:val="{F51BA204-0A3B-4EF1-81A6-9EE86F894959}"/>
      </w:docPartPr>
      <w:docPartBody>
        <w:p w:rsidR="000504F2" w:rsidRDefault="000504F2" w:rsidP="000504F2">
          <w:pPr>
            <w:pStyle w:val="DB6FFC6E95FE48D1A61484AE8BA8CE59"/>
          </w:pPr>
          <w:r w:rsidRPr="009720EB">
            <w:rPr>
              <w:rStyle w:val="PlaceholderText"/>
              <w:b/>
              <w:sz w:val="24"/>
              <w:szCs w:val="24"/>
            </w:rPr>
            <w:t>Enter section comment or type N/A.</w:t>
          </w:r>
        </w:p>
      </w:docPartBody>
    </w:docPart>
    <w:docPart>
      <w:docPartPr>
        <w:name w:val="24A3C49D2240456AB5DBDEA1EE80E454"/>
        <w:category>
          <w:name w:val="General"/>
          <w:gallery w:val="placeholder"/>
        </w:category>
        <w:types>
          <w:type w:val="bbPlcHdr"/>
        </w:types>
        <w:behaviors>
          <w:behavior w:val="content"/>
        </w:behaviors>
        <w:guid w:val="{6305E75B-FD80-47A4-B60C-EF49944979C8}"/>
      </w:docPartPr>
      <w:docPartBody>
        <w:p w:rsidR="000504F2" w:rsidRDefault="000504F2" w:rsidP="000504F2">
          <w:pPr>
            <w:pStyle w:val="24A3C49D2240456AB5DBDEA1EE80E454"/>
          </w:pPr>
          <w:r w:rsidRPr="007A3990">
            <w:rPr>
              <w:rStyle w:val="PlaceholderText"/>
              <w:rFonts w:ascii="Garamond" w:hAnsi="Garamond"/>
              <w:sz w:val="24"/>
              <w:szCs w:val="24"/>
            </w:rPr>
            <w:t>Enter section comment or type N/A</w:t>
          </w:r>
        </w:p>
      </w:docPartBody>
    </w:docPart>
    <w:docPart>
      <w:docPartPr>
        <w:name w:val="923D9E1F61C74EDDA3F5A79032510406"/>
        <w:category>
          <w:name w:val="General"/>
          <w:gallery w:val="placeholder"/>
        </w:category>
        <w:types>
          <w:type w:val="bbPlcHdr"/>
        </w:types>
        <w:behaviors>
          <w:behavior w:val="content"/>
        </w:behaviors>
        <w:guid w:val="{5F2767D7-CADF-4596-9BFB-AF7C8B007D51}"/>
      </w:docPartPr>
      <w:docPartBody>
        <w:p w:rsidR="000504F2" w:rsidRDefault="000504F2" w:rsidP="000504F2">
          <w:pPr>
            <w:pStyle w:val="923D9E1F61C74EDDA3F5A79032510406"/>
          </w:pPr>
          <w:r w:rsidRPr="009720EB">
            <w:rPr>
              <w:rStyle w:val="PlaceholderText"/>
              <w:b/>
              <w:sz w:val="24"/>
              <w:szCs w:val="24"/>
            </w:rPr>
            <w:t>Enter section comment or type N/A.</w:t>
          </w:r>
        </w:p>
      </w:docPartBody>
    </w:docPart>
    <w:docPart>
      <w:docPartPr>
        <w:name w:val="3DAC96E0F61F424E97A2C7E701A8D7C1"/>
        <w:category>
          <w:name w:val="General"/>
          <w:gallery w:val="placeholder"/>
        </w:category>
        <w:types>
          <w:type w:val="bbPlcHdr"/>
        </w:types>
        <w:behaviors>
          <w:behavior w:val="content"/>
        </w:behaviors>
        <w:guid w:val="{7968942F-DCF0-4808-89D8-7E80340517DE}"/>
      </w:docPartPr>
      <w:docPartBody>
        <w:p w:rsidR="000504F2" w:rsidRDefault="000504F2" w:rsidP="000504F2">
          <w:pPr>
            <w:pStyle w:val="3DAC96E0F61F424E97A2C7E701A8D7C1"/>
          </w:pPr>
          <w:r w:rsidRPr="009720EB">
            <w:rPr>
              <w:rStyle w:val="PlaceholderText"/>
              <w:b/>
              <w:sz w:val="24"/>
              <w:szCs w:val="24"/>
            </w:rPr>
            <w:t>Enter section comment or type N/A.</w:t>
          </w:r>
        </w:p>
      </w:docPartBody>
    </w:docPart>
    <w:docPart>
      <w:docPartPr>
        <w:name w:val="9DA43BB81D93446A896E2AD6C3B8DBCE"/>
        <w:category>
          <w:name w:val="General"/>
          <w:gallery w:val="placeholder"/>
        </w:category>
        <w:types>
          <w:type w:val="bbPlcHdr"/>
        </w:types>
        <w:behaviors>
          <w:behavior w:val="content"/>
        </w:behaviors>
        <w:guid w:val="{F63AEB17-82F4-4C72-838A-5C995F93C30E}"/>
      </w:docPartPr>
      <w:docPartBody>
        <w:p w:rsidR="000504F2" w:rsidRDefault="000504F2" w:rsidP="000504F2">
          <w:pPr>
            <w:pStyle w:val="9DA43BB81D93446A896E2AD6C3B8DBCE"/>
          </w:pPr>
          <w:r w:rsidRPr="009720EB">
            <w:rPr>
              <w:rStyle w:val="PlaceholderText"/>
              <w:b/>
              <w:sz w:val="24"/>
              <w:szCs w:val="24"/>
            </w:rPr>
            <w:t>Enter section comment or type N/A.</w:t>
          </w:r>
        </w:p>
      </w:docPartBody>
    </w:docPart>
    <w:docPart>
      <w:docPartPr>
        <w:name w:val="301492F1068C44D48C53C584EDC15F5F"/>
        <w:category>
          <w:name w:val="General"/>
          <w:gallery w:val="placeholder"/>
        </w:category>
        <w:types>
          <w:type w:val="bbPlcHdr"/>
        </w:types>
        <w:behaviors>
          <w:behavior w:val="content"/>
        </w:behaviors>
        <w:guid w:val="{81111038-FA47-4E02-8904-8AAA0F9F6A3D}"/>
      </w:docPartPr>
      <w:docPartBody>
        <w:p w:rsidR="000504F2" w:rsidRDefault="000504F2" w:rsidP="000504F2">
          <w:pPr>
            <w:pStyle w:val="301492F1068C44D48C53C584EDC15F5F"/>
          </w:pPr>
          <w:r w:rsidRPr="009720EB">
            <w:rPr>
              <w:rStyle w:val="PlaceholderText"/>
              <w:b/>
              <w:sz w:val="24"/>
              <w:szCs w:val="24"/>
            </w:rPr>
            <w:t>Enter section comment or type N/A.</w:t>
          </w:r>
        </w:p>
      </w:docPartBody>
    </w:docPart>
    <w:docPart>
      <w:docPartPr>
        <w:name w:val="74A332AA393C4339A85B1E3C553BBF84"/>
        <w:category>
          <w:name w:val="General"/>
          <w:gallery w:val="placeholder"/>
        </w:category>
        <w:types>
          <w:type w:val="bbPlcHdr"/>
        </w:types>
        <w:behaviors>
          <w:behavior w:val="content"/>
        </w:behaviors>
        <w:guid w:val="{805EAD22-ABCB-4235-9E1C-9E2FB8981A50}"/>
      </w:docPartPr>
      <w:docPartBody>
        <w:p w:rsidR="000504F2" w:rsidRDefault="000504F2" w:rsidP="000504F2">
          <w:pPr>
            <w:pStyle w:val="74A332AA393C4339A85B1E3C553BBF84"/>
          </w:pPr>
          <w:r w:rsidRPr="009720EB">
            <w:rPr>
              <w:rStyle w:val="PlaceholderText"/>
              <w:b/>
              <w:sz w:val="24"/>
              <w:szCs w:val="24"/>
            </w:rPr>
            <w:t>Enter section comment or type N/A.</w:t>
          </w:r>
        </w:p>
      </w:docPartBody>
    </w:docPart>
    <w:docPart>
      <w:docPartPr>
        <w:name w:val="2BE3BC5D5A0845418F6BFFDE5D5BBC45"/>
        <w:category>
          <w:name w:val="General"/>
          <w:gallery w:val="placeholder"/>
        </w:category>
        <w:types>
          <w:type w:val="bbPlcHdr"/>
        </w:types>
        <w:behaviors>
          <w:behavior w:val="content"/>
        </w:behaviors>
        <w:guid w:val="{5AEC1C04-42C7-476E-9ADF-03D2709ECC3D}"/>
      </w:docPartPr>
      <w:docPartBody>
        <w:p w:rsidR="000504F2" w:rsidRDefault="000504F2" w:rsidP="000504F2">
          <w:pPr>
            <w:pStyle w:val="2BE3BC5D5A0845418F6BFFDE5D5BBC45"/>
          </w:pPr>
          <w:r w:rsidRPr="009720EB">
            <w:rPr>
              <w:rStyle w:val="PlaceholderText"/>
              <w:b/>
              <w:sz w:val="24"/>
              <w:szCs w:val="24"/>
            </w:rPr>
            <w:t>Enter section comment or type N/A.</w:t>
          </w:r>
        </w:p>
      </w:docPartBody>
    </w:docPart>
    <w:docPart>
      <w:docPartPr>
        <w:name w:val="40F67A07767F4610B38C38F732D07604"/>
        <w:category>
          <w:name w:val="General"/>
          <w:gallery w:val="placeholder"/>
        </w:category>
        <w:types>
          <w:type w:val="bbPlcHdr"/>
        </w:types>
        <w:behaviors>
          <w:behavior w:val="content"/>
        </w:behaviors>
        <w:guid w:val="{422D1456-A422-4B15-AB85-021F9430AB86}"/>
      </w:docPartPr>
      <w:docPartBody>
        <w:p w:rsidR="000504F2" w:rsidRDefault="000504F2" w:rsidP="000504F2">
          <w:pPr>
            <w:pStyle w:val="40F67A07767F4610B38C38F732D07604"/>
          </w:pPr>
          <w:r w:rsidRPr="009720EB">
            <w:rPr>
              <w:rStyle w:val="PlaceholderText"/>
              <w:b/>
              <w:sz w:val="24"/>
              <w:szCs w:val="24"/>
            </w:rPr>
            <w:t>Enter section comment or type N/A.</w:t>
          </w:r>
        </w:p>
      </w:docPartBody>
    </w:docPart>
    <w:docPart>
      <w:docPartPr>
        <w:name w:val="FB340D18A2FD4A31AA61DBF7EA87762F"/>
        <w:category>
          <w:name w:val="General"/>
          <w:gallery w:val="placeholder"/>
        </w:category>
        <w:types>
          <w:type w:val="bbPlcHdr"/>
        </w:types>
        <w:behaviors>
          <w:behavior w:val="content"/>
        </w:behaviors>
        <w:guid w:val="{7DDACC4E-205C-4FB4-AFBC-DD8FE1D4CE86}"/>
      </w:docPartPr>
      <w:docPartBody>
        <w:p w:rsidR="000504F2" w:rsidRDefault="000504F2" w:rsidP="000504F2">
          <w:pPr>
            <w:pStyle w:val="FB340D18A2FD4A31AA61DBF7EA87762F"/>
          </w:pPr>
          <w:r w:rsidRPr="009720EB">
            <w:rPr>
              <w:rStyle w:val="PlaceholderText"/>
              <w:b/>
              <w:sz w:val="24"/>
              <w:szCs w:val="24"/>
            </w:rPr>
            <w:t>Enter section comment or type N/A.</w:t>
          </w:r>
        </w:p>
      </w:docPartBody>
    </w:docPart>
    <w:docPart>
      <w:docPartPr>
        <w:name w:val="B69C9D28613F4D7A875D155C979A4DD4"/>
        <w:category>
          <w:name w:val="General"/>
          <w:gallery w:val="placeholder"/>
        </w:category>
        <w:types>
          <w:type w:val="bbPlcHdr"/>
        </w:types>
        <w:behaviors>
          <w:behavior w:val="content"/>
        </w:behaviors>
        <w:guid w:val="{AE8D417C-4520-4138-B77E-318D9EE67BAB}"/>
      </w:docPartPr>
      <w:docPartBody>
        <w:p w:rsidR="000504F2" w:rsidRDefault="000504F2" w:rsidP="000504F2">
          <w:pPr>
            <w:pStyle w:val="B69C9D28613F4D7A875D155C979A4DD4"/>
          </w:pPr>
          <w:r w:rsidRPr="009720EB">
            <w:rPr>
              <w:rStyle w:val="PlaceholderText"/>
              <w:b/>
              <w:sz w:val="24"/>
              <w:szCs w:val="24"/>
            </w:rPr>
            <w:t>Enter section comment or type N/A.</w:t>
          </w:r>
        </w:p>
      </w:docPartBody>
    </w:docPart>
    <w:docPart>
      <w:docPartPr>
        <w:name w:val="161F3E9B92B344E7B1D03AA17F8F1314"/>
        <w:category>
          <w:name w:val="General"/>
          <w:gallery w:val="placeholder"/>
        </w:category>
        <w:types>
          <w:type w:val="bbPlcHdr"/>
        </w:types>
        <w:behaviors>
          <w:behavior w:val="content"/>
        </w:behaviors>
        <w:guid w:val="{1A0DE39E-7747-4C6C-AACD-2BD477DDE763}"/>
      </w:docPartPr>
      <w:docPartBody>
        <w:p w:rsidR="000504F2" w:rsidRDefault="000504F2" w:rsidP="000504F2">
          <w:pPr>
            <w:pStyle w:val="161F3E9B92B344E7B1D03AA17F8F1314"/>
          </w:pPr>
          <w:r w:rsidRPr="00D32B8E">
            <w:rPr>
              <w:rStyle w:val="PlaceholderText"/>
            </w:rPr>
            <w:t>Click here to enter text.</w:t>
          </w:r>
        </w:p>
      </w:docPartBody>
    </w:docPart>
    <w:docPart>
      <w:docPartPr>
        <w:name w:val="846E1288CC064E7495A653C7515FD151"/>
        <w:category>
          <w:name w:val="General"/>
          <w:gallery w:val="placeholder"/>
        </w:category>
        <w:types>
          <w:type w:val="bbPlcHdr"/>
        </w:types>
        <w:behaviors>
          <w:behavior w:val="content"/>
        </w:behaviors>
        <w:guid w:val="{90DB2E05-5D7E-48BB-8E07-1061A9C57F1B}"/>
      </w:docPartPr>
      <w:docPartBody>
        <w:p w:rsidR="000504F2" w:rsidRDefault="000504F2" w:rsidP="000504F2">
          <w:pPr>
            <w:pStyle w:val="846E1288CC064E7495A653C7515FD151"/>
          </w:pPr>
          <w:r w:rsidRPr="00D32B8E">
            <w:rPr>
              <w:rStyle w:val="PlaceholderText"/>
            </w:rPr>
            <w:t>Click here to enter text.</w:t>
          </w:r>
        </w:p>
      </w:docPartBody>
    </w:docPart>
    <w:docPart>
      <w:docPartPr>
        <w:name w:val="44C3D1340C114B9B9AB0604D94B3C77E"/>
        <w:category>
          <w:name w:val="General"/>
          <w:gallery w:val="placeholder"/>
        </w:category>
        <w:types>
          <w:type w:val="bbPlcHdr"/>
        </w:types>
        <w:behaviors>
          <w:behavior w:val="content"/>
        </w:behaviors>
        <w:guid w:val="{DB8BB3C4-0E37-42AB-9430-3A444501D0D3}"/>
      </w:docPartPr>
      <w:docPartBody>
        <w:p w:rsidR="000504F2" w:rsidRDefault="000504F2" w:rsidP="000504F2">
          <w:pPr>
            <w:pStyle w:val="44C3D1340C114B9B9AB0604D94B3C77E"/>
          </w:pPr>
          <w:r w:rsidRPr="00D32B8E">
            <w:rPr>
              <w:rStyle w:val="PlaceholderText"/>
            </w:rPr>
            <w:t>Click here to enter text.</w:t>
          </w:r>
        </w:p>
      </w:docPartBody>
    </w:docPart>
    <w:docPart>
      <w:docPartPr>
        <w:name w:val="553D1391D97A456A96B1336F93EB64F6"/>
        <w:category>
          <w:name w:val="General"/>
          <w:gallery w:val="placeholder"/>
        </w:category>
        <w:types>
          <w:type w:val="bbPlcHdr"/>
        </w:types>
        <w:behaviors>
          <w:behavior w:val="content"/>
        </w:behaviors>
        <w:guid w:val="{7E935FC6-5B80-4D06-A442-922CEE066E6A}"/>
      </w:docPartPr>
      <w:docPartBody>
        <w:p w:rsidR="000504F2" w:rsidRDefault="000504F2" w:rsidP="000504F2">
          <w:pPr>
            <w:pStyle w:val="553D1391D97A456A96B1336F93EB64F6"/>
          </w:pPr>
          <w:r w:rsidRPr="00D32B8E">
            <w:rPr>
              <w:rStyle w:val="PlaceholderText"/>
            </w:rPr>
            <w:t>Click here to enter text.</w:t>
          </w:r>
        </w:p>
      </w:docPartBody>
    </w:docPart>
    <w:docPart>
      <w:docPartPr>
        <w:name w:val="AB1B8E063F384D738FFE725F771B07B9"/>
        <w:category>
          <w:name w:val="General"/>
          <w:gallery w:val="placeholder"/>
        </w:category>
        <w:types>
          <w:type w:val="bbPlcHdr"/>
        </w:types>
        <w:behaviors>
          <w:behavior w:val="content"/>
        </w:behaviors>
        <w:guid w:val="{401D0AEF-13E5-478C-BCED-F1F26EEE2EE2}"/>
      </w:docPartPr>
      <w:docPartBody>
        <w:p w:rsidR="000504F2" w:rsidRDefault="000504F2" w:rsidP="000504F2">
          <w:pPr>
            <w:pStyle w:val="AB1B8E063F384D738FFE725F771B07B9"/>
          </w:pPr>
          <w:r w:rsidRPr="009720EB">
            <w:rPr>
              <w:rStyle w:val="PlaceholderText"/>
              <w:b/>
              <w:sz w:val="24"/>
              <w:szCs w:val="24"/>
            </w:rPr>
            <w:t>Enter section comment or type N/A.</w:t>
          </w:r>
        </w:p>
      </w:docPartBody>
    </w:docPart>
    <w:docPart>
      <w:docPartPr>
        <w:name w:val="8EDDD3A982184B3D84FFD26CAAA67922"/>
        <w:category>
          <w:name w:val="General"/>
          <w:gallery w:val="placeholder"/>
        </w:category>
        <w:types>
          <w:type w:val="bbPlcHdr"/>
        </w:types>
        <w:behaviors>
          <w:behavior w:val="content"/>
        </w:behaviors>
        <w:guid w:val="{69465756-0DA4-488F-AFF5-74D10F79A60A}"/>
      </w:docPartPr>
      <w:docPartBody>
        <w:p w:rsidR="000504F2" w:rsidRDefault="000504F2" w:rsidP="000504F2">
          <w:pPr>
            <w:pStyle w:val="8EDDD3A982184B3D84FFD26CAAA67922"/>
          </w:pPr>
          <w:r w:rsidRPr="009720EB">
            <w:rPr>
              <w:rStyle w:val="PlaceholderText"/>
              <w:b/>
              <w:sz w:val="24"/>
              <w:szCs w:val="24"/>
            </w:rPr>
            <w:t>Enter section comment or type N/A.</w:t>
          </w:r>
        </w:p>
      </w:docPartBody>
    </w:docPart>
    <w:docPart>
      <w:docPartPr>
        <w:name w:val="48EBDC0664F34A928F537FB921810ECB"/>
        <w:category>
          <w:name w:val="General"/>
          <w:gallery w:val="placeholder"/>
        </w:category>
        <w:types>
          <w:type w:val="bbPlcHdr"/>
        </w:types>
        <w:behaviors>
          <w:behavior w:val="content"/>
        </w:behaviors>
        <w:guid w:val="{6B234758-7C03-47E5-B3C0-70B483E6C1A2}"/>
      </w:docPartPr>
      <w:docPartBody>
        <w:p w:rsidR="000504F2" w:rsidRDefault="000504F2" w:rsidP="000504F2">
          <w:pPr>
            <w:pStyle w:val="48EBDC0664F34A928F537FB921810ECB"/>
          </w:pPr>
          <w:r w:rsidRPr="00D32B8E">
            <w:rPr>
              <w:rStyle w:val="PlaceholderText"/>
            </w:rPr>
            <w:t>Click here to enter text.</w:t>
          </w:r>
        </w:p>
      </w:docPartBody>
    </w:docPart>
    <w:docPart>
      <w:docPartPr>
        <w:name w:val="F8408E6CBC3C4859B22471195EDD80F4"/>
        <w:category>
          <w:name w:val="General"/>
          <w:gallery w:val="placeholder"/>
        </w:category>
        <w:types>
          <w:type w:val="bbPlcHdr"/>
        </w:types>
        <w:behaviors>
          <w:behavior w:val="content"/>
        </w:behaviors>
        <w:guid w:val="{83141831-BF95-4069-88EE-5FBFDE2AF675}"/>
      </w:docPartPr>
      <w:docPartBody>
        <w:p w:rsidR="000504F2" w:rsidRDefault="000504F2" w:rsidP="000504F2">
          <w:pPr>
            <w:pStyle w:val="F8408E6CBC3C4859B22471195EDD80F4"/>
          </w:pPr>
          <w:r w:rsidRPr="00CB492E">
            <w:rPr>
              <w:rStyle w:val="PlaceholderText"/>
            </w:rPr>
            <w:t>Click here to enter text.</w:t>
          </w:r>
        </w:p>
      </w:docPartBody>
    </w:docPart>
    <w:docPart>
      <w:docPartPr>
        <w:name w:val="8C30EE2AC29A484B993925DF835B5D76"/>
        <w:category>
          <w:name w:val="General"/>
          <w:gallery w:val="placeholder"/>
        </w:category>
        <w:types>
          <w:type w:val="bbPlcHdr"/>
        </w:types>
        <w:behaviors>
          <w:behavior w:val="content"/>
        </w:behaviors>
        <w:guid w:val="{CEE1D80D-5AFF-4007-A4B9-FAEFC48EFC2E}"/>
      </w:docPartPr>
      <w:docPartBody>
        <w:p w:rsidR="000504F2" w:rsidRDefault="000504F2" w:rsidP="000504F2">
          <w:pPr>
            <w:pStyle w:val="8C30EE2AC29A484B993925DF835B5D76"/>
          </w:pPr>
          <w:r w:rsidRPr="00CB49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F2"/>
    <w:rsid w:val="000240BA"/>
    <w:rsid w:val="000504F2"/>
    <w:rsid w:val="004E7F79"/>
    <w:rsid w:val="0081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4F2"/>
    <w:rPr>
      <w:color w:val="808080"/>
    </w:rPr>
  </w:style>
  <w:style w:type="paragraph" w:customStyle="1" w:styleId="8D573E3D37124A589B9A7234EF67E071">
    <w:name w:val="8D573E3D37124A589B9A7234EF67E071"/>
    <w:rsid w:val="000504F2"/>
  </w:style>
  <w:style w:type="paragraph" w:customStyle="1" w:styleId="254150C649644B0483F24068B0EAA3E0">
    <w:name w:val="254150C649644B0483F24068B0EAA3E0"/>
    <w:rsid w:val="000504F2"/>
  </w:style>
  <w:style w:type="paragraph" w:customStyle="1" w:styleId="7D5268B637494EFB93891426602A6F4D">
    <w:name w:val="7D5268B637494EFB93891426602A6F4D"/>
    <w:rsid w:val="000504F2"/>
  </w:style>
  <w:style w:type="paragraph" w:customStyle="1" w:styleId="4501732E20BD45AB95F61070C3A574D8">
    <w:name w:val="4501732E20BD45AB95F61070C3A574D8"/>
    <w:rsid w:val="000504F2"/>
  </w:style>
  <w:style w:type="paragraph" w:customStyle="1" w:styleId="ACD02642BD6E4362811D692A6673E239">
    <w:name w:val="ACD02642BD6E4362811D692A6673E239"/>
    <w:rsid w:val="000504F2"/>
  </w:style>
  <w:style w:type="paragraph" w:customStyle="1" w:styleId="F2A29481E4D949528CB95AB51E772FA4">
    <w:name w:val="F2A29481E4D949528CB95AB51E772FA4"/>
    <w:rsid w:val="000504F2"/>
  </w:style>
  <w:style w:type="paragraph" w:customStyle="1" w:styleId="E9CAC4A8DA88484B83E9A1257B6E81E4">
    <w:name w:val="E9CAC4A8DA88484B83E9A1257B6E81E4"/>
    <w:rsid w:val="000504F2"/>
  </w:style>
  <w:style w:type="paragraph" w:customStyle="1" w:styleId="5C673BD328C240338BA8482D01433A64">
    <w:name w:val="5C673BD328C240338BA8482D01433A64"/>
    <w:rsid w:val="000504F2"/>
  </w:style>
  <w:style w:type="paragraph" w:customStyle="1" w:styleId="5A30F0D011E643708670AAFD2F1B2ED4">
    <w:name w:val="5A30F0D011E643708670AAFD2F1B2ED4"/>
    <w:rsid w:val="000504F2"/>
  </w:style>
  <w:style w:type="paragraph" w:customStyle="1" w:styleId="2D4976BBA9D849519CE2CB21385DA642">
    <w:name w:val="2D4976BBA9D849519CE2CB21385DA642"/>
    <w:rsid w:val="000504F2"/>
  </w:style>
  <w:style w:type="paragraph" w:customStyle="1" w:styleId="B563EC3F01054FFEABCECF11FBD7E215">
    <w:name w:val="B563EC3F01054FFEABCECF11FBD7E215"/>
    <w:rsid w:val="000504F2"/>
  </w:style>
  <w:style w:type="paragraph" w:customStyle="1" w:styleId="05798D7ACFFC446E86695C9558706776">
    <w:name w:val="05798D7ACFFC446E86695C9558706776"/>
    <w:rsid w:val="000504F2"/>
  </w:style>
  <w:style w:type="paragraph" w:customStyle="1" w:styleId="DB6FFC6E95FE48D1A61484AE8BA8CE59">
    <w:name w:val="DB6FFC6E95FE48D1A61484AE8BA8CE59"/>
    <w:rsid w:val="000504F2"/>
  </w:style>
  <w:style w:type="paragraph" w:customStyle="1" w:styleId="24A3C49D2240456AB5DBDEA1EE80E454">
    <w:name w:val="24A3C49D2240456AB5DBDEA1EE80E454"/>
    <w:rsid w:val="000504F2"/>
  </w:style>
  <w:style w:type="paragraph" w:customStyle="1" w:styleId="923D9E1F61C74EDDA3F5A79032510406">
    <w:name w:val="923D9E1F61C74EDDA3F5A79032510406"/>
    <w:rsid w:val="000504F2"/>
  </w:style>
  <w:style w:type="paragraph" w:customStyle="1" w:styleId="3DAC96E0F61F424E97A2C7E701A8D7C1">
    <w:name w:val="3DAC96E0F61F424E97A2C7E701A8D7C1"/>
    <w:rsid w:val="000504F2"/>
  </w:style>
  <w:style w:type="paragraph" w:customStyle="1" w:styleId="9DA43BB81D93446A896E2AD6C3B8DBCE">
    <w:name w:val="9DA43BB81D93446A896E2AD6C3B8DBCE"/>
    <w:rsid w:val="000504F2"/>
  </w:style>
  <w:style w:type="paragraph" w:customStyle="1" w:styleId="301492F1068C44D48C53C584EDC15F5F">
    <w:name w:val="301492F1068C44D48C53C584EDC15F5F"/>
    <w:rsid w:val="000504F2"/>
  </w:style>
  <w:style w:type="paragraph" w:customStyle="1" w:styleId="74A332AA393C4339A85B1E3C553BBF84">
    <w:name w:val="74A332AA393C4339A85B1E3C553BBF84"/>
    <w:rsid w:val="000504F2"/>
  </w:style>
  <w:style w:type="paragraph" w:customStyle="1" w:styleId="2BE3BC5D5A0845418F6BFFDE5D5BBC45">
    <w:name w:val="2BE3BC5D5A0845418F6BFFDE5D5BBC45"/>
    <w:rsid w:val="000504F2"/>
  </w:style>
  <w:style w:type="paragraph" w:customStyle="1" w:styleId="40F67A07767F4610B38C38F732D07604">
    <w:name w:val="40F67A07767F4610B38C38F732D07604"/>
    <w:rsid w:val="000504F2"/>
  </w:style>
  <w:style w:type="paragraph" w:customStyle="1" w:styleId="FB340D18A2FD4A31AA61DBF7EA87762F">
    <w:name w:val="FB340D18A2FD4A31AA61DBF7EA87762F"/>
    <w:rsid w:val="000504F2"/>
  </w:style>
  <w:style w:type="paragraph" w:customStyle="1" w:styleId="B69C9D28613F4D7A875D155C979A4DD4">
    <w:name w:val="B69C9D28613F4D7A875D155C979A4DD4"/>
    <w:rsid w:val="000504F2"/>
  </w:style>
  <w:style w:type="paragraph" w:customStyle="1" w:styleId="161F3E9B92B344E7B1D03AA17F8F1314">
    <w:name w:val="161F3E9B92B344E7B1D03AA17F8F1314"/>
    <w:rsid w:val="000504F2"/>
  </w:style>
  <w:style w:type="paragraph" w:customStyle="1" w:styleId="846E1288CC064E7495A653C7515FD151">
    <w:name w:val="846E1288CC064E7495A653C7515FD151"/>
    <w:rsid w:val="000504F2"/>
  </w:style>
  <w:style w:type="paragraph" w:customStyle="1" w:styleId="44C3D1340C114B9B9AB0604D94B3C77E">
    <w:name w:val="44C3D1340C114B9B9AB0604D94B3C77E"/>
    <w:rsid w:val="000504F2"/>
  </w:style>
  <w:style w:type="paragraph" w:customStyle="1" w:styleId="553D1391D97A456A96B1336F93EB64F6">
    <w:name w:val="553D1391D97A456A96B1336F93EB64F6"/>
    <w:rsid w:val="000504F2"/>
  </w:style>
  <w:style w:type="paragraph" w:customStyle="1" w:styleId="AB1B8E063F384D738FFE725F771B07B9">
    <w:name w:val="AB1B8E063F384D738FFE725F771B07B9"/>
    <w:rsid w:val="000504F2"/>
  </w:style>
  <w:style w:type="paragraph" w:customStyle="1" w:styleId="9F13E80A8325424486A2BE8E24404446">
    <w:name w:val="9F13E80A8325424486A2BE8E24404446"/>
    <w:rsid w:val="000504F2"/>
  </w:style>
  <w:style w:type="paragraph" w:customStyle="1" w:styleId="7226C2A3D4D4403BB5F0B4D492E81F29">
    <w:name w:val="7226C2A3D4D4403BB5F0B4D492E81F29"/>
    <w:rsid w:val="000504F2"/>
  </w:style>
  <w:style w:type="paragraph" w:customStyle="1" w:styleId="9A6D9649D1CD4786A7E3A8983501C60B">
    <w:name w:val="9A6D9649D1CD4786A7E3A8983501C60B"/>
    <w:rsid w:val="000504F2"/>
  </w:style>
  <w:style w:type="paragraph" w:customStyle="1" w:styleId="8A66861A6FE84827A410967E8BC54AAC">
    <w:name w:val="8A66861A6FE84827A410967E8BC54AAC"/>
    <w:rsid w:val="000504F2"/>
  </w:style>
  <w:style w:type="paragraph" w:customStyle="1" w:styleId="5DCBE8F2ACA1434DBA053CA99EF35782">
    <w:name w:val="5DCBE8F2ACA1434DBA053CA99EF35782"/>
    <w:rsid w:val="000504F2"/>
  </w:style>
  <w:style w:type="paragraph" w:customStyle="1" w:styleId="495CF76494B642358F50FEF4428D1908">
    <w:name w:val="495CF76494B642358F50FEF4428D1908"/>
    <w:rsid w:val="000504F2"/>
  </w:style>
  <w:style w:type="paragraph" w:customStyle="1" w:styleId="BF4D56BC32DE4EA28687817931697CF2">
    <w:name w:val="BF4D56BC32DE4EA28687817931697CF2"/>
    <w:rsid w:val="000504F2"/>
  </w:style>
  <w:style w:type="paragraph" w:customStyle="1" w:styleId="A0080D8634134DD8857B2092FD5EAC37">
    <w:name w:val="A0080D8634134DD8857B2092FD5EAC37"/>
    <w:rsid w:val="000504F2"/>
  </w:style>
  <w:style w:type="paragraph" w:customStyle="1" w:styleId="9015788E5DAE4369BFC80EF3E33B4623">
    <w:name w:val="9015788E5DAE4369BFC80EF3E33B4623"/>
    <w:rsid w:val="000504F2"/>
  </w:style>
  <w:style w:type="paragraph" w:customStyle="1" w:styleId="5972F7A79B6C4C7C85C5C6582A86AAE9">
    <w:name w:val="5972F7A79B6C4C7C85C5C6582A86AAE9"/>
    <w:rsid w:val="000504F2"/>
  </w:style>
  <w:style w:type="paragraph" w:customStyle="1" w:styleId="8EDDD3A982184B3D84FFD26CAAA67922">
    <w:name w:val="8EDDD3A982184B3D84FFD26CAAA67922"/>
    <w:rsid w:val="000504F2"/>
  </w:style>
  <w:style w:type="paragraph" w:customStyle="1" w:styleId="48EBDC0664F34A928F537FB921810ECB">
    <w:name w:val="48EBDC0664F34A928F537FB921810ECB"/>
    <w:rsid w:val="000504F2"/>
  </w:style>
  <w:style w:type="paragraph" w:customStyle="1" w:styleId="F8408E6CBC3C4859B22471195EDD80F4">
    <w:name w:val="F8408E6CBC3C4859B22471195EDD80F4"/>
    <w:rsid w:val="000504F2"/>
  </w:style>
  <w:style w:type="paragraph" w:customStyle="1" w:styleId="8C30EE2AC29A484B993925DF835B5D76">
    <w:name w:val="8C30EE2AC29A484B993925DF835B5D76"/>
    <w:rsid w:val="00050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14619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Prater, David (ECY)</dc:creator>
  <cp:keywords/>
  <dc:description/>
  <cp:lastModifiedBy>Prater, David (ECY)</cp:lastModifiedBy>
  <cp:revision>2</cp:revision>
  <dcterms:created xsi:type="dcterms:W3CDTF">2021-02-19T01:17:00Z</dcterms:created>
  <dcterms:modified xsi:type="dcterms:W3CDTF">2021-02-19T01:17:00Z</dcterms:modified>
</cp:coreProperties>
</file>